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91B9A7" w14:textId="77777777" w:rsidR="00F834A6" w:rsidRPr="009068EA" w:rsidRDefault="00735BFB" w:rsidP="009068EA">
      <w:pPr>
        <w:pStyle w:val="Encabezado"/>
        <w:tabs>
          <w:tab w:val="clear" w:pos="4419"/>
          <w:tab w:val="clear" w:pos="8838"/>
          <w:tab w:val="center" w:pos="4252"/>
          <w:tab w:val="right" w:pos="8504"/>
        </w:tabs>
        <w:spacing w:line="276" w:lineRule="auto"/>
        <w:jc w:val="right"/>
        <w:rPr>
          <w:rFonts w:ascii="Calibri" w:eastAsia="Times New Roman" w:hAnsi="Calibri" w:cs="Calibri"/>
          <w:b/>
          <w:color w:val="000000"/>
          <w:sz w:val="36"/>
          <w:szCs w:val="36"/>
        </w:rPr>
      </w:pPr>
      <w:r w:rsidRPr="009068EA">
        <w:rPr>
          <w:rFonts w:ascii="Calibri" w:eastAsia="Times New Roman" w:hAnsi="Calibri" w:cs="Calibri"/>
          <w:b/>
          <w:color w:val="000000"/>
          <w:sz w:val="36"/>
          <w:szCs w:val="36"/>
        </w:rPr>
        <w:t>A</w:t>
      </w:r>
      <w:r w:rsidR="00CC3D74" w:rsidRPr="009068EA">
        <w:rPr>
          <w:rFonts w:ascii="Calibri" w:eastAsia="Times New Roman" w:hAnsi="Calibri" w:cs="Calibri"/>
          <w:b/>
          <w:color w:val="000000"/>
          <w:sz w:val="36"/>
          <w:szCs w:val="36"/>
        </w:rPr>
        <w:t>ntenas lazo planas</w:t>
      </w:r>
      <w:r w:rsidR="00985959" w:rsidRPr="009068EA">
        <w:rPr>
          <w:rFonts w:ascii="Calibri" w:eastAsia="Times New Roman" w:hAnsi="Calibri" w:cs="Calibri"/>
          <w:b/>
          <w:color w:val="000000"/>
          <w:sz w:val="36"/>
          <w:szCs w:val="36"/>
        </w:rPr>
        <w:t xml:space="preserve"> resonantes</w:t>
      </w:r>
      <w:r w:rsidR="000C4173" w:rsidRPr="009068EA">
        <w:rPr>
          <w:rFonts w:ascii="Calibri" w:eastAsia="Times New Roman" w:hAnsi="Calibri" w:cs="Calibri"/>
          <w:b/>
          <w:color w:val="000000"/>
          <w:sz w:val="36"/>
          <w:szCs w:val="36"/>
        </w:rPr>
        <w:t xml:space="preserve"> con ca</w:t>
      </w:r>
      <w:r w:rsidR="00EA708F" w:rsidRPr="009068EA">
        <w:rPr>
          <w:rFonts w:ascii="Calibri" w:eastAsia="Times New Roman" w:hAnsi="Calibri" w:cs="Calibri"/>
          <w:b/>
          <w:color w:val="000000"/>
          <w:sz w:val="36"/>
          <w:szCs w:val="36"/>
        </w:rPr>
        <w:t>ncelación de reactancia</w:t>
      </w:r>
    </w:p>
    <w:p w14:paraId="7B8BE9E5" w14:textId="77777777" w:rsidR="0004494F" w:rsidRPr="009068EA" w:rsidRDefault="0004494F" w:rsidP="009068EA">
      <w:pPr>
        <w:pStyle w:val="Encabezado"/>
        <w:tabs>
          <w:tab w:val="clear" w:pos="4419"/>
          <w:tab w:val="clear" w:pos="8838"/>
          <w:tab w:val="center" w:pos="4252"/>
          <w:tab w:val="right" w:pos="8504"/>
        </w:tabs>
        <w:spacing w:line="276" w:lineRule="auto"/>
        <w:jc w:val="right"/>
        <w:rPr>
          <w:rFonts w:ascii="Calibri" w:eastAsia="Times New Roman" w:hAnsi="Calibri" w:cs="Calibri"/>
          <w:b/>
          <w:color w:val="000000"/>
          <w:sz w:val="36"/>
          <w:szCs w:val="36"/>
        </w:rPr>
      </w:pPr>
    </w:p>
    <w:p w14:paraId="4198F92B" w14:textId="77777777" w:rsidR="0004494F" w:rsidRPr="009068EA" w:rsidRDefault="00DD17AA" w:rsidP="009068EA">
      <w:pPr>
        <w:pStyle w:val="Encabezado"/>
        <w:tabs>
          <w:tab w:val="clear" w:pos="4419"/>
          <w:tab w:val="clear" w:pos="8838"/>
          <w:tab w:val="center" w:pos="4252"/>
          <w:tab w:val="right" w:pos="8504"/>
        </w:tabs>
        <w:spacing w:line="276" w:lineRule="auto"/>
        <w:jc w:val="right"/>
        <w:rPr>
          <w:rFonts w:ascii="Calibri" w:eastAsia="Times New Roman" w:hAnsi="Calibri" w:cs="Calibri"/>
          <w:b/>
          <w:i/>
          <w:iCs/>
          <w:color w:val="000000"/>
          <w:sz w:val="36"/>
          <w:szCs w:val="36"/>
        </w:rPr>
      </w:pPr>
      <w:r w:rsidRPr="009068EA">
        <w:rPr>
          <w:rFonts w:ascii="Calibri" w:eastAsia="Times New Roman" w:hAnsi="Calibri" w:cs="Calibri"/>
          <w:b/>
          <w:i/>
          <w:iCs/>
          <w:color w:val="000000"/>
          <w:sz w:val="28"/>
          <w:szCs w:val="28"/>
        </w:rPr>
        <w:t>Resonant p</w:t>
      </w:r>
      <w:r w:rsidR="001B6D80" w:rsidRPr="009068EA">
        <w:rPr>
          <w:rFonts w:ascii="Calibri" w:eastAsia="Times New Roman" w:hAnsi="Calibri" w:cs="Calibri"/>
          <w:b/>
          <w:i/>
          <w:iCs/>
          <w:color w:val="000000"/>
          <w:sz w:val="28"/>
          <w:szCs w:val="28"/>
        </w:rPr>
        <w:t>lanar</w:t>
      </w:r>
      <w:r w:rsidR="0004494F" w:rsidRPr="009068EA">
        <w:rPr>
          <w:rFonts w:ascii="Calibri" w:eastAsia="Times New Roman" w:hAnsi="Calibri" w:cs="Calibri"/>
          <w:b/>
          <w:i/>
          <w:iCs/>
          <w:color w:val="000000"/>
          <w:sz w:val="28"/>
          <w:szCs w:val="28"/>
        </w:rPr>
        <w:t xml:space="preserve"> loop antennas with reactance cancellation</w:t>
      </w:r>
    </w:p>
    <w:p w14:paraId="536A06B5" w14:textId="77777777" w:rsidR="009068EA" w:rsidRDefault="009068EA" w:rsidP="00340112">
      <w:pPr>
        <w:spacing w:after="0" w:line="240" w:lineRule="auto"/>
        <w:jc w:val="right"/>
        <w:rPr>
          <w:rFonts w:ascii="Times New Roman" w:hAnsi="Times New Roman" w:cs="Times New Roman"/>
          <w:b/>
          <w:bCs/>
          <w:sz w:val="24"/>
          <w:szCs w:val="24"/>
        </w:rPr>
      </w:pPr>
    </w:p>
    <w:p w14:paraId="249BAD95" w14:textId="16F1C046" w:rsidR="00340112" w:rsidRPr="009068EA" w:rsidRDefault="008235F6" w:rsidP="00340112">
      <w:pPr>
        <w:spacing w:after="0" w:line="240" w:lineRule="auto"/>
        <w:jc w:val="right"/>
        <w:rPr>
          <w:rFonts w:cstheme="minorHAnsi"/>
          <w:b/>
          <w:bCs/>
          <w:sz w:val="24"/>
          <w:szCs w:val="24"/>
        </w:rPr>
      </w:pPr>
      <w:r w:rsidRPr="009068EA">
        <w:rPr>
          <w:rFonts w:cstheme="minorHAnsi"/>
          <w:b/>
          <w:bCs/>
          <w:sz w:val="24"/>
          <w:szCs w:val="24"/>
        </w:rPr>
        <w:t>Martín Javier Martínez Silva</w:t>
      </w:r>
    </w:p>
    <w:p w14:paraId="035EE122" w14:textId="77777777" w:rsidR="00340112" w:rsidRPr="00A45A37" w:rsidRDefault="00340112" w:rsidP="00340112">
      <w:pPr>
        <w:spacing w:after="0" w:line="240" w:lineRule="auto"/>
        <w:jc w:val="right"/>
        <w:rPr>
          <w:rFonts w:ascii="Times New Roman" w:hAnsi="Times New Roman" w:cs="Times New Roman"/>
          <w:sz w:val="24"/>
          <w:szCs w:val="24"/>
        </w:rPr>
      </w:pPr>
      <w:r w:rsidRPr="00A45A37">
        <w:rPr>
          <w:rFonts w:ascii="Times New Roman" w:hAnsi="Times New Roman" w:cs="Times New Roman"/>
          <w:sz w:val="24"/>
          <w:szCs w:val="24"/>
        </w:rPr>
        <w:t>Universidad de Guadalajara, México</w:t>
      </w:r>
    </w:p>
    <w:p w14:paraId="69EF8B13" w14:textId="77777777" w:rsidR="00340112" w:rsidRPr="00A45A37" w:rsidRDefault="00340112" w:rsidP="00340112">
      <w:pPr>
        <w:spacing w:after="0" w:line="240" w:lineRule="auto"/>
        <w:jc w:val="right"/>
        <w:rPr>
          <w:rFonts w:ascii="Times New Roman" w:hAnsi="Times New Roman" w:cs="Times New Roman"/>
          <w:color w:val="FF0000"/>
          <w:sz w:val="24"/>
          <w:szCs w:val="24"/>
        </w:rPr>
      </w:pPr>
      <w:r w:rsidRPr="00A45A37">
        <w:rPr>
          <w:rFonts w:ascii="Times New Roman" w:hAnsi="Times New Roman" w:cs="Times New Roman"/>
          <w:color w:val="FF0000"/>
          <w:sz w:val="24"/>
          <w:szCs w:val="24"/>
        </w:rPr>
        <w:t>martin.msilva@academicos.udg.mx</w:t>
      </w:r>
    </w:p>
    <w:p w14:paraId="25B73ACF" w14:textId="77777777" w:rsidR="00340112" w:rsidRPr="00A45A37" w:rsidRDefault="00340112" w:rsidP="00340112">
      <w:pPr>
        <w:spacing w:after="0" w:line="240" w:lineRule="auto"/>
        <w:jc w:val="right"/>
        <w:rPr>
          <w:rFonts w:ascii="Times New Roman" w:hAnsi="Times New Roman" w:cs="Times New Roman"/>
          <w:sz w:val="24"/>
          <w:szCs w:val="24"/>
        </w:rPr>
      </w:pPr>
    </w:p>
    <w:p w14:paraId="0157E80D" w14:textId="77777777" w:rsidR="00340112" w:rsidRPr="009068EA" w:rsidRDefault="008235F6" w:rsidP="00340112">
      <w:pPr>
        <w:spacing w:after="0" w:line="240" w:lineRule="auto"/>
        <w:jc w:val="right"/>
        <w:rPr>
          <w:rFonts w:cstheme="minorHAnsi"/>
          <w:b/>
          <w:bCs/>
          <w:sz w:val="24"/>
          <w:szCs w:val="24"/>
        </w:rPr>
      </w:pPr>
      <w:r w:rsidRPr="009068EA">
        <w:rPr>
          <w:rFonts w:cstheme="minorHAnsi"/>
          <w:b/>
          <w:bCs/>
          <w:sz w:val="24"/>
          <w:szCs w:val="24"/>
        </w:rPr>
        <w:t>María Susana Ruiz Palacios</w:t>
      </w:r>
    </w:p>
    <w:p w14:paraId="246DEDD3" w14:textId="77777777" w:rsidR="00340112" w:rsidRPr="00A45A37" w:rsidRDefault="00340112" w:rsidP="00340112">
      <w:pPr>
        <w:spacing w:after="0" w:line="240" w:lineRule="auto"/>
        <w:jc w:val="right"/>
        <w:rPr>
          <w:rFonts w:ascii="Times New Roman" w:hAnsi="Times New Roman" w:cs="Times New Roman"/>
          <w:sz w:val="24"/>
          <w:szCs w:val="24"/>
        </w:rPr>
      </w:pPr>
      <w:r w:rsidRPr="00A45A37">
        <w:rPr>
          <w:rFonts w:ascii="Times New Roman" w:hAnsi="Times New Roman" w:cs="Times New Roman"/>
          <w:sz w:val="24"/>
          <w:szCs w:val="24"/>
        </w:rPr>
        <w:t>Universidad de Guadalajara, México</w:t>
      </w:r>
    </w:p>
    <w:p w14:paraId="28498CD9" w14:textId="77777777" w:rsidR="00340112" w:rsidRPr="00A45A37" w:rsidRDefault="00340112" w:rsidP="00340112">
      <w:pPr>
        <w:spacing w:after="0" w:line="240" w:lineRule="auto"/>
        <w:jc w:val="right"/>
        <w:rPr>
          <w:rFonts w:ascii="Times New Roman" w:hAnsi="Times New Roman" w:cs="Times New Roman"/>
          <w:color w:val="FF0000"/>
          <w:sz w:val="24"/>
          <w:szCs w:val="24"/>
        </w:rPr>
      </w:pPr>
      <w:r w:rsidRPr="00A45A37">
        <w:rPr>
          <w:rFonts w:ascii="Times New Roman" w:hAnsi="Times New Roman" w:cs="Times New Roman"/>
          <w:color w:val="FF0000"/>
          <w:sz w:val="24"/>
          <w:szCs w:val="24"/>
        </w:rPr>
        <w:t>mar</w:t>
      </w:r>
      <w:r w:rsidR="0004494F" w:rsidRPr="00A45A37">
        <w:rPr>
          <w:rFonts w:ascii="Times New Roman" w:hAnsi="Times New Roman" w:cs="Times New Roman"/>
          <w:color w:val="FF0000"/>
          <w:sz w:val="24"/>
          <w:szCs w:val="24"/>
        </w:rPr>
        <w:t>i</w:t>
      </w:r>
      <w:r w:rsidRPr="00A45A37">
        <w:rPr>
          <w:rFonts w:ascii="Times New Roman" w:hAnsi="Times New Roman" w:cs="Times New Roman"/>
          <w:color w:val="FF0000"/>
          <w:sz w:val="24"/>
          <w:szCs w:val="24"/>
        </w:rPr>
        <w:t>a.rpalacios@academicos.udg.mx</w:t>
      </w:r>
    </w:p>
    <w:p w14:paraId="28AD33F7" w14:textId="77777777" w:rsidR="00340112" w:rsidRPr="00A45A37" w:rsidRDefault="00340112" w:rsidP="00340112">
      <w:pPr>
        <w:spacing w:after="0" w:line="240" w:lineRule="auto"/>
        <w:jc w:val="right"/>
        <w:rPr>
          <w:rFonts w:ascii="Times New Roman" w:hAnsi="Times New Roman" w:cs="Times New Roman"/>
          <w:sz w:val="24"/>
          <w:szCs w:val="24"/>
        </w:rPr>
      </w:pPr>
    </w:p>
    <w:p w14:paraId="17AF65BC" w14:textId="77777777" w:rsidR="009F343F" w:rsidRPr="009068EA" w:rsidRDefault="008235F6" w:rsidP="00340112">
      <w:pPr>
        <w:spacing w:after="0" w:line="240" w:lineRule="auto"/>
        <w:jc w:val="right"/>
        <w:rPr>
          <w:rFonts w:cstheme="minorHAnsi"/>
          <w:b/>
          <w:bCs/>
          <w:sz w:val="24"/>
          <w:szCs w:val="24"/>
        </w:rPr>
      </w:pPr>
      <w:r w:rsidRPr="009068EA">
        <w:rPr>
          <w:rFonts w:cstheme="minorHAnsi"/>
          <w:b/>
          <w:bCs/>
          <w:sz w:val="24"/>
          <w:szCs w:val="24"/>
        </w:rPr>
        <w:t>Gustavo Adolfo Vega Gómez</w:t>
      </w:r>
    </w:p>
    <w:p w14:paraId="3EDE94B5" w14:textId="77777777" w:rsidR="00340112" w:rsidRPr="00A45A37" w:rsidRDefault="00340112" w:rsidP="00340112">
      <w:pPr>
        <w:spacing w:after="0" w:line="240" w:lineRule="auto"/>
        <w:jc w:val="right"/>
        <w:rPr>
          <w:rFonts w:ascii="Times New Roman" w:hAnsi="Times New Roman" w:cs="Times New Roman"/>
          <w:sz w:val="24"/>
          <w:szCs w:val="24"/>
        </w:rPr>
      </w:pPr>
      <w:r w:rsidRPr="00A45A37">
        <w:rPr>
          <w:rFonts w:ascii="Times New Roman" w:hAnsi="Times New Roman" w:cs="Times New Roman"/>
          <w:sz w:val="24"/>
          <w:szCs w:val="24"/>
        </w:rPr>
        <w:t>Universidad de Guadalajara, México</w:t>
      </w:r>
    </w:p>
    <w:p w14:paraId="7BFBB6CF" w14:textId="77777777" w:rsidR="00340112" w:rsidRPr="00A45A37" w:rsidRDefault="00F63CE1" w:rsidP="00340112">
      <w:pPr>
        <w:spacing w:after="0" w:line="240" w:lineRule="auto"/>
        <w:jc w:val="right"/>
        <w:rPr>
          <w:rFonts w:ascii="Times New Roman" w:hAnsi="Times New Roman" w:cs="Times New Roman"/>
          <w:color w:val="FF0000"/>
          <w:sz w:val="24"/>
          <w:szCs w:val="24"/>
        </w:rPr>
      </w:pPr>
      <w:r w:rsidRPr="00A45A37">
        <w:rPr>
          <w:rFonts w:ascii="Times New Roman" w:hAnsi="Times New Roman" w:cs="Times New Roman"/>
          <w:color w:val="FF0000"/>
          <w:sz w:val="24"/>
          <w:szCs w:val="24"/>
        </w:rPr>
        <w:t>adolfo.vega</w:t>
      </w:r>
      <w:r w:rsidR="00340112" w:rsidRPr="00A45A37">
        <w:rPr>
          <w:rFonts w:ascii="Times New Roman" w:hAnsi="Times New Roman" w:cs="Times New Roman"/>
          <w:color w:val="FF0000"/>
          <w:sz w:val="24"/>
          <w:szCs w:val="24"/>
        </w:rPr>
        <w:t>@academicos.udg.mx</w:t>
      </w:r>
    </w:p>
    <w:p w14:paraId="02A11DA3" w14:textId="77777777" w:rsidR="00340112" w:rsidRPr="00A45A37" w:rsidRDefault="00340112" w:rsidP="00340112">
      <w:pPr>
        <w:spacing w:after="0" w:line="240" w:lineRule="auto"/>
        <w:jc w:val="right"/>
        <w:rPr>
          <w:rFonts w:ascii="Times New Roman" w:hAnsi="Times New Roman" w:cs="Times New Roman"/>
          <w:sz w:val="20"/>
          <w:szCs w:val="20"/>
          <w:vertAlign w:val="superscript"/>
        </w:rPr>
      </w:pPr>
    </w:p>
    <w:p w14:paraId="79FAA232" w14:textId="77777777" w:rsidR="00340112" w:rsidRPr="00F63CE1" w:rsidRDefault="00340112" w:rsidP="00340112">
      <w:pPr>
        <w:spacing w:after="0" w:line="240" w:lineRule="auto"/>
        <w:jc w:val="right"/>
        <w:rPr>
          <w:rFonts w:ascii="Arial" w:hAnsi="Arial" w:cs="Arial"/>
          <w:sz w:val="20"/>
          <w:szCs w:val="20"/>
          <w:vertAlign w:val="superscript"/>
        </w:rPr>
      </w:pPr>
    </w:p>
    <w:p w14:paraId="1F2D49E9" w14:textId="77777777" w:rsidR="009F343F" w:rsidRPr="0004494F" w:rsidRDefault="009F343F" w:rsidP="009068EA">
      <w:pPr>
        <w:spacing w:after="0" w:line="360" w:lineRule="auto"/>
        <w:jc w:val="both"/>
        <w:rPr>
          <w:rFonts w:cs="Arial"/>
          <w:b/>
          <w:sz w:val="28"/>
          <w:szCs w:val="28"/>
        </w:rPr>
      </w:pPr>
      <w:r w:rsidRPr="0004494F">
        <w:rPr>
          <w:rFonts w:cs="Arial"/>
          <w:b/>
          <w:sz w:val="28"/>
          <w:szCs w:val="28"/>
        </w:rPr>
        <w:t>Resumen</w:t>
      </w:r>
    </w:p>
    <w:p w14:paraId="27792FDC" w14:textId="77777777" w:rsidR="00B8418D" w:rsidRDefault="00B8418D" w:rsidP="009068E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Uno de los componentes esenciales en las comunicaciones inalámbricas son las antenas. Algunos equipos necesitan antenas planas, eficientes y livianas. En este documento se presentan algunos resultados de un estudio con antenas lazo resonante sobre laminado dieléctrico. El estudio es atractivo por las siguientes razones: el tamaño del lazo resonante es más pequeño que el dipolo de media longitud de onda a la misma frecuencia; la construcción es simple debido a la tecnología de placa de circuito impreso; permite agregar elementos impresos que mejoran el funcionamiento de la antena dada la cancelación de reactancias. El estudio se basa en el análisis de simulación electromagnética. Se realizaron algunas variaciones en la geometría para mejorar el funcionamiento de las antenas, lo que resultó en tres geometrías sobre laminado dieléctrico de bajo costo cuya operación es satisfactoria en sistemas de 50 ohmios. Las dimensiones de las antenas de lazo tienen diámetros inferiores a 0.31 longitudes de onda, un patrón de radiación cercano al omnidireccional, funcionan en un ancho de banda de hasta el 7.9% y tienen eficiencias superiores al 7</w:t>
      </w:r>
      <w:r w:rsidR="00014110">
        <w:rPr>
          <w:rFonts w:ascii="Times New Roman" w:hAnsi="Times New Roman" w:cs="Times New Roman"/>
          <w:sz w:val="24"/>
          <w:szCs w:val="24"/>
        </w:rPr>
        <w:t>5</w:t>
      </w:r>
      <w:r>
        <w:rPr>
          <w:rFonts w:ascii="Times New Roman" w:hAnsi="Times New Roman" w:cs="Times New Roman"/>
          <w:sz w:val="24"/>
          <w:szCs w:val="24"/>
        </w:rPr>
        <w:t xml:space="preserve">%. El estudio se realiza para una frecuencia central de 2.45 GHz, obteniendo </w:t>
      </w:r>
      <w:r w:rsidR="00A6678B">
        <w:rPr>
          <w:rFonts w:ascii="Times New Roman" w:hAnsi="Times New Roman" w:cs="Times New Roman"/>
          <w:sz w:val="24"/>
          <w:szCs w:val="24"/>
        </w:rPr>
        <w:t xml:space="preserve">un tamaño </w:t>
      </w:r>
      <w:r>
        <w:rPr>
          <w:rFonts w:ascii="Times New Roman" w:hAnsi="Times New Roman" w:cs="Times New Roman"/>
          <w:sz w:val="24"/>
          <w:szCs w:val="24"/>
        </w:rPr>
        <w:t xml:space="preserve">de </w:t>
      </w:r>
      <w:r w:rsidR="00A6678B">
        <w:rPr>
          <w:rFonts w:ascii="Times New Roman" w:hAnsi="Times New Roman" w:cs="Times New Roman"/>
          <w:sz w:val="24"/>
          <w:szCs w:val="24"/>
        </w:rPr>
        <w:t xml:space="preserve">hasta </w:t>
      </w:r>
      <w:r>
        <w:rPr>
          <w:rFonts w:ascii="Times New Roman" w:hAnsi="Times New Roman" w:cs="Times New Roman"/>
          <w:sz w:val="24"/>
          <w:szCs w:val="24"/>
        </w:rPr>
        <w:t xml:space="preserve">6 cm por 3 cm aproximadamente, lo cual las hace útiles para sistemas de comunicación inalámbricos como </w:t>
      </w:r>
      <w:proofErr w:type="spellStart"/>
      <w:r>
        <w:rPr>
          <w:rFonts w:ascii="Times New Roman" w:hAnsi="Times New Roman" w:cs="Times New Roman"/>
          <w:sz w:val="24"/>
          <w:szCs w:val="24"/>
        </w:rPr>
        <w:t>WiFi</w:t>
      </w:r>
      <w:proofErr w:type="spellEnd"/>
      <w:r>
        <w:rPr>
          <w:rFonts w:ascii="Times New Roman" w:hAnsi="Times New Roman" w:cs="Times New Roman"/>
          <w:sz w:val="24"/>
          <w:szCs w:val="24"/>
        </w:rPr>
        <w:t xml:space="preserve"> y Bluetooth.</w:t>
      </w:r>
    </w:p>
    <w:p w14:paraId="6F2DD7F2" w14:textId="7210F3CF" w:rsidR="007D3354" w:rsidRDefault="007D3354" w:rsidP="009068EA">
      <w:pPr>
        <w:spacing w:after="0" w:line="360" w:lineRule="auto"/>
        <w:jc w:val="both"/>
        <w:rPr>
          <w:rFonts w:ascii="Times New Roman" w:hAnsi="Times New Roman" w:cs="Times New Roman"/>
          <w:sz w:val="24"/>
          <w:szCs w:val="24"/>
        </w:rPr>
      </w:pPr>
      <w:r w:rsidRPr="0004494F">
        <w:rPr>
          <w:rFonts w:cs="Arial"/>
          <w:b/>
          <w:sz w:val="28"/>
          <w:szCs w:val="28"/>
        </w:rPr>
        <w:t>Palabras Clave:</w:t>
      </w:r>
      <w:r w:rsidR="006E12D6">
        <w:rPr>
          <w:rFonts w:ascii="Times New Roman" w:hAnsi="Times New Roman" w:cs="Times New Roman"/>
          <w:sz w:val="24"/>
          <w:szCs w:val="24"/>
        </w:rPr>
        <w:t xml:space="preserve"> Antenas de lazo,</w:t>
      </w:r>
      <w:r w:rsidR="00A74D30">
        <w:rPr>
          <w:rFonts w:ascii="Times New Roman" w:hAnsi="Times New Roman" w:cs="Times New Roman"/>
          <w:sz w:val="24"/>
          <w:szCs w:val="24"/>
        </w:rPr>
        <w:t xml:space="preserve"> </w:t>
      </w:r>
      <w:r w:rsidR="005D4D3E">
        <w:rPr>
          <w:rFonts w:ascii="Times New Roman" w:hAnsi="Times New Roman" w:cs="Times New Roman"/>
          <w:sz w:val="24"/>
          <w:szCs w:val="24"/>
        </w:rPr>
        <w:t>a</w:t>
      </w:r>
      <w:r w:rsidR="00A74D30">
        <w:rPr>
          <w:rFonts w:ascii="Times New Roman" w:hAnsi="Times New Roman" w:cs="Times New Roman"/>
          <w:sz w:val="24"/>
          <w:szCs w:val="24"/>
        </w:rPr>
        <w:t>ntenas resonantes,</w:t>
      </w:r>
      <w:r w:rsidR="006E12D6">
        <w:rPr>
          <w:rFonts w:ascii="Times New Roman" w:hAnsi="Times New Roman" w:cs="Times New Roman"/>
          <w:sz w:val="24"/>
          <w:szCs w:val="24"/>
        </w:rPr>
        <w:t xml:space="preserve"> </w:t>
      </w:r>
      <w:r w:rsidR="005D4D3E">
        <w:rPr>
          <w:rFonts w:ascii="Times New Roman" w:hAnsi="Times New Roman" w:cs="Times New Roman"/>
          <w:sz w:val="24"/>
          <w:szCs w:val="24"/>
        </w:rPr>
        <w:t>a</w:t>
      </w:r>
      <w:r w:rsidR="00FC1364">
        <w:rPr>
          <w:rFonts w:ascii="Times New Roman" w:hAnsi="Times New Roman" w:cs="Times New Roman"/>
          <w:sz w:val="24"/>
          <w:szCs w:val="24"/>
        </w:rPr>
        <w:t xml:space="preserve">ntenas planas, </w:t>
      </w:r>
      <w:r w:rsidR="005D4D3E">
        <w:rPr>
          <w:rFonts w:ascii="Times New Roman" w:hAnsi="Times New Roman" w:cs="Times New Roman"/>
          <w:sz w:val="24"/>
          <w:szCs w:val="24"/>
        </w:rPr>
        <w:t>b</w:t>
      </w:r>
      <w:r w:rsidR="00A74D30">
        <w:rPr>
          <w:rFonts w:ascii="Times New Roman" w:hAnsi="Times New Roman" w:cs="Times New Roman"/>
          <w:sz w:val="24"/>
          <w:szCs w:val="24"/>
        </w:rPr>
        <w:t>anda</w:t>
      </w:r>
      <w:r w:rsidR="000F7EED">
        <w:rPr>
          <w:rFonts w:ascii="Times New Roman" w:hAnsi="Times New Roman" w:cs="Times New Roman"/>
          <w:sz w:val="24"/>
          <w:szCs w:val="24"/>
        </w:rPr>
        <w:t xml:space="preserve"> ISM</w:t>
      </w:r>
      <w:r w:rsidR="009068EA">
        <w:rPr>
          <w:rFonts w:ascii="Times New Roman" w:hAnsi="Times New Roman" w:cs="Times New Roman"/>
          <w:sz w:val="24"/>
          <w:szCs w:val="24"/>
        </w:rPr>
        <w:t>.</w:t>
      </w:r>
    </w:p>
    <w:p w14:paraId="34545D73" w14:textId="0F665386" w:rsidR="00BB130F" w:rsidRDefault="00BB130F" w:rsidP="009068EA">
      <w:pPr>
        <w:spacing w:after="0" w:line="360" w:lineRule="auto"/>
        <w:jc w:val="both"/>
        <w:rPr>
          <w:rFonts w:cs="Arial"/>
          <w:b/>
          <w:sz w:val="28"/>
          <w:szCs w:val="28"/>
        </w:rPr>
      </w:pPr>
    </w:p>
    <w:p w14:paraId="639EF0F4" w14:textId="539B4396" w:rsidR="009068EA" w:rsidRDefault="009068EA" w:rsidP="009068EA">
      <w:pPr>
        <w:spacing w:after="0" w:line="360" w:lineRule="auto"/>
        <w:jc w:val="both"/>
        <w:rPr>
          <w:rFonts w:cs="Arial"/>
          <w:b/>
          <w:sz w:val="28"/>
          <w:szCs w:val="28"/>
        </w:rPr>
      </w:pPr>
    </w:p>
    <w:p w14:paraId="067CA531" w14:textId="77777777" w:rsidR="009068EA" w:rsidRPr="009068EA" w:rsidRDefault="009068EA" w:rsidP="009068EA">
      <w:pPr>
        <w:spacing w:after="0" w:line="360" w:lineRule="auto"/>
        <w:jc w:val="both"/>
        <w:rPr>
          <w:rFonts w:cs="Arial"/>
          <w:b/>
          <w:sz w:val="28"/>
          <w:szCs w:val="28"/>
        </w:rPr>
      </w:pPr>
    </w:p>
    <w:p w14:paraId="4CC254A0" w14:textId="6D42BCDD" w:rsidR="0004494F" w:rsidRPr="005D4D3E" w:rsidRDefault="0004494F" w:rsidP="009068EA">
      <w:pPr>
        <w:spacing w:after="0" w:line="360" w:lineRule="auto"/>
        <w:jc w:val="both"/>
        <w:rPr>
          <w:rFonts w:cs="Arial"/>
          <w:b/>
          <w:sz w:val="28"/>
          <w:szCs w:val="28"/>
          <w:lang w:val="en-US"/>
        </w:rPr>
      </w:pPr>
      <w:r w:rsidRPr="005D4D3E">
        <w:rPr>
          <w:rFonts w:cs="Arial"/>
          <w:b/>
          <w:sz w:val="28"/>
          <w:szCs w:val="28"/>
          <w:lang w:val="en-US"/>
        </w:rPr>
        <w:lastRenderedPageBreak/>
        <w:t>Abstract</w:t>
      </w:r>
    </w:p>
    <w:p w14:paraId="563565C0" w14:textId="77777777" w:rsidR="00F63CE1" w:rsidRPr="005D4D3E" w:rsidRDefault="005D4D3E" w:rsidP="009068EA">
      <w:pPr>
        <w:spacing w:after="0" w:line="360" w:lineRule="auto"/>
        <w:jc w:val="both"/>
        <w:rPr>
          <w:rFonts w:ascii="Times New Roman" w:hAnsi="Times New Roman" w:cs="Times New Roman"/>
          <w:sz w:val="24"/>
          <w:szCs w:val="24"/>
          <w:lang w:val="en-US"/>
        </w:rPr>
      </w:pPr>
      <w:r w:rsidRPr="005D4D3E">
        <w:rPr>
          <w:rFonts w:ascii="Times New Roman" w:hAnsi="Times New Roman" w:cs="Times New Roman"/>
          <w:sz w:val="24"/>
          <w:szCs w:val="24"/>
          <w:lang w:val="en-US"/>
        </w:rPr>
        <w:t xml:space="preserve">One of the essential components in wireless communications are antennas. Some computers need planar, efficient, and lightweight antennas. This document presents some results of a study with resonant loop antennas on dielectric laminate. The study is attractive for the following reasons: the size of the resonant loop is smaller than the half-wavelength dipole at the same frequency; construction is simple due to printed circuit board technology; It allows adding printed elements that improve the operation of the antenna given the cancellation of </w:t>
      </w:r>
      <w:proofErr w:type="spellStart"/>
      <w:r w:rsidRPr="005D4D3E">
        <w:rPr>
          <w:rFonts w:ascii="Times New Roman" w:hAnsi="Times New Roman" w:cs="Times New Roman"/>
          <w:sz w:val="24"/>
          <w:szCs w:val="24"/>
          <w:lang w:val="en-US"/>
        </w:rPr>
        <w:t>reactances</w:t>
      </w:r>
      <w:proofErr w:type="spellEnd"/>
      <w:r w:rsidRPr="005D4D3E">
        <w:rPr>
          <w:rFonts w:ascii="Times New Roman" w:hAnsi="Times New Roman" w:cs="Times New Roman"/>
          <w:sz w:val="24"/>
          <w:szCs w:val="24"/>
          <w:lang w:val="en-US"/>
        </w:rPr>
        <w:t xml:space="preserve">. The study is based on electromagnetic simulation analysis. Some variations in the geometry were made to improve the performance of the antennas, resulting in three low-cost dielectric laminate geometries that operate satisfactorily on </w:t>
      </w:r>
      <w:proofErr w:type="gramStart"/>
      <w:r w:rsidRPr="005D4D3E">
        <w:rPr>
          <w:rFonts w:ascii="Times New Roman" w:hAnsi="Times New Roman" w:cs="Times New Roman"/>
          <w:sz w:val="24"/>
          <w:szCs w:val="24"/>
          <w:lang w:val="en-US"/>
        </w:rPr>
        <w:t>50 ohm</w:t>
      </w:r>
      <w:proofErr w:type="gramEnd"/>
      <w:r w:rsidRPr="005D4D3E">
        <w:rPr>
          <w:rFonts w:ascii="Times New Roman" w:hAnsi="Times New Roman" w:cs="Times New Roman"/>
          <w:sz w:val="24"/>
          <w:szCs w:val="24"/>
          <w:lang w:val="en-US"/>
        </w:rPr>
        <w:t xml:space="preserve"> systems. The dimensions of the loop antennas have diameters less than 0.31 wavelengths, a radiation pattern close to omnidirectional, they operate in a bandwidth of up to 7.9% and have efficiencies greater than 75%. The study is carried out for a central frequency of 2.45 GHz, obtaining a size of up to 6 cm by 3 cm approximately, which makes them useful for wireless communication systems such as </w:t>
      </w:r>
      <w:proofErr w:type="spellStart"/>
      <w:r w:rsidRPr="005D4D3E">
        <w:rPr>
          <w:rFonts w:ascii="Times New Roman" w:hAnsi="Times New Roman" w:cs="Times New Roman"/>
          <w:sz w:val="24"/>
          <w:szCs w:val="24"/>
          <w:lang w:val="en-US"/>
        </w:rPr>
        <w:t>WiFi</w:t>
      </w:r>
      <w:proofErr w:type="spellEnd"/>
      <w:r w:rsidRPr="005D4D3E">
        <w:rPr>
          <w:rFonts w:ascii="Times New Roman" w:hAnsi="Times New Roman" w:cs="Times New Roman"/>
          <w:sz w:val="24"/>
          <w:szCs w:val="24"/>
          <w:lang w:val="en-US"/>
        </w:rPr>
        <w:t xml:space="preserve"> and Bluetooth.</w:t>
      </w:r>
    </w:p>
    <w:p w14:paraId="598D589B" w14:textId="6FC0CFD2" w:rsidR="0004494F" w:rsidRDefault="0004494F" w:rsidP="009068EA">
      <w:pPr>
        <w:spacing w:after="0" w:line="360" w:lineRule="auto"/>
        <w:jc w:val="both"/>
        <w:rPr>
          <w:rFonts w:ascii="Times New Roman" w:hAnsi="Times New Roman" w:cs="Times New Roman"/>
          <w:sz w:val="24"/>
          <w:szCs w:val="24"/>
          <w:lang w:val="en-US"/>
        </w:rPr>
      </w:pPr>
      <w:r w:rsidRPr="005D4D3E">
        <w:rPr>
          <w:rFonts w:cs="Arial"/>
          <w:b/>
          <w:sz w:val="28"/>
          <w:szCs w:val="28"/>
          <w:lang w:val="en-US"/>
        </w:rPr>
        <w:t xml:space="preserve">Keywords: </w:t>
      </w:r>
      <w:r w:rsidR="005D4D3E" w:rsidRPr="005D4D3E">
        <w:rPr>
          <w:rFonts w:ascii="Times New Roman" w:hAnsi="Times New Roman" w:cs="Times New Roman"/>
          <w:sz w:val="24"/>
          <w:szCs w:val="24"/>
          <w:lang w:val="en-US"/>
        </w:rPr>
        <w:t>Loop antennas, resonant antennas, planar antennas, ISM band</w:t>
      </w:r>
      <w:r w:rsidR="009068EA">
        <w:rPr>
          <w:rFonts w:ascii="Times New Roman" w:hAnsi="Times New Roman" w:cs="Times New Roman"/>
          <w:sz w:val="24"/>
          <w:szCs w:val="24"/>
          <w:lang w:val="en-US"/>
        </w:rPr>
        <w:t>.</w:t>
      </w:r>
    </w:p>
    <w:p w14:paraId="620223F4" w14:textId="543BCD9B" w:rsidR="00911F71" w:rsidRPr="003F731C" w:rsidRDefault="00911F71" w:rsidP="00911F71">
      <w:pPr>
        <w:spacing w:before="120" w:after="240" w:line="360" w:lineRule="auto"/>
        <w:jc w:val="both"/>
      </w:pPr>
      <w:r w:rsidRPr="00911F71">
        <w:rPr>
          <w:rFonts w:ascii="Times New Roman" w:hAnsi="Times New Roman" w:cs="Times New Roman"/>
          <w:b/>
          <w:sz w:val="24"/>
          <w:szCs w:val="24"/>
        </w:rPr>
        <w:t>Fecha Recepción:</w:t>
      </w:r>
      <w:r w:rsidRPr="00911F71">
        <w:rPr>
          <w:rFonts w:ascii="Times New Roman" w:hAnsi="Times New Roman" w:cs="Times New Roman"/>
          <w:sz w:val="24"/>
          <w:szCs w:val="24"/>
        </w:rPr>
        <w:t xml:space="preserve"> </w:t>
      </w:r>
      <w:proofErr w:type="gramStart"/>
      <w:r w:rsidRPr="00911F71">
        <w:rPr>
          <w:rFonts w:ascii="Times New Roman" w:hAnsi="Times New Roman" w:cs="Times New Roman"/>
          <w:sz w:val="24"/>
          <w:szCs w:val="24"/>
        </w:rPr>
        <w:t>Febrero</w:t>
      </w:r>
      <w:proofErr w:type="gramEnd"/>
      <w:r w:rsidRPr="00911F71">
        <w:rPr>
          <w:rFonts w:ascii="Times New Roman" w:hAnsi="Times New Roman" w:cs="Times New Roman"/>
          <w:sz w:val="24"/>
          <w:szCs w:val="24"/>
        </w:rPr>
        <w:t xml:space="preserve"> 2020     </w:t>
      </w:r>
      <w:r w:rsidRPr="00911F71">
        <w:rPr>
          <w:rFonts w:ascii="Times New Roman" w:hAnsi="Times New Roman" w:cs="Times New Roman"/>
          <w:b/>
          <w:sz w:val="24"/>
          <w:szCs w:val="24"/>
        </w:rPr>
        <w:t>Fecha Aceptación:</w:t>
      </w:r>
      <w:r w:rsidRPr="00911F71">
        <w:rPr>
          <w:rFonts w:ascii="Times New Roman" w:hAnsi="Times New Roman" w:cs="Times New Roman"/>
          <w:sz w:val="24"/>
          <w:szCs w:val="24"/>
        </w:rPr>
        <w:t xml:space="preserve"> Julio 2020</w:t>
      </w:r>
      <w:r w:rsidRPr="003F731C">
        <w:br/>
      </w:r>
      <w:r>
        <w:pict w14:anchorId="5C7079EB">
          <v:rect id="_x0000_i1025" style="width:446.5pt;height:1.5pt" o:hralign="center" o:hrstd="t" o:hr="t" fillcolor="#a0a0a0" stroked="f"/>
        </w:pict>
      </w:r>
    </w:p>
    <w:p w14:paraId="1E8D14B1" w14:textId="77777777" w:rsidR="001216B7" w:rsidRPr="009068EA" w:rsidRDefault="00CA4850" w:rsidP="00911F71">
      <w:pPr>
        <w:spacing w:after="0" w:line="360" w:lineRule="auto"/>
        <w:jc w:val="center"/>
        <w:rPr>
          <w:rFonts w:ascii="Times New Roman" w:hAnsi="Times New Roman" w:cs="Times New Roman"/>
          <w:b/>
          <w:sz w:val="32"/>
          <w:szCs w:val="32"/>
        </w:rPr>
      </w:pPr>
      <w:r w:rsidRPr="009068EA">
        <w:rPr>
          <w:rFonts w:ascii="Times New Roman" w:hAnsi="Times New Roman" w:cs="Times New Roman"/>
          <w:b/>
          <w:sz w:val="32"/>
          <w:szCs w:val="32"/>
        </w:rPr>
        <w:t>Introducción</w:t>
      </w:r>
    </w:p>
    <w:p w14:paraId="17B9595D" w14:textId="0342339F" w:rsidR="00E129C9" w:rsidRDefault="00E129C9" w:rsidP="00911F7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Cuando se considera la implementación de sistemas de comunicación inalámbrica de área local o de área personal, es útil que las antenas tengan ciertas características tales como </w:t>
      </w:r>
      <w:r w:rsidRPr="00872627">
        <w:rPr>
          <w:rFonts w:ascii="Times New Roman" w:hAnsi="Times New Roman" w:cs="Times New Roman"/>
          <w:sz w:val="24"/>
          <w:szCs w:val="24"/>
        </w:rPr>
        <w:t>ser robustas, relativamente pequeñas, omnidireccionales y de bajo costo</w:t>
      </w:r>
      <w:r>
        <w:rPr>
          <w:rFonts w:ascii="Times New Roman" w:hAnsi="Times New Roman" w:cs="Times New Roman"/>
          <w:sz w:val="24"/>
          <w:szCs w:val="24"/>
        </w:rPr>
        <w:t xml:space="preserve">. Esto debido a que los equipos que las contienen son usados por el público en general, y que pueden ser colocados en diversas posiciones y ubicaciones, según sea requerido. Muchos tipos de antenas se han usado en la solución de este tipo de problemas. Este trabajo se enfoca en proponer soluciones basadas en </w:t>
      </w:r>
      <w:r w:rsidR="009A2A3F">
        <w:rPr>
          <w:rFonts w:ascii="Times New Roman" w:hAnsi="Times New Roman" w:cs="Times New Roman"/>
          <w:sz w:val="24"/>
          <w:szCs w:val="24"/>
        </w:rPr>
        <w:t xml:space="preserve">la </w:t>
      </w:r>
      <w:r>
        <w:rPr>
          <w:rFonts w:ascii="Times New Roman" w:hAnsi="Times New Roman" w:cs="Times New Roman"/>
          <w:sz w:val="24"/>
          <w:szCs w:val="24"/>
        </w:rPr>
        <w:t>antena lazo.</w:t>
      </w:r>
    </w:p>
    <w:p w14:paraId="5E404C3E" w14:textId="2B92F138" w:rsidR="00287EF9" w:rsidRDefault="00600B8A" w:rsidP="00911F7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antena lazo es una antena básica, de las más antiguas y útiles, </w:t>
      </w:r>
      <w:r w:rsidR="00570E93">
        <w:rPr>
          <w:rFonts w:ascii="Times New Roman" w:hAnsi="Times New Roman" w:cs="Times New Roman"/>
          <w:sz w:val="24"/>
          <w:szCs w:val="24"/>
        </w:rPr>
        <w:t xml:space="preserve">que </w:t>
      </w:r>
      <w:r>
        <w:rPr>
          <w:rFonts w:ascii="Times New Roman" w:hAnsi="Times New Roman" w:cs="Times New Roman"/>
          <w:sz w:val="24"/>
          <w:szCs w:val="24"/>
        </w:rPr>
        <w:t>ha sido estudiada ampliamente</w:t>
      </w:r>
      <w:r w:rsidR="00073344">
        <w:rPr>
          <w:rFonts w:ascii="Times New Roman" w:hAnsi="Times New Roman" w:cs="Times New Roman"/>
          <w:sz w:val="24"/>
          <w:szCs w:val="24"/>
        </w:rPr>
        <w:t xml:space="preserve"> y sigue siendo tema de investigación</w:t>
      </w:r>
      <w:r w:rsidR="00685611">
        <w:rPr>
          <w:rFonts w:ascii="Times New Roman" w:hAnsi="Times New Roman" w:cs="Times New Roman"/>
          <w:sz w:val="24"/>
          <w:szCs w:val="24"/>
        </w:rPr>
        <w:t xml:space="preserve"> </w:t>
      </w:r>
      <w:r w:rsidR="00AA52AA">
        <w:rPr>
          <w:rFonts w:ascii="Times New Roman" w:hAnsi="Times New Roman" w:cs="Times New Roman"/>
          <w:sz w:val="24"/>
          <w:szCs w:val="24"/>
        </w:rPr>
        <w:t>(</w:t>
      </w:r>
      <w:proofErr w:type="spellStart"/>
      <w:r w:rsidR="00AA52AA">
        <w:rPr>
          <w:rFonts w:ascii="Times New Roman" w:hAnsi="Times New Roman" w:cs="Times New Roman"/>
          <w:sz w:val="24"/>
          <w:szCs w:val="24"/>
        </w:rPr>
        <w:t>Balanis</w:t>
      </w:r>
      <w:proofErr w:type="spellEnd"/>
      <w:r w:rsidR="00AA52AA">
        <w:rPr>
          <w:rFonts w:ascii="Times New Roman" w:hAnsi="Times New Roman" w:cs="Times New Roman"/>
          <w:sz w:val="24"/>
          <w:szCs w:val="24"/>
        </w:rPr>
        <w:t>, 2005</w:t>
      </w:r>
      <w:r w:rsidR="00433E80">
        <w:rPr>
          <w:rFonts w:ascii="Times New Roman" w:hAnsi="Times New Roman" w:cs="Times New Roman"/>
          <w:sz w:val="24"/>
          <w:szCs w:val="24"/>
        </w:rPr>
        <w:t xml:space="preserve">; </w:t>
      </w:r>
      <w:proofErr w:type="spellStart"/>
      <w:r w:rsidR="00433E80">
        <w:rPr>
          <w:rFonts w:ascii="Times New Roman" w:hAnsi="Times New Roman" w:cs="Times New Roman"/>
          <w:sz w:val="24"/>
          <w:szCs w:val="24"/>
        </w:rPr>
        <w:t>Stutzman</w:t>
      </w:r>
      <w:proofErr w:type="spellEnd"/>
      <w:r w:rsidR="00433E80">
        <w:rPr>
          <w:rFonts w:ascii="Times New Roman" w:hAnsi="Times New Roman" w:cs="Times New Roman"/>
          <w:sz w:val="24"/>
          <w:szCs w:val="24"/>
        </w:rPr>
        <w:t xml:space="preserve"> et. </w:t>
      </w:r>
      <w:proofErr w:type="spellStart"/>
      <w:r w:rsidR="00433E80">
        <w:rPr>
          <w:rFonts w:ascii="Times New Roman" w:hAnsi="Times New Roman" w:cs="Times New Roman"/>
          <w:sz w:val="24"/>
          <w:szCs w:val="24"/>
        </w:rPr>
        <w:t>al</w:t>
      </w:r>
      <w:proofErr w:type="spellEnd"/>
      <w:r w:rsidR="00433E80">
        <w:rPr>
          <w:rFonts w:ascii="Times New Roman" w:hAnsi="Times New Roman" w:cs="Times New Roman"/>
          <w:sz w:val="24"/>
          <w:szCs w:val="24"/>
        </w:rPr>
        <w:t xml:space="preserve">., 1998; Hansen et. </w:t>
      </w:r>
      <w:proofErr w:type="spellStart"/>
      <w:r w:rsidR="00433E80">
        <w:rPr>
          <w:rFonts w:ascii="Times New Roman" w:hAnsi="Times New Roman" w:cs="Times New Roman"/>
          <w:sz w:val="24"/>
          <w:szCs w:val="24"/>
        </w:rPr>
        <w:t>al</w:t>
      </w:r>
      <w:proofErr w:type="spellEnd"/>
      <w:r w:rsidR="00433E80">
        <w:rPr>
          <w:rFonts w:ascii="Times New Roman" w:hAnsi="Times New Roman" w:cs="Times New Roman"/>
          <w:sz w:val="24"/>
          <w:szCs w:val="24"/>
        </w:rPr>
        <w:t xml:space="preserve">., 2011; Werner, 2020; </w:t>
      </w:r>
      <w:proofErr w:type="spellStart"/>
      <w:r w:rsidR="00433E80">
        <w:rPr>
          <w:rFonts w:ascii="Times New Roman" w:hAnsi="Times New Roman" w:cs="Times New Roman"/>
          <w:sz w:val="24"/>
          <w:szCs w:val="24"/>
        </w:rPr>
        <w:t>Broydé</w:t>
      </w:r>
      <w:proofErr w:type="spellEnd"/>
      <w:r w:rsidR="00433E80">
        <w:rPr>
          <w:rFonts w:ascii="Times New Roman" w:hAnsi="Times New Roman" w:cs="Times New Roman"/>
          <w:sz w:val="24"/>
          <w:szCs w:val="24"/>
        </w:rPr>
        <w:t xml:space="preserve"> et. </w:t>
      </w:r>
      <w:proofErr w:type="spellStart"/>
      <w:r w:rsidR="00433E80">
        <w:rPr>
          <w:rFonts w:ascii="Times New Roman" w:hAnsi="Times New Roman" w:cs="Times New Roman"/>
          <w:sz w:val="24"/>
          <w:szCs w:val="24"/>
        </w:rPr>
        <w:t>al</w:t>
      </w:r>
      <w:proofErr w:type="spellEnd"/>
      <w:r w:rsidR="00433E80">
        <w:rPr>
          <w:rFonts w:ascii="Times New Roman" w:hAnsi="Times New Roman" w:cs="Times New Roman"/>
          <w:sz w:val="24"/>
          <w:szCs w:val="24"/>
        </w:rPr>
        <w:t>., 2020</w:t>
      </w:r>
      <w:r w:rsidR="00AA52AA">
        <w:rPr>
          <w:rFonts w:ascii="Times New Roman" w:hAnsi="Times New Roman" w:cs="Times New Roman"/>
          <w:sz w:val="24"/>
          <w:szCs w:val="24"/>
        </w:rPr>
        <w:t>)</w:t>
      </w:r>
      <w:r w:rsidR="00073344">
        <w:rPr>
          <w:rFonts w:ascii="Times New Roman" w:hAnsi="Times New Roman" w:cs="Times New Roman"/>
          <w:sz w:val="24"/>
          <w:szCs w:val="24"/>
        </w:rPr>
        <w:t xml:space="preserve">. También, la antena lazo </w:t>
      </w:r>
      <w:r w:rsidR="00FD390C">
        <w:rPr>
          <w:rFonts w:ascii="Times New Roman" w:hAnsi="Times New Roman" w:cs="Times New Roman"/>
          <w:sz w:val="24"/>
          <w:szCs w:val="24"/>
        </w:rPr>
        <w:t xml:space="preserve">se sigue utilizando </w:t>
      </w:r>
      <w:r w:rsidR="00073344">
        <w:rPr>
          <w:rFonts w:ascii="Times New Roman" w:hAnsi="Times New Roman" w:cs="Times New Roman"/>
          <w:sz w:val="24"/>
          <w:szCs w:val="24"/>
        </w:rPr>
        <w:t>como</w:t>
      </w:r>
      <w:r>
        <w:rPr>
          <w:rFonts w:ascii="Times New Roman" w:hAnsi="Times New Roman" w:cs="Times New Roman"/>
          <w:sz w:val="24"/>
          <w:szCs w:val="24"/>
        </w:rPr>
        <w:t xml:space="preserve"> base de </w:t>
      </w:r>
      <w:r w:rsidR="00907588">
        <w:rPr>
          <w:rFonts w:ascii="Times New Roman" w:hAnsi="Times New Roman" w:cs="Times New Roman"/>
          <w:sz w:val="24"/>
          <w:szCs w:val="24"/>
        </w:rPr>
        <w:t>m</w:t>
      </w:r>
      <w:r w:rsidR="005D42C3">
        <w:rPr>
          <w:rFonts w:ascii="Times New Roman" w:hAnsi="Times New Roman" w:cs="Times New Roman"/>
          <w:sz w:val="24"/>
          <w:szCs w:val="24"/>
        </w:rPr>
        <w:t>ú</w:t>
      </w:r>
      <w:r w:rsidR="00907588">
        <w:rPr>
          <w:rFonts w:ascii="Times New Roman" w:hAnsi="Times New Roman" w:cs="Times New Roman"/>
          <w:sz w:val="24"/>
          <w:szCs w:val="24"/>
        </w:rPr>
        <w:t xml:space="preserve">ltiples propuestas de </w:t>
      </w:r>
      <w:r>
        <w:rPr>
          <w:rFonts w:ascii="Times New Roman" w:hAnsi="Times New Roman" w:cs="Times New Roman"/>
          <w:sz w:val="24"/>
          <w:szCs w:val="24"/>
        </w:rPr>
        <w:t xml:space="preserve">antenas con características funcionales mejoradas </w:t>
      </w:r>
      <w:r w:rsidR="00816E72">
        <w:rPr>
          <w:rFonts w:ascii="Times New Roman" w:hAnsi="Times New Roman" w:cs="Times New Roman"/>
          <w:sz w:val="24"/>
          <w:szCs w:val="24"/>
        </w:rPr>
        <w:t>(Su, 2018; Tang, 2018</w:t>
      </w:r>
      <w:r w:rsidR="007A473E">
        <w:rPr>
          <w:rFonts w:ascii="Times New Roman" w:hAnsi="Times New Roman" w:cs="Times New Roman"/>
          <w:sz w:val="24"/>
          <w:szCs w:val="24"/>
        </w:rPr>
        <w:t xml:space="preserve">; </w:t>
      </w:r>
      <w:r w:rsidR="007A473E" w:rsidRPr="007A473E">
        <w:rPr>
          <w:rFonts w:ascii="Times New Roman" w:hAnsi="Times New Roman" w:cs="Times New Roman"/>
          <w:sz w:val="24"/>
          <w:szCs w:val="24"/>
        </w:rPr>
        <w:t>Zhao, 2017</w:t>
      </w:r>
      <w:r w:rsidR="00433E80">
        <w:rPr>
          <w:rFonts w:ascii="Times New Roman" w:hAnsi="Times New Roman" w:cs="Times New Roman"/>
          <w:sz w:val="24"/>
          <w:szCs w:val="24"/>
        </w:rPr>
        <w:t xml:space="preserve">; </w:t>
      </w:r>
      <w:r w:rsidR="00433E80" w:rsidRPr="00433E80">
        <w:rPr>
          <w:rFonts w:ascii="Times New Roman" w:hAnsi="Times New Roman" w:cs="Times New Roman"/>
          <w:sz w:val="24"/>
          <w:szCs w:val="24"/>
        </w:rPr>
        <w:t>Zhang,</w:t>
      </w:r>
      <w:r w:rsidR="00433E80">
        <w:rPr>
          <w:rFonts w:ascii="Times New Roman" w:hAnsi="Times New Roman" w:cs="Times New Roman"/>
          <w:sz w:val="24"/>
          <w:szCs w:val="24"/>
        </w:rPr>
        <w:t xml:space="preserve"> 2020; </w:t>
      </w:r>
      <w:r w:rsidR="00433E80" w:rsidRPr="00433E80">
        <w:rPr>
          <w:rFonts w:ascii="Times New Roman" w:hAnsi="Times New Roman" w:cs="Times New Roman"/>
          <w:sz w:val="24"/>
          <w:szCs w:val="24"/>
        </w:rPr>
        <w:t>Mishra</w:t>
      </w:r>
      <w:r w:rsidR="00433E80">
        <w:rPr>
          <w:rFonts w:ascii="Times New Roman" w:hAnsi="Times New Roman" w:cs="Times New Roman"/>
          <w:sz w:val="24"/>
          <w:szCs w:val="24"/>
        </w:rPr>
        <w:t xml:space="preserve"> et. </w:t>
      </w:r>
      <w:proofErr w:type="spellStart"/>
      <w:r w:rsidR="00433E80">
        <w:rPr>
          <w:rFonts w:ascii="Times New Roman" w:hAnsi="Times New Roman" w:cs="Times New Roman"/>
          <w:sz w:val="24"/>
          <w:szCs w:val="24"/>
        </w:rPr>
        <w:t>al</w:t>
      </w:r>
      <w:proofErr w:type="spellEnd"/>
      <w:r w:rsidR="00433E80">
        <w:rPr>
          <w:rFonts w:ascii="Times New Roman" w:hAnsi="Times New Roman" w:cs="Times New Roman"/>
          <w:sz w:val="24"/>
          <w:szCs w:val="24"/>
        </w:rPr>
        <w:t>.</w:t>
      </w:r>
      <w:r w:rsidR="00433E80" w:rsidRPr="00433E80">
        <w:rPr>
          <w:rFonts w:ascii="Times New Roman" w:hAnsi="Times New Roman" w:cs="Times New Roman"/>
          <w:sz w:val="24"/>
          <w:szCs w:val="24"/>
        </w:rPr>
        <w:t>,</w:t>
      </w:r>
      <w:r w:rsidR="00433E80">
        <w:rPr>
          <w:rFonts w:ascii="Times New Roman" w:hAnsi="Times New Roman" w:cs="Times New Roman"/>
          <w:sz w:val="24"/>
          <w:szCs w:val="24"/>
        </w:rPr>
        <w:t xml:space="preserve"> 2020; Hur et. </w:t>
      </w:r>
      <w:proofErr w:type="spellStart"/>
      <w:r w:rsidR="00433E80">
        <w:rPr>
          <w:rFonts w:ascii="Times New Roman" w:hAnsi="Times New Roman" w:cs="Times New Roman"/>
          <w:sz w:val="24"/>
          <w:szCs w:val="24"/>
        </w:rPr>
        <w:t>al</w:t>
      </w:r>
      <w:proofErr w:type="spellEnd"/>
      <w:r w:rsidR="00433E80">
        <w:rPr>
          <w:rFonts w:ascii="Times New Roman" w:hAnsi="Times New Roman" w:cs="Times New Roman"/>
          <w:sz w:val="24"/>
          <w:szCs w:val="24"/>
        </w:rPr>
        <w:t xml:space="preserve">., 2018; </w:t>
      </w:r>
      <w:proofErr w:type="spellStart"/>
      <w:r w:rsidR="00433E80" w:rsidRPr="00433E80">
        <w:rPr>
          <w:rFonts w:ascii="Times New Roman" w:hAnsi="Times New Roman" w:cs="Times New Roman"/>
          <w:sz w:val="24"/>
          <w:szCs w:val="24"/>
        </w:rPr>
        <w:t>Trinh</w:t>
      </w:r>
      <w:proofErr w:type="spellEnd"/>
      <w:r w:rsidR="00433E80" w:rsidRPr="00433E80">
        <w:rPr>
          <w:rFonts w:ascii="Times New Roman" w:hAnsi="Times New Roman" w:cs="Times New Roman"/>
          <w:sz w:val="24"/>
          <w:szCs w:val="24"/>
        </w:rPr>
        <w:t xml:space="preserve">-Van et. </w:t>
      </w:r>
      <w:proofErr w:type="spellStart"/>
      <w:r w:rsidR="00433E80">
        <w:rPr>
          <w:rFonts w:ascii="Times New Roman" w:hAnsi="Times New Roman" w:cs="Times New Roman"/>
          <w:sz w:val="24"/>
          <w:szCs w:val="24"/>
        </w:rPr>
        <w:t>al</w:t>
      </w:r>
      <w:proofErr w:type="spellEnd"/>
      <w:r w:rsidR="00433E80">
        <w:rPr>
          <w:rFonts w:ascii="Times New Roman" w:hAnsi="Times New Roman" w:cs="Times New Roman"/>
          <w:sz w:val="24"/>
          <w:szCs w:val="24"/>
        </w:rPr>
        <w:t>., 2016</w:t>
      </w:r>
      <w:r w:rsidR="00816E72">
        <w:rPr>
          <w:rFonts w:ascii="Times New Roman" w:hAnsi="Times New Roman" w:cs="Times New Roman"/>
          <w:sz w:val="24"/>
          <w:szCs w:val="24"/>
        </w:rPr>
        <w:t>)</w:t>
      </w:r>
      <w:r>
        <w:rPr>
          <w:rFonts w:ascii="Times New Roman" w:hAnsi="Times New Roman" w:cs="Times New Roman"/>
          <w:sz w:val="24"/>
          <w:szCs w:val="24"/>
        </w:rPr>
        <w:t xml:space="preserve">. </w:t>
      </w:r>
    </w:p>
    <w:p w14:paraId="63B9DF75" w14:textId="1741A14F" w:rsidR="00161354" w:rsidRDefault="007A473E" w:rsidP="00911F7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Existen muchas propuestas de antenas lazo de desarrollo reciente</w:t>
      </w:r>
      <w:r w:rsidR="00073344">
        <w:rPr>
          <w:rFonts w:ascii="Times New Roman" w:hAnsi="Times New Roman" w:cs="Times New Roman"/>
          <w:sz w:val="24"/>
          <w:szCs w:val="24"/>
        </w:rPr>
        <w:t xml:space="preserve"> para comunicaciones inalámbricas</w:t>
      </w:r>
      <w:r>
        <w:rPr>
          <w:rFonts w:ascii="Times New Roman" w:hAnsi="Times New Roman" w:cs="Times New Roman"/>
          <w:sz w:val="24"/>
          <w:szCs w:val="24"/>
        </w:rPr>
        <w:t>, por ejemplo, Chen</w:t>
      </w:r>
      <w:r w:rsidR="00184EA3">
        <w:rPr>
          <w:rFonts w:ascii="Times New Roman" w:hAnsi="Times New Roman" w:cs="Times New Roman"/>
          <w:sz w:val="24"/>
          <w:szCs w:val="24"/>
        </w:rPr>
        <w:t xml:space="preserve"> (</w:t>
      </w:r>
      <w:r>
        <w:rPr>
          <w:rFonts w:ascii="Times New Roman" w:hAnsi="Times New Roman" w:cs="Times New Roman"/>
          <w:sz w:val="24"/>
          <w:szCs w:val="24"/>
        </w:rPr>
        <w:t xml:space="preserve">2016) </w:t>
      </w:r>
      <w:r w:rsidRPr="0021147C">
        <w:rPr>
          <w:rFonts w:ascii="Times New Roman" w:hAnsi="Times New Roman" w:cs="Times New Roman"/>
          <w:sz w:val="24"/>
          <w:szCs w:val="24"/>
        </w:rPr>
        <w:t>presenta el diseño de una antena lazo plana para aplicaciones de identificación por radiofrecuencia en la banda de ISM de 915 MHz</w:t>
      </w:r>
      <w:r w:rsidR="00DD1D94">
        <w:rPr>
          <w:rFonts w:ascii="Times New Roman" w:hAnsi="Times New Roman" w:cs="Times New Roman"/>
          <w:sz w:val="24"/>
          <w:szCs w:val="24"/>
        </w:rPr>
        <w:t>;</w:t>
      </w:r>
      <w:r>
        <w:rPr>
          <w:rFonts w:ascii="Times New Roman" w:hAnsi="Times New Roman" w:cs="Times New Roman"/>
          <w:sz w:val="24"/>
          <w:szCs w:val="24"/>
        </w:rPr>
        <w:t xml:space="preserve"> </w:t>
      </w:r>
      <w:r w:rsidR="00DD1D94">
        <w:rPr>
          <w:rFonts w:ascii="Times New Roman" w:hAnsi="Times New Roman" w:cs="Times New Roman"/>
          <w:sz w:val="24"/>
          <w:szCs w:val="24"/>
        </w:rPr>
        <w:t>u</w:t>
      </w:r>
      <w:r w:rsidRPr="0021147C">
        <w:rPr>
          <w:rFonts w:ascii="Times New Roman" w:hAnsi="Times New Roman" w:cs="Times New Roman"/>
          <w:sz w:val="24"/>
          <w:szCs w:val="24"/>
        </w:rPr>
        <w:t xml:space="preserve">tiliza una </w:t>
      </w:r>
      <w:r w:rsidRPr="0021147C">
        <w:rPr>
          <w:rFonts w:ascii="Times New Roman" w:hAnsi="Times New Roman" w:cs="Times New Roman"/>
          <w:sz w:val="24"/>
          <w:szCs w:val="24"/>
        </w:rPr>
        <w:lastRenderedPageBreak/>
        <w:t xml:space="preserve">técnica de miniaturización por </w:t>
      </w:r>
      <w:r>
        <w:rPr>
          <w:rFonts w:ascii="Times New Roman" w:hAnsi="Times New Roman" w:cs="Times New Roman"/>
          <w:sz w:val="24"/>
          <w:szCs w:val="24"/>
        </w:rPr>
        <w:t>serpenteo, y l</w:t>
      </w:r>
      <w:r w:rsidRPr="0021147C">
        <w:rPr>
          <w:rFonts w:ascii="Times New Roman" w:hAnsi="Times New Roman" w:cs="Times New Roman"/>
          <w:sz w:val="24"/>
          <w:szCs w:val="24"/>
        </w:rPr>
        <w:t>a impedancia</w:t>
      </w:r>
      <w:r>
        <w:rPr>
          <w:rFonts w:ascii="Times New Roman" w:hAnsi="Times New Roman" w:cs="Times New Roman"/>
          <w:sz w:val="24"/>
          <w:szCs w:val="24"/>
        </w:rPr>
        <w:t xml:space="preserve"> de la antena es </w:t>
      </w:r>
      <w:r w:rsidRPr="0021147C">
        <w:rPr>
          <w:rFonts w:ascii="Times New Roman" w:hAnsi="Times New Roman" w:cs="Times New Roman"/>
          <w:sz w:val="24"/>
          <w:szCs w:val="24"/>
        </w:rPr>
        <w:t>igualada usando la técnica de trozo de línea de transmisión simple.</w:t>
      </w:r>
      <w:r w:rsidR="002B36A3">
        <w:rPr>
          <w:rFonts w:ascii="Times New Roman" w:hAnsi="Times New Roman" w:cs="Times New Roman"/>
          <w:sz w:val="24"/>
          <w:szCs w:val="24"/>
        </w:rPr>
        <w:t xml:space="preserve"> </w:t>
      </w:r>
      <w:r w:rsidR="002C0C53">
        <w:rPr>
          <w:rFonts w:ascii="Times New Roman" w:hAnsi="Times New Roman" w:cs="Times New Roman"/>
          <w:sz w:val="24"/>
          <w:szCs w:val="24"/>
        </w:rPr>
        <w:t>Otro ejemplo es el de Wu</w:t>
      </w:r>
      <w:r w:rsidR="00184EA3">
        <w:rPr>
          <w:rFonts w:ascii="Times New Roman" w:hAnsi="Times New Roman" w:cs="Times New Roman"/>
          <w:sz w:val="24"/>
          <w:szCs w:val="24"/>
        </w:rPr>
        <w:t xml:space="preserve"> (</w:t>
      </w:r>
      <w:r w:rsidR="002C0C53">
        <w:rPr>
          <w:rFonts w:ascii="Times New Roman" w:hAnsi="Times New Roman" w:cs="Times New Roman"/>
          <w:sz w:val="24"/>
          <w:szCs w:val="24"/>
        </w:rPr>
        <w:t xml:space="preserve">2015) donde </w:t>
      </w:r>
      <w:r w:rsidR="002C0C53" w:rsidRPr="002C0C53">
        <w:rPr>
          <w:rFonts w:ascii="Times New Roman" w:hAnsi="Times New Roman" w:cs="Times New Roman"/>
          <w:sz w:val="24"/>
          <w:szCs w:val="24"/>
        </w:rPr>
        <w:t xml:space="preserve">se presenta </w:t>
      </w:r>
      <w:r w:rsidR="00887DE8">
        <w:rPr>
          <w:rFonts w:ascii="Times New Roman" w:hAnsi="Times New Roman" w:cs="Times New Roman"/>
          <w:sz w:val="24"/>
          <w:szCs w:val="24"/>
        </w:rPr>
        <w:t>una antena compuesta tipo lazo y</w:t>
      </w:r>
      <w:r w:rsidR="002C0C53" w:rsidRPr="002C0C53">
        <w:rPr>
          <w:rFonts w:ascii="Times New Roman" w:hAnsi="Times New Roman" w:cs="Times New Roman"/>
          <w:sz w:val="24"/>
          <w:szCs w:val="24"/>
        </w:rPr>
        <w:t xml:space="preserve"> monopolo para aplicaciones en comunicaciones inalámbricas</w:t>
      </w:r>
      <w:r w:rsidR="00F00362">
        <w:rPr>
          <w:rFonts w:ascii="Times New Roman" w:hAnsi="Times New Roman" w:cs="Times New Roman"/>
          <w:sz w:val="24"/>
          <w:szCs w:val="24"/>
        </w:rPr>
        <w:t>; l</w:t>
      </w:r>
      <w:r w:rsidR="002C0C53" w:rsidRPr="002C0C53">
        <w:rPr>
          <w:rFonts w:ascii="Times New Roman" w:hAnsi="Times New Roman" w:cs="Times New Roman"/>
          <w:sz w:val="24"/>
          <w:szCs w:val="24"/>
        </w:rPr>
        <w:t>a antena propuesta tiene un plano de tierra horizontal y un reflector vertical</w:t>
      </w:r>
      <w:r w:rsidR="00E8528F">
        <w:rPr>
          <w:rFonts w:ascii="Times New Roman" w:hAnsi="Times New Roman" w:cs="Times New Roman"/>
          <w:sz w:val="24"/>
          <w:szCs w:val="24"/>
        </w:rPr>
        <w:t>, además, s</w:t>
      </w:r>
      <w:r w:rsidR="002C0C53" w:rsidRPr="002C0C53">
        <w:rPr>
          <w:rFonts w:ascii="Times New Roman" w:hAnsi="Times New Roman" w:cs="Times New Roman"/>
          <w:sz w:val="24"/>
          <w:szCs w:val="24"/>
        </w:rPr>
        <w:t>e describe el proceso de diseño y se muestra un ejemplo que abarca dos bandas de frecuencia</w:t>
      </w:r>
      <w:r w:rsidR="002102FB">
        <w:rPr>
          <w:rFonts w:ascii="Times New Roman" w:hAnsi="Times New Roman" w:cs="Times New Roman"/>
          <w:sz w:val="24"/>
          <w:szCs w:val="24"/>
        </w:rPr>
        <w:t>; y finalmente, e</w:t>
      </w:r>
      <w:r w:rsidR="00887DE8">
        <w:rPr>
          <w:rFonts w:ascii="Times New Roman" w:hAnsi="Times New Roman" w:cs="Times New Roman"/>
          <w:sz w:val="24"/>
          <w:szCs w:val="24"/>
        </w:rPr>
        <w:t xml:space="preserve">l </w:t>
      </w:r>
      <w:r w:rsidR="002C0C53" w:rsidRPr="002C0C53">
        <w:rPr>
          <w:rFonts w:ascii="Times New Roman" w:hAnsi="Times New Roman" w:cs="Times New Roman"/>
          <w:sz w:val="24"/>
          <w:szCs w:val="24"/>
        </w:rPr>
        <w:t xml:space="preserve">patrón de radiación </w:t>
      </w:r>
      <w:r w:rsidR="00887DE8" w:rsidRPr="00872627">
        <w:rPr>
          <w:rFonts w:ascii="Times New Roman" w:hAnsi="Times New Roman" w:cs="Times New Roman"/>
          <w:sz w:val="24"/>
          <w:szCs w:val="24"/>
        </w:rPr>
        <w:t xml:space="preserve">resulta ser </w:t>
      </w:r>
      <w:r w:rsidR="002C0C53" w:rsidRPr="00872627">
        <w:rPr>
          <w:rFonts w:ascii="Times New Roman" w:hAnsi="Times New Roman" w:cs="Times New Roman"/>
          <w:sz w:val="24"/>
          <w:szCs w:val="24"/>
        </w:rPr>
        <w:t>unidireccional.</w:t>
      </w:r>
      <w:r w:rsidR="00163601" w:rsidRPr="00872627">
        <w:rPr>
          <w:rFonts w:ascii="Times New Roman" w:hAnsi="Times New Roman" w:cs="Times New Roman"/>
          <w:sz w:val="24"/>
          <w:szCs w:val="24"/>
        </w:rPr>
        <w:t xml:space="preserve"> </w:t>
      </w:r>
      <w:r w:rsidR="00184EA3" w:rsidRPr="00872627">
        <w:rPr>
          <w:rFonts w:ascii="Times New Roman" w:hAnsi="Times New Roman" w:cs="Times New Roman"/>
          <w:sz w:val="24"/>
          <w:szCs w:val="24"/>
        </w:rPr>
        <w:t xml:space="preserve">De lo anterior, se puede </w:t>
      </w:r>
      <w:r w:rsidR="000150FE" w:rsidRPr="00872627">
        <w:rPr>
          <w:rFonts w:ascii="Times New Roman" w:hAnsi="Times New Roman" w:cs="Times New Roman"/>
          <w:sz w:val="24"/>
          <w:szCs w:val="24"/>
        </w:rPr>
        <w:t xml:space="preserve">decir que </w:t>
      </w:r>
      <w:r w:rsidR="00184EA3" w:rsidRPr="00872627">
        <w:rPr>
          <w:rFonts w:ascii="Times New Roman" w:hAnsi="Times New Roman" w:cs="Times New Roman"/>
          <w:sz w:val="24"/>
          <w:szCs w:val="24"/>
        </w:rPr>
        <w:t xml:space="preserve">la antena lazo </w:t>
      </w:r>
      <w:r w:rsidR="000150FE" w:rsidRPr="00872627">
        <w:rPr>
          <w:rFonts w:ascii="Times New Roman" w:hAnsi="Times New Roman" w:cs="Times New Roman"/>
          <w:sz w:val="24"/>
          <w:szCs w:val="24"/>
        </w:rPr>
        <w:t xml:space="preserve">constituye una </w:t>
      </w:r>
      <w:r w:rsidR="00184EA3" w:rsidRPr="00872627">
        <w:rPr>
          <w:rFonts w:ascii="Times New Roman" w:hAnsi="Times New Roman" w:cs="Times New Roman"/>
          <w:sz w:val="24"/>
          <w:szCs w:val="24"/>
        </w:rPr>
        <w:t xml:space="preserve">geometría </w:t>
      </w:r>
      <w:r w:rsidR="000150FE" w:rsidRPr="00872627">
        <w:rPr>
          <w:rFonts w:ascii="Times New Roman" w:hAnsi="Times New Roman" w:cs="Times New Roman"/>
          <w:sz w:val="24"/>
          <w:szCs w:val="24"/>
        </w:rPr>
        <w:t xml:space="preserve">atractiva para ser usada en </w:t>
      </w:r>
      <w:r w:rsidR="00163601" w:rsidRPr="00872627">
        <w:rPr>
          <w:rFonts w:ascii="Times New Roman" w:hAnsi="Times New Roman" w:cs="Times New Roman"/>
          <w:sz w:val="24"/>
          <w:szCs w:val="24"/>
        </w:rPr>
        <w:t>sistemas inalámbric</w:t>
      </w:r>
      <w:r w:rsidR="00872627" w:rsidRPr="00872627">
        <w:rPr>
          <w:rFonts w:ascii="Times New Roman" w:hAnsi="Times New Roman" w:cs="Times New Roman"/>
          <w:sz w:val="24"/>
          <w:szCs w:val="24"/>
        </w:rPr>
        <w:t>os</w:t>
      </w:r>
      <w:r w:rsidR="00CA2219">
        <w:rPr>
          <w:rFonts w:ascii="Times New Roman" w:hAnsi="Times New Roman" w:cs="Times New Roman"/>
          <w:sz w:val="24"/>
          <w:szCs w:val="24"/>
        </w:rPr>
        <w:t>,</w:t>
      </w:r>
      <w:r w:rsidR="009A2A3F">
        <w:rPr>
          <w:rFonts w:ascii="Times New Roman" w:hAnsi="Times New Roman" w:cs="Times New Roman"/>
          <w:sz w:val="24"/>
          <w:szCs w:val="24"/>
        </w:rPr>
        <w:t xml:space="preserve"> sin embargo, en los ejemplos expuestos, es necesario agregar etapas de adaptación de impedancia, o los patrones de radiación no son omnidireccionales. </w:t>
      </w:r>
      <w:r w:rsidR="00FD390C">
        <w:rPr>
          <w:rFonts w:ascii="Times New Roman" w:hAnsi="Times New Roman" w:cs="Times New Roman"/>
          <w:sz w:val="24"/>
          <w:szCs w:val="24"/>
        </w:rPr>
        <w:t>E</w:t>
      </w:r>
      <w:r w:rsidR="00184EA3">
        <w:rPr>
          <w:rFonts w:ascii="Times New Roman" w:hAnsi="Times New Roman" w:cs="Times New Roman"/>
          <w:sz w:val="24"/>
          <w:szCs w:val="24"/>
        </w:rPr>
        <w:t>n est</w:t>
      </w:r>
      <w:r w:rsidR="00FD390C">
        <w:rPr>
          <w:rFonts w:ascii="Times New Roman" w:hAnsi="Times New Roman" w:cs="Times New Roman"/>
          <w:sz w:val="24"/>
          <w:szCs w:val="24"/>
        </w:rPr>
        <w:t>e</w:t>
      </w:r>
      <w:r w:rsidR="00184EA3">
        <w:rPr>
          <w:rFonts w:ascii="Times New Roman" w:hAnsi="Times New Roman" w:cs="Times New Roman"/>
          <w:sz w:val="24"/>
          <w:szCs w:val="24"/>
        </w:rPr>
        <w:t xml:space="preserve"> </w:t>
      </w:r>
      <w:r w:rsidR="00FD390C">
        <w:rPr>
          <w:rFonts w:ascii="Times New Roman" w:hAnsi="Times New Roman" w:cs="Times New Roman"/>
          <w:sz w:val="24"/>
          <w:szCs w:val="24"/>
        </w:rPr>
        <w:t xml:space="preserve">trabajo se proponen </w:t>
      </w:r>
      <w:r w:rsidR="00184EA3">
        <w:rPr>
          <w:rFonts w:ascii="Times New Roman" w:hAnsi="Times New Roman" w:cs="Times New Roman"/>
          <w:sz w:val="24"/>
          <w:szCs w:val="24"/>
        </w:rPr>
        <w:t>antena</w:t>
      </w:r>
      <w:r w:rsidR="00CA2219">
        <w:rPr>
          <w:rFonts w:ascii="Times New Roman" w:hAnsi="Times New Roman" w:cs="Times New Roman"/>
          <w:sz w:val="24"/>
          <w:szCs w:val="24"/>
        </w:rPr>
        <w:t>s</w:t>
      </w:r>
      <w:r w:rsidR="0029454C">
        <w:rPr>
          <w:rFonts w:ascii="Times New Roman" w:hAnsi="Times New Roman" w:cs="Times New Roman"/>
          <w:sz w:val="24"/>
          <w:szCs w:val="24"/>
        </w:rPr>
        <w:t xml:space="preserve"> lazo </w:t>
      </w:r>
      <w:r w:rsidR="009A2A3F">
        <w:rPr>
          <w:rFonts w:ascii="Times New Roman" w:hAnsi="Times New Roman" w:cs="Times New Roman"/>
          <w:sz w:val="24"/>
          <w:szCs w:val="24"/>
        </w:rPr>
        <w:t xml:space="preserve">resonantes </w:t>
      </w:r>
      <w:r w:rsidR="0029454C">
        <w:rPr>
          <w:rFonts w:ascii="Times New Roman" w:hAnsi="Times New Roman" w:cs="Times New Roman"/>
          <w:sz w:val="24"/>
          <w:szCs w:val="24"/>
        </w:rPr>
        <w:t>sobre sustrato dieléctrico</w:t>
      </w:r>
      <w:r w:rsidR="00184EA3">
        <w:rPr>
          <w:rFonts w:ascii="Times New Roman" w:hAnsi="Times New Roman" w:cs="Times New Roman"/>
          <w:sz w:val="24"/>
          <w:szCs w:val="24"/>
        </w:rPr>
        <w:t xml:space="preserve"> </w:t>
      </w:r>
      <w:r w:rsidR="009A2A3F">
        <w:rPr>
          <w:rFonts w:ascii="Times New Roman" w:hAnsi="Times New Roman" w:cs="Times New Roman"/>
          <w:sz w:val="24"/>
          <w:szCs w:val="24"/>
        </w:rPr>
        <w:t>que cumpl</w:t>
      </w:r>
      <w:r w:rsidR="00BB130F">
        <w:rPr>
          <w:rFonts w:ascii="Times New Roman" w:hAnsi="Times New Roman" w:cs="Times New Roman"/>
          <w:sz w:val="24"/>
          <w:szCs w:val="24"/>
        </w:rPr>
        <w:t>e</w:t>
      </w:r>
      <w:r w:rsidR="009A2A3F">
        <w:rPr>
          <w:rFonts w:ascii="Times New Roman" w:hAnsi="Times New Roman" w:cs="Times New Roman"/>
          <w:sz w:val="24"/>
          <w:szCs w:val="24"/>
        </w:rPr>
        <w:t xml:space="preserve">n con las características de ser robustas, </w:t>
      </w:r>
      <w:r w:rsidR="009A2A3F" w:rsidRPr="00872627">
        <w:rPr>
          <w:rFonts w:ascii="Times New Roman" w:hAnsi="Times New Roman" w:cs="Times New Roman"/>
          <w:sz w:val="24"/>
          <w:szCs w:val="24"/>
        </w:rPr>
        <w:t>relativamente pequeñas, omnidireccionales y de bajo costo</w:t>
      </w:r>
      <w:r w:rsidR="009A2A3F">
        <w:rPr>
          <w:rFonts w:ascii="Times New Roman" w:hAnsi="Times New Roman" w:cs="Times New Roman"/>
          <w:sz w:val="24"/>
          <w:szCs w:val="24"/>
        </w:rPr>
        <w:t xml:space="preserve">. Se ha considerado el uso de las </w:t>
      </w:r>
      <w:r w:rsidR="000E62FC">
        <w:rPr>
          <w:rFonts w:ascii="Times New Roman" w:hAnsi="Times New Roman" w:cs="Times New Roman"/>
          <w:sz w:val="24"/>
          <w:szCs w:val="24"/>
        </w:rPr>
        <w:t>banda</w:t>
      </w:r>
      <w:r w:rsidR="009A2A3F">
        <w:rPr>
          <w:rFonts w:ascii="Times New Roman" w:hAnsi="Times New Roman" w:cs="Times New Roman"/>
          <w:sz w:val="24"/>
          <w:szCs w:val="24"/>
        </w:rPr>
        <w:t>s</w:t>
      </w:r>
      <w:r w:rsidR="000E62FC">
        <w:rPr>
          <w:rFonts w:ascii="Times New Roman" w:hAnsi="Times New Roman" w:cs="Times New Roman"/>
          <w:sz w:val="24"/>
          <w:szCs w:val="24"/>
        </w:rPr>
        <w:t xml:space="preserve"> ISM de 2.4 GHz, </w:t>
      </w:r>
      <w:r w:rsidR="009A2A3F">
        <w:rPr>
          <w:rFonts w:ascii="Times New Roman" w:hAnsi="Times New Roman" w:cs="Times New Roman"/>
          <w:sz w:val="24"/>
          <w:szCs w:val="24"/>
        </w:rPr>
        <w:t xml:space="preserve">que es utilizada en </w:t>
      </w:r>
      <w:r w:rsidR="000E62FC">
        <w:rPr>
          <w:rFonts w:ascii="Times New Roman" w:hAnsi="Times New Roman" w:cs="Times New Roman"/>
          <w:sz w:val="24"/>
          <w:szCs w:val="24"/>
        </w:rPr>
        <w:t xml:space="preserve">redes </w:t>
      </w:r>
      <w:r w:rsidR="009A2A3F">
        <w:rPr>
          <w:rFonts w:ascii="Times New Roman" w:hAnsi="Times New Roman" w:cs="Times New Roman"/>
          <w:sz w:val="24"/>
          <w:szCs w:val="24"/>
        </w:rPr>
        <w:t xml:space="preserve">de área local </w:t>
      </w:r>
      <w:r w:rsidR="000E62FC">
        <w:rPr>
          <w:rFonts w:ascii="Times New Roman" w:hAnsi="Times New Roman" w:cs="Times New Roman"/>
          <w:sz w:val="24"/>
          <w:szCs w:val="24"/>
        </w:rPr>
        <w:t xml:space="preserve">inalámbricas de área local (WLAN) y </w:t>
      </w:r>
      <w:r w:rsidR="009A2A3F">
        <w:rPr>
          <w:rFonts w:ascii="Times New Roman" w:hAnsi="Times New Roman" w:cs="Times New Roman"/>
          <w:sz w:val="24"/>
          <w:szCs w:val="24"/>
        </w:rPr>
        <w:t xml:space="preserve">en redes de área personal </w:t>
      </w:r>
      <w:r w:rsidR="000E62FC">
        <w:rPr>
          <w:rFonts w:ascii="Times New Roman" w:hAnsi="Times New Roman" w:cs="Times New Roman"/>
          <w:sz w:val="24"/>
          <w:szCs w:val="24"/>
        </w:rPr>
        <w:t>(Bluetooth).</w:t>
      </w:r>
    </w:p>
    <w:p w14:paraId="43EE0DD2" w14:textId="71E7F6B3" w:rsidR="009A2A3F" w:rsidRDefault="001B7FEC" w:rsidP="00911F7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00233437" w:rsidRPr="001B7FEC">
        <w:rPr>
          <w:rFonts w:ascii="Times New Roman" w:hAnsi="Times New Roman" w:cs="Times New Roman"/>
          <w:sz w:val="24"/>
          <w:szCs w:val="24"/>
        </w:rPr>
        <w:t>l</w:t>
      </w:r>
      <w:r w:rsidR="00DD1D94" w:rsidRPr="001B7FEC">
        <w:rPr>
          <w:rFonts w:ascii="Times New Roman" w:hAnsi="Times New Roman" w:cs="Times New Roman"/>
          <w:sz w:val="24"/>
          <w:szCs w:val="24"/>
        </w:rPr>
        <w:t xml:space="preserve"> objetivo </w:t>
      </w:r>
      <w:r w:rsidR="00233437" w:rsidRPr="001B7FEC">
        <w:rPr>
          <w:rFonts w:ascii="Times New Roman" w:hAnsi="Times New Roman" w:cs="Times New Roman"/>
          <w:sz w:val="24"/>
          <w:szCs w:val="24"/>
        </w:rPr>
        <w:t>es</w:t>
      </w:r>
      <w:r w:rsidR="00233437">
        <w:rPr>
          <w:rFonts w:ascii="Times New Roman" w:hAnsi="Times New Roman" w:cs="Times New Roman"/>
          <w:sz w:val="24"/>
          <w:szCs w:val="24"/>
        </w:rPr>
        <w:t xml:space="preserve"> </w:t>
      </w:r>
      <w:r w:rsidR="00DD1D94">
        <w:rPr>
          <w:rFonts w:ascii="Times New Roman" w:hAnsi="Times New Roman" w:cs="Times New Roman"/>
          <w:sz w:val="24"/>
          <w:szCs w:val="24"/>
        </w:rPr>
        <w:t xml:space="preserve">proponer </w:t>
      </w:r>
      <w:r w:rsidR="000B7ECB">
        <w:rPr>
          <w:rFonts w:ascii="Times New Roman" w:hAnsi="Times New Roman" w:cs="Times New Roman"/>
          <w:sz w:val="24"/>
          <w:szCs w:val="24"/>
        </w:rPr>
        <w:t xml:space="preserve">algunas </w:t>
      </w:r>
      <w:r w:rsidR="00DD1D94">
        <w:rPr>
          <w:rFonts w:ascii="Times New Roman" w:hAnsi="Times New Roman" w:cs="Times New Roman"/>
          <w:sz w:val="24"/>
          <w:szCs w:val="24"/>
        </w:rPr>
        <w:t xml:space="preserve">geometrías de antenas lazo planas sobre laminados dieléctricos para aplicaciones en sistemas inalámbricos, </w:t>
      </w:r>
      <w:r w:rsidR="00CA2219">
        <w:rPr>
          <w:rFonts w:ascii="Times New Roman" w:hAnsi="Times New Roman" w:cs="Times New Roman"/>
          <w:sz w:val="24"/>
          <w:szCs w:val="24"/>
        </w:rPr>
        <w:t>que tengan</w:t>
      </w:r>
      <w:r w:rsidR="00DD1D94">
        <w:rPr>
          <w:rFonts w:ascii="Times New Roman" w:hAnsi="Times New Roman" w:cs="Times New Roman"/>
          <w:sz w:val="24"/>
          <w:szCs w:val="24"/>
        </w:rPr>
        <w:t xml:space="preserve"> un patrón de radiación tendiente al omnidireccional, </w:t>
      </w:r>
      <w:r w:rsidR="00CA2219">
        <w:rPr>
          <w:rFonts w:ascii="Times New Roman" w:hAnsi="Times New Roman" w:cs="Times New Roman"/>
          <w:sz w:val="24"/>
          <w:szCs w:val="24"/>
        </w:rPr>
        <w:t xml:space="preserve">y </w:t>
      </w:r>
      <w:r w:rsidR="00DD1D94">
        <w:rPr>
          <w:rFonts w:ascii="Times New Roman" w:hAnsi="Times New Roman" w:cs="Times New Roman"/>
          <w:sz w:val="24"/>
          <w:szCs w:val="24"/>
        </w:rPr>
        <w:t>que no requieran red de adaptación de impedancias</w:t>
      </w:r>
      <w:r w:rsidR="00CA2219">
        <w:rPr>
          <w:rFonts w:ascii="Times New Roman" w:hAnsi="Times New Roman" w:cs="Times New Roman"/>
          <w:sz w:val="24"/>
          <w:szCs w:val="24"/>
        </w:rPr>
        <w:t>, esto con el fin de que sean robustas y más económicas.</w:t>
      </w:r>
      <w:r w:rsidR="00DD1D94" w:rsidRPr="001B7FEC">
        <w:rPr>
          <w:rFonts w:ascii="Times New Roman" w:hAnsi="Times New Roman" w:cs="Times New Roman"/>
          <w:sz w:val="24"/>
          <w:szCs w:val="24"/>
        </w:rPr>
        <w:t xml:space="preserve"> </w:t>
      </w:r>
    </w:p>
    <w:p w14:paraId="6AF02145" w14:textId="77777777" w:rsidR="00911F71" w:rsidRDefault="00911F71" w:rsidP="00911F71">
      <w:pPr>
        <w:spacing w:after="0" w:line="360" w:lineRule="auto"/>
        <w:ind w:firstLine="708"/>
        <w:jc w:val="both"/>
        <w:rPr>
          <w:rFonts w:ascii="Times New Roman" w:hAnsi="Times New Roman" w:cs="Times New Roman"/>
          <w:sz w:val="24"/>
          <w:szCs w:val="24"/>
        </w:rPr>
      </w:pPr>
    </w:p>
    <w:p w14:paraId="4E6D77A4" w14:textId="20CCE3D9" w:rsidR="00131295" w:rsidRPr="009068EA" w:rsidRDefault="00131295" w:rsidP="00911F71">
      <w:pPr>
        <w:spacing w:after="0" w:line="360" w:lineRule="auto"/>
        <w:jc w:val="center"/>
        <w:rPr>
          <w:rFonts w:ascii="Times New Roman" w:hAnsi="Times New Roman" w:cs="Times New Roman"/>
          <w:b/>
          <w:sz w:val="32"/>
          <w:szCs w:val="32"/>
        </w:rPr>
      </w:pPr>
      <w:r w:rsidRPr="009068EA">
        <w:rPr>
          <w:rFonts w:ascii="Times New Roman" w:hAnsi="Times New Roman" w:cs="Times New Roman"/>
          <w:b/>
          <w:sz w:val="32"/>
          <w:szCs w:val="32"/>
        </w:rPr>
        <w:t>Metodología</w:t>
      </w:r>
    </w:p>
    <w:p w14:paraId="692FE245" w14:textId="57D7F975" w:rsidR="00DD1D94" w:rsidRDefault="00040A8B" w:rsidP="00911F7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metodología utilizada para encontrar las geometrías está basada en </w:t>
      </w:r>
      <w:r w:rsidR="000B7ECB">
        <w:rPr>
          <w:rFonts w:ascii="Times New Roman" w:hAnsi="Times New Roman" w:cs="Times New Roman"/>
          <w:sz w:val="24"/>
          <w:szCs w:val="24"/>
        </w:rPr>
        <w:t>la</w:t>
      </w:r>
      <w:r w:rsidR="001B7FEC" w:rsidRPr="001B7FEC">
        <w:rPr>
          <w:rFonts w:ascii="Times New Roman" w:hAnsi="Times New Roman" w:cs="Times New Roman"/>
          <w:sz w:val="24"/>
          <w:szCs w:val="24"/>
        </w:rPr>
        <w:t xml:space="preserve"> simulación</w:t>
      </w:r>
      <w:r w:rsidR="00DD1D94" w:rsidRPr="001B7FEC">
        <w:rPr>
          <w:rFonts w:ascii="Times New Roman" w:hAnsi="Times New Roman" w:cs="Times New Roman"/>
          <w:sz w:val="24"/>
          <w:szCs w:val="24"/>
        </w:rPr>
        <w:t xml:space="preserve"> electromagnética</w:t>
      </w:r>
      <w:r w:rsidR="001B7FEC" w:rsidRPr="001B7FEC">
        <w:rPr>
          <w:rFonts w:ascii="Times New Roman" w:hAnsi="Times New Roman" w:cs="Times New Roman"/>
          <w:sz w:val="24"/>
          <w:szCs w:val="24"/>
        </w:rPr>
        <w:t xml:space="preserve"> de las </w:t>
      </w:r>
      <w:r>
        <w:rPr>
          <w:rFonts w:ascii="Times New Roman" w:hAnsi="Times New Roman" w:cs="Times New Roman"/>
          <w:sz w:val="24"/>
          <w:szCs w:val="24"/>
        </w:rPr>
        <w:t>estructuras propuestas</w:t>
      </w:r>
      <w:r w:rsidR="001F0C5E">
        <w:rPr>
          <w:rFonts w:ascii="Times New Roman" w:hAnsi="Times New Roman" w:cs="Times New Roman"/>
          <w:sz w:val="24"/>
          <w:szCs w:val="24"/>
        </w:rPr>
        <w:t xml:space="preserve">. A partir de </w:t>
      </w:r>
      <w:r w:rsidR="00B0362A">
        <w:rPr>
          <w:rFonts w:ascii="Times New Roman" w:hAnsi="Times New Roman" w:cs="Times New Roman"/>
          <w:sz w:val="24"/>
          <w:szCs w:val="24"/>
        </w:rPr>
        <w:t>la</w:t>
      </w:r>
      <w:r>
        <w:rPr>
          <w:rFonts w:ascii="Times New Roman" w:hAnsi="Times New Roman" w:cs="Times New Roman"/>
          <w:sz w:val="24"/>
          <w:szCs w:val="24"/>
        </w:rPr>
        <w:t xml:space="preserve"> simulación se </w:t>
      </w:r>
      <w:r w:rsidR="00DD1D94" w:rsidRPr="001B7FEC">
        <w:rPr>
          <w:rFonts w:ascii="Times New Roman" w:hAnsi="Times New Roman" w:cs="Times New Roman"/>
          <w:sz w:val="24"/>
          <w:szCs w:val="24"/>
        </w:rPr>
        <w:t>determina</w:t>
      </w:r>
      <w:r>
        <w:rPr>
          <w:rFonts w:ascii="Times New Roman" w:hAnsi="Times New Roman" w:cs="Times New Roman"/>
          <w:sz w:val="24"/>
          <w:szCs w:val="24"/>
        </w:rPr>
        <w:t>n</w:t>
      </w:r>
      <w:r w:rsidR="00DD1D94" w:rsidRPr="001B7FEC">
        <w:rPr>
          <w:rFonts w:ascii="Times New Roman" w:hAnsi="Times New Roman" w:cs="Times New Roman"/>
          <w:sz w:val="24"/>
          <w:szCs w:val="24"/>
        </w:rPr>
        <w:t xml:space="preserve"> las características más importantes</w:t>
      </w:r>
      <w:r w:rsidR="00B0362A">
        <w:rPr>
          <w:rFonts w:ascii="Times New Roman" w:hAnsi="Times New Roman" w:cs="Times New Roman"/>
          <w:sz w:val="24"/>
          <w:szCs w:val="24"/>
        </w:rPr>
        <w:t xml:space="preserve"> de las antenas</w:t>
      </w:r>
      <w:r w:rsidR="00DD1D94" w:rsidRPr="001B7FEC">
        <w:rPr>
          <w:rFonts w:ascii="Times New Roman" w:hAnsi="Times New Roman" w:cs="Times New Roman"/>
          <w:sz w:val="24"/>
          <w:szCs w:val="24"/>
        </w:rPr>
        <w:t>, tales como impedancia de entrada, patrón de radiación y eficiencia.</w:t>
      </w:r>
      <w:r w:rsidR="00DD1D94">
        <w:rPr>
          <w:rFonts w:ascii="Times New Roman" w:hAnsi="Times New Roman" w:cs="Times New Roman"/>
          <w:sz w:val="24"/>
          <w:szCs w:val="24"/>
        </w:rPr>
        <w:t xml:space="preserve"> </w:t>
      </w:r>
      <w:r w:rsidR="00B0362A">
        <w:rPr>
          <w:rFonts w:ascii="Times New Roman" w:hAnsi="Times New Roman" w:cs="Times New Roman"/>
          <w:sz w:val="24"/>
          <w:szCs w:val="24"/>
        </w:rPr>
        <w:t xml:space="preserve">También, es posible realizar </w:t>
      </w:r>
      <w:r w:rsidR="00DD1D94">
        <w:rPr>
          <w:rFonts w:ascii="Times New Roman" w:hAnsi="Times New Roman" w:cs="Times New Roman"/>
          <w:sz w:val="24"/>
          <w:szCs w:val="24"/>
        </w:rPr>
        <w:t xml:space="preserve">optimización </w:t>
      </w:r>
      <w:r w:rsidR="00B0362A">
        <w:rPr>
          <w:rFonts w:ascii="Times New Roman" w:hAnsi="Times New Roman" w:cs="Times New Roman"/>
          <w:sz w:val="24"/>
          <w:szCs w:val="24"/>
        </w:rPr>
        <w:t xml:space="preserve">para realizar </w:t>
      </w:r>
      <w:r w:rsidR="00DD1D94">
        <w:rPr>
          <w:rFonts w:ascii="Times New Roman" w:hAnsi="Times New Roman" w:cs="Times New Roman"/>
          <w:sz w:val="24"/>
          <w:szCs w:val="24"/>
        </w:rPr>
        <w:t xml:space="preserve">pequeños ajustes a las dimensiones </w:t>
      </w:r>
      <w:r w:rsidR="00B0362A">
        <w:rPr>
          <w:rFonts w:ascii="Times New Roman" w:hAnsi="Times New Roman" w:cs="Times New Roman"/>
          <w:sz w:val="24"/>
          <w:szCs w:val="24"/>
        </w:rPr>
        <w:t>y</w:t>
      </w:r>
      <w:r w:rsidR="00DD1D94">
        <w:rPr>
          <w:rFonts w:ascii="Times New Roman" w:hAnsi="Times New Roman" w:cs="Times New Roman"/>
          <w:sz w:val="24"/>
          <w:szCs w:val="24"/>
        </w:rPr>
        <w:t xml:space="preserve"> lograr la impedancia de entrada deseada. </w:t>
      </w:r>
      <w:r w:rsidR="00B0362A">
        <w:rPr>
          <w:rFonts w:ascii="Times New Roman" w:hAnsi="Times New Roman" w:cs="Times New Roman"/>
          <w:sz w:val="24"/>
          <w:szCs w:val="24"/>
        </w:rPr>
        <w:t>En este trabajo s</w:t>
      </w:r>
      <w:r w:rsidR="00DD1D94" w:rsidRPr="00F834A6">
        <w:rPr>
          <w:rFonts w:ascii="Times New Roman" w:hAnsi="Times New Roman" w:cs="Times New Roman"/>
          <w:sz w:val="24"/>
          <w:szCs w:val="24"/>
        </w:rPr>
        <w:t xml:space="preserve">e inicia el estudio </w:t>
      </w:r>
      <w:r w:rsidR="00DD1D94">
        <w:rPr>
          <w:rFonts w:ascii="Times New Roman" w:hAnsi="Times New Roman" w:cs="Times New Roman"/>
          <w:sz w:val="24"/>
          <w:szCs w:val="24"/>
        </w:rPr>
        <w:t>con</w:t>
      </w:r>
      <w:r w:rsidR="00DD1D94" w:rsidRPr="00F834A6">
        <w:rPr>
          <w:rFonts w:ascii="Times New Roman" w:hAnsi="Times New Roman" w:cs="Times New Roman"/>
          <w:sz w:val="24"/>
          <w:szCs w:val="24"/>
        </w:rPr>
        <w:t xml:space="preserve"> un lazo resonante plano </w:t>
      </w:r>
      <w:r w:rsidR="00DD1D94">
        <w:rPr>
          <w:rFonts w:ascii="Times New Roman" w:hAnsi="Times New Roman" w:cs="Times New Roman"/>
          <w:sz w:val="24"/>
          <w:szCs w:val="24"/>
        </w:rPr>
        <w:t>en</w:t>
      </w:r>
      <w:r w:rsidR="00DD1D94" w:rsidRPr="00F834A6">
        <w:rPr>
          <w:rFonts w:ascii="Times New Roman" w:hAnsi="Times New Roman" w:cs="Times New Roman"/>
          <w:sz w:val="24"/>
          <w:szCs w:val="24"/>
        </w:rPr>
        <w:t xml:space="preserve"> el vacío. Posteriormente se incorpora el dieléctrico. En general, la parte resistiva de la impedancia de entrada resulta en un valor inconveniente, por lo que se busca determinar el radio del lazo para que la impedancia de entrada tenga una parte resistiva de valor </w:t>
      </w:r>
      <w:r w:rsidR="00DD1D94">
        <w:rPr>
          <w:rFonts w:ascii="Times New Roman" w:hAnsi="Times New Roman" w:cs="Times New Roman"/>
          <w:sz w:val="24"/>
          <w:szCs w:val="24"/>
        </w:rPr>
        <w:t>adecuado</w:t>
      </w:r>
      <w:r w:rsidR="00DD1D94" w:rsidRPr="00F834A6">
        <w:rPr>
          <w:rFonts w:ascii="Times New Roman" w:hAnsi="Times New Roman" w:cs="Times New Roman"/>
          <w:sz w:val="24"/>
          <w:szCs w:val="24"/>
        </w:rPr>
        <w:t>, aunque presente un efecto reactivo; finalmente,</w:t>
      </w:r>
      <w:r w:rsidR="00DD1D94">
        <w:rPr>
          <w:rFonts w:ascii="Times New Roman" w:hAnsi="Times New Roman" w:cs="Times New Roman"/>
          <w:sz w:val="24"/>
          <w:szCs w:val="24"/>
        </w:rPr>
        <w:t xml:space="preserve"> se incorporan elementos geométricos que cancelen dicho efecto.</w:t>
      </w:r>
      <w:r w:rsidR="00163601">
        <w:rPr>
          <w:rFonts w:ascii="Times New Roman" w:hAnsi="Times New Roman" w:cs="Times New Roman"/>
          <w:sz w:val="24"/>
          <w:szCs w:val="24"/>
        </w:rPr>
        <w:t xml:space="preserve"> En este último aspecto es donde se centra la</w:t>
      </w:r>
      <w:r w:rsidR="0035587E">
        <w:rPr>
          <w:rFonts w:ascii="Times New Roman" w:hAnsi="Times New Roman" w:cs="Times New Roman"/>
          <w:sz w:val="24"/>
          <w:szCs w:val="24"/>
        </w:rPr>
        <w:t xml:space="preserve"> mayor</w:t>
      </w:r>
      <w:r w:rsidR="00163601">
        <w:rPr>
          <w:rFonts w:ascii="Times New Roman" w:hAnsi="Times New Roman" w:cs="Times New Roman"/>
          <w:sz w:val="24"/>
          <w:szCs w:val="24"/>
        </w:rPr>
        <w:t xml:space="preserve"> aportación del presente trabajo.</w:t>
      </w:r>
      <w:r w:rsidR="00073344">
        <w:rPr>
          <w:rFonts w:ascii="Times New Roman" w:hAnsi="Times New Roman" w:cs="Times New Roman"/>
          <w:sz w:val="24"/>
          <w:szCs w:val="24"/>
        </w:rPr>
        <w:t xml:space="preserve"> </w:t>
      </w:r>
      <w:r w:rsidR="00FB6FCA">
        <w:rPr>
          <w:rFonts w:ascii="Times New Roman" w:hAnsi="Times New Roman" w:cs="Times New Roman"/>
          <w:sz w:val="24"/>
          <w:szCs w:val="24"/>
        </w:rPr>
        <w:t xml:space="preserve">Como última etapa se incorpora una alimentación por medio de un </w:t>
      </w:r>
      <w:proofErr w:type="spellStart"/>
      <w:r w:rsidR="00FB6FCA">
        <w:rPr>
          <w:rFonts w:ascii="Times New Roman" w:hAnsi="Times New Roman" w:cs="Times New Roman"/>
          <w:sz w:val="24"/>
          <w:szCs w:val="24"/>
        </w:rPr>
        <w:t>balún</w:t>
      </w:r>
      <w:proofErr w:type="spellEnd"/>
      <w:r w:rsidR="00FB6FCA">
        <w:rPr>
          <w:rFonts w:ascii="Times New Roman" w:hAnsi="Times New Roman" w:cs="Times New Roman"/>
          <w:sz w:val="24"/>
          <w:szCs w:val="24"/>
        </w:rPr>
        <w:t xml:space="preserve"> para hacer más práctica la aplicación de la señal. </w:t>
      </w:r>
      <w:r w:rsidR="00073344">
        <w:rPr>
          <w:rFonts w:ascii="Times New Roman" w:hAnsi="Times New Roman" w:cs="Times New Roman"/>
          <w:sz w:val="24"/>
          <w:szCs w:val="24"/>
        </w:rPr>
        <w:t>En las siguientes secciones se presenta el desarrollo y los resultados obtenidos con las geometrías propuestas.</w:t>
      </w:r>
    </w:p>
    <w:p w14:paraId="2F2458EA" w14:textId="77777777" w:rsidR="00BB130F" w:rsidRDefault="00BB130F" w:rsidP="00911F71">
      <w:pPr>
        <w:spacing w:after="0" w:line="360" w:lineRule="auto"/>
        <w:ind w:firstLine="708"/>
        <w:jc w:val="both"/>
        <w:rPr>
          <w:rFonts w:ascii="Times New Roman" w:hAnsi="Times New Roman" w:cs="Times New Roman"/>
          <w:sz w:val="24"/>
          <w:szCs w:val="24"/>
        </w:rPr>
      </w:pPr>
    </w:p>
    <w:p w14:paraId="6CBE6BC9" w14:textId="77777777" w:rsidR="00BA5127" w:rsidRPr="009068EA" w:rsidRDefault="000E62FC" w:rsidP="00911F71">
      <w:pPr>
        <w:spacing w:after="0" w:line="360" w:lineRule="auto"/>
        <w:jc w:val="center"/>
        <w:rPr>
          <w:rFonts w:ascii="Times New Roman" w:hAnsi="Times New Roman" w:cs="Times New Roman"/>
          <w:b/>
          <w:sz w:val="32"/>
          <w:szCs w:val="32"/>
        </w:rPr>
      </w:pPr>
      <w:r w:rsidRPr="009068EA">
        <w:rPr>
          <w:rFonts w:ascii="Times New Roman" w:hAnsi="Times New Roman" w:cs="Times New Roman"/>
          <w:b/>
          <w:sz w:val="32"/>
          <w:szCs w:val="32"/>
        </w:rPr>
        <w:lastRenderedPageBreak/>
        <w:t xml:space="preserve">Antena lazo resonante plana </w:t>
      </w:r>
      <w:r w:rsidR="006613D7" w:rsidRPr="009068EA">
        <w:rPr>
          <w:rFonts w:ascii="Times New Roman" w:hAnsi="Times New Roman" w:cs="Times New Roman"/>
          <w:b/>
          <w:sz w:val="32"/>
          <w:szCs w:val="32"/>
        </w:rPr>
        <w:t>en el vacío</w:t>
      </w:r>
    </w:p>
    <w:p w14:paraId="6039E784" w14:textId="77777777" w:rsidR="00A36592" w:rsidRDefault="000E62FC" w:rsidP="00911F71">
      <w:pPr>
        <w:autoSpaceDE w:val="0"/>
        <w:autoSpaceDN w:val="0"/>
        <w:adjustRightInd w:val="0"/>
        <w:spacing w:after="0" w:line="360" w:lineRule="auto"/>
        <w:rPr>
          <w:rFonts w:ascii="MS Shell Dlg 2" w:hAnsi="MS Shell Dlg 2" w:cs="MS Shell Dlg 2"/>
          <w:sz w:val="17"/>
          <w:szCs w:val="17"/>
        </w:rPr>
      </w:pPr>
      <w:r>
        <w:rPr>
          <w:rFonts w:ascii="Times New Roman" w:hAnsi="Times New Roman" w:cs="Times New Roman"/>
          <w:sz w:val="24"/>
          <w:szCs w:val="24"/>
        </w:rPr>
        <w:t>Se parte del cálculo del lazo</w:t>
      </w:r>
      <w:r w:rsidR="00246F73">
        <w:rPr>
          <w:rFonts w:ascii="Times New Roman" w:hAnsi="Times New Roman" w:cs="Times New Roman"/>
          <w:sz w:val="24"/>
          <w:szCs w:val="24"/>
        </w:rPr>
        <w:t xml:space="preserve"> cuya </w:t>
      </w:r>
      <w:r w:rsidR="00356A06" w:rsidRPr="00F834A6">
        <w:rPr>
          <w:rFonts w:ascii="Times New Roman" w:hAnsi="Times New Roman" w:cs="Times New Roman"/>
          <w:sz w:val="24"/>
          <w:szCs w:val="24"/>
        </w:rPr>
        <w:t>circunferencia es aproximadamente una longitud de onda (</w:t>
      </w:r>
      <w:r w:rsidR="00A36592" w:rsidRPr="00A36592">
        <w:rPr>
          <w:rFonts w:ascii="Times New Roman" w:hAnsi="Times New Roman" w:cs="Times New Roman"/>
          <w:i/>
          <w:sz w:val="24"/>
          <w:szCs w:val="24"/>
        </w:rPr>
        <w:t>C</w:t>
      </w:r>
      <w:r w:rsidR="00A36592" w:rsidRPr="00A36592">
        <w:rPr>
          <w:rFonts w:ascii="Symbol" w:hAnsi="Symbol" w:cs="Symbol"/>
          <w:i/>
          <w:sz w:val="23"/>
          <w:szCs w:val="23"/>
        </w:rPr>
        <w:t></w:t>
      </w:r>
      <w:r w:rsidR="00A36592">
        <w:rPr>
          <w:rFonts w:ascii="Symbol" w:hAnsi="Symbol" w:cs="Symbol"/>
          <w:sz w:val="23"/>
          <w:szCs w:val="23"/>
        </w:rPr>
        <w:t></w:t>
      </w:r>
    </w:p>
    <w:p w14:paraId="2873A991" w14:textId="5FF0C5F5" w:rsidR="00356A06" w:rsidRDefault="00A36592" w:rsidP="00911F71">
      <w:pPr>
        <w:spacing w:after="0" w:line="360" w:lineRule="auto"/>
        <w:jc w:val="both"/>
        <w:rPr>
          <w:rFonts w:ascii="Times New Roman" w:hAnsi="Times New Roman" w:cs="Times New Roman"/>
          <w:sz w:val="24"/>
          <w:szCs w:val="24"/>
        </w:rPr>
      </w:pPr>
      <w:r w:rsidRPr="00A36592">
        <w:rPr>
          <w:rFonts w:ascii="Symbol" w:hAnsi="Symbol" w:cs="Times New Roman"/>
          <w:sz w:val="24"/>
          <w:szCs w:val="24"/>
        </w:rPr>
        <w:t></w:t>
      </w:r>
      <w:r>
        <w:rPr>
          <w:rFonts w:ascii="Times New Roman" w:hAnsi="Times New Roman" w:cs="Times New Roman"/>
          <w:sz w:val="24"/>
          <w:szCs w:val="24"/>
        </w:rPr>
        <w:t>)</w:t>
      </w:r>
      <w:r w:rsidR="00356A06" w:rsidRPr="00F834A6">
        <w:rPr>
          <w:rFonts w:ascii="Times New Roman" w:hAnsi="Times New Roman" w:cs="Times New Roman"/>
          <w:sz w:val="24"/>
          <w:szCs w:val="24"/>
        </w:rPr>
        <w:t xml:space="preserve">. </w:t>
      </w:r>
      <w:r w:rsidR="00246F73">
        <w:rPr>
          <w:rFonts w:ascii="Times New Roman" w:hAnsi="Times New Roman" w:cs="Times New Roman"/>
          <w:sz w:val="24"/>
          <w:szCs w:val="24"/>
        </w:rPr>
        <w:t>Usando una frecuencia de</w:t>
      </w:r>
      <w:r w:rsidR="00356A06" w:rsidRPr="00F834A6">
        <w:rPr>
          <w:rFonts w:ascii="Times New Roman" w:hAnsi="Times New Roman" w:cs="Times New Roman"/>
          <w:sz w:val="24"/>
          <w:szCs w:val="24"/>
        </w:rPr>
        <w:t xml:space="preserve"> 2.4</w:t>
      </w:r>
      <w:r w:rsidR="00C1660B" w:rsidRPr="00F834A6">
        <w:rPr>
          <w:rFonts w:ascii="Times New Roman" w:hAnsi="Times New Roman" w:cs="Times New Roman"/>
          <w:sz w:val="24"/>
          <w:szCs w:val="24"/>
        </w:rPr>
        <w:t>5</w:t>
      </w:r>
      <w:r w:rsidR="00BF733A">
        <w:rPr>
          <w:rFonts w:ascii="Times New Roman" w:hAnsi="Times New Roman" w:cs="Times New Roman"/>
          <w:sz w:val="24"/>
          <w:szCs w:val="24"/>
        </w:rPr>
        <w:t>GHz se obtiene</w:t>
      </w:r>
      <w:r>
        <w:rPr>
          <w:rFonts w:ascii="Times New Roman" w:hAnsi="Times New Roman" w:cs="Times New Roman"/>
          <w:sz w:val="24"/>
          <w:szCs w:val="24"/>
        </w:rPr>
        <w:t xml:space="preserve"> </w:t>
      </w:r>
      <w:r w:rsidRPr="00A36592">
        <w:rPr>
          <w:rFonts w:ascii="Symbol" w:hAnsi="Symbol" w:cs="Times New Roman"/>
          <w:sz w:val="24"/>
          <w:szCs w:val="24"/>
        </w:rPr>
        <w:t></w:t>
      </w:r>
      <w:r>
        <w:rPr>
          <w:rFonts w:ascii="Times New Roman" w:hAnsi="Times New Roman" w:cs="Times New Roman"/>
          <w:sz w:val="24"/>
          <w:szCs w:val="24"/>
        </w:rPr>
        <w:t>=</w:t>
      </w:r>
      <w:r w:rsidR="00FE464A" w:rsidRPr="00FE464A">
        <w:rPr>
          <w:rFonts w:ascii="Times New Roman" w:hAnsi="Times New Roman" w:cs="Times New Roman"/>
          <w:i/>
          <w:sz w:val="24"/>
          <w:szCs w:val="24"/>
        </w:rPr>
        <w:t>c</w:t>
      </w:r>
      <w:r>
        <w:rPr>
          <w:rFonts w:ascii="Times New Roman" w:hAnsi="Times New Roman" w:cs="Times New Roman"/>
          <w:sz w:val="24"/>
          <w:szCs w:val="24"/>
        </w:rPr>
        <w:t>/</w:t>
      </w:r>
      <w:r w:rsidRPr="00A36592">
        <w:rPr>
          <w:rFonts w:ascii="Times New Roman" w:hAnsi="Times New Roman" w:cs="Times New Roman"/>
          <w:i/>
          <w:sz w:val="24"/>
          <w:szCs w:val="24"/>
        </w:rPr>
        <w:t>f</w:t>
      </w:r>
      <w:r>
        <w:rPr>
          <w:rFonts w:ascii="Times New Roman" w:hAnsi="Times New Roman" w:cs="Times New Roman"/>
          <w:sz w:val="24"/>
          <w:szCs w:val="24"/>
        </w:rPr>
        <w:t xml:space="preserve">=12.5 cm. </w:t>
      </w:r>
      <w:r w:rsidR="00356A06" w:rsidRPr="00F834A6">
        <w:rPr>
          <w:rFonts w:ascii="Times New Roman" w:hAnsi="Times New Roman" w:cs="Times New Roman"/>
          <w:sz w:val="24"/>
          <w:szCs w:val="24"/>
        </w:rPr>
        <w:t>Simulando</w:t>
      </w:r>
      <w:r w:rsidR="00BF733A">
        <w:rPr>
          <w:rFonts w:ascii="Times New Roman" w:hAnsi="Times New Roman" w:cs="Times New Roman"/>
          <w:sz w:val="24"/>
          <w:szCs w:val="24"/>
        </w:rPr>
        <w:t xml:space="preserve"> </w:t>
      </w:r>
      <w:r w:rsidR="00BF733A" w:rsidRPr="00F834A6">
        <w:rPr>
          <w:rFonts w:ascii="Times New Roman" w:hAnsi="Times New Roman" w:cs="Times New Roman"/>
          <w:sz w:val="24"/>
          <w:szCs w:val="24"/>
        </w:rPr>
        <w:t>con un conductor plano de 1mm de ancho</w:t>
      </w:r>
      <w:r w:rsidR="00356A06" w:rsidRPr="00F834A6">
        <w:rPr>
          <w:rFonts w:ascii="Times New Roman" w:hAnsi="Times New Roman" w:cs="Times New Roman"/>
          <w:sz w:val="24"/>
          <w:szCs w:val="24"/>
        </w:rPr>
        <w:t xml:space="preserve"> y optimizando </w:t>
      </w:r>
      <w:r w:rsidR="00BF733A">
        <w:rPr>
          <w:rFonts w:ascii="Times New Roman" w:hAnsi="Times New Roman" w:cs="Times New Roman"/>
          <w:sz w:val="24"/>
          <w:szCs w:val="24"/>
        </w:rPr>
        <w:t>la circunferencia para cancelar la parte reactiva</w:t>
      </w:r>
      <w:r w:rsidR="00356A06" w:rsidRPr="00F834A6">
        <w:rPr>
          <w:rFonts w:ascii="Times New Roman" w:hAnsi="Times New Roman" w:cs="Times New Roman"/>
          <w:sz w:val="24"/>
          <w:szCs w:val="24"/>
        </w:rPr>
        <w:t xml:space="preserve">, se encuentra la resonancia cuando </w:t>
      </w:r>
      <m:oMath>
        <m:r>
          <w:rPr>
            <w:rFonts w:ascii="Cambria Math" w:hAnsi="Cambria Math" w:cs="Times New Roman"/>
            <w:sz w:val="24"/>
            <w:szCs w:val="24"/>
          </w:rPr>
          <m:t xml:space="preserve">C=13.13 </m:t>
        </m:r>
        <m:r>
          <m:rPr>
            <m:sty m:val="p"/>
          </m:rPr>
          <w:rPr>
            <w:rFonts w:ascii="Cambria Math" w:hAnsi="Cambria Math" w:cs="Times New Roman"/>
            <w:sz w:val="24"/>
            <w:szCs w:val="24"/>
          </w:rPr>
          <m:t>cm</m:t>
        </m:r>
      </m:oMath>
      <w:r w:rsidR="00356A06" w:rsidRPr="00F834A6">
        <w:rPr>
          <w:rFonts w:ascii="Times New Roman" w:hAnsi="Times New Roman" w:cs="Times New Roman"/>
          <w:sz w:val="24"/>
          <w:szCs w:val="24"/>
        </w:rPr>
        <w:t xml:space="preserve">, </w:t>
      </w:r>
      <w:r w:rsidR="001216B7" w:rsidRPr="00F834A6">
        <w:rPr>
          <w:rFonts w:ascii="Times New Roman" w:hAnsi="Times New Roman" w:cs="Times New Roman"/>
          <w:sz w:val="24"/>
          <w:szCs w:val="24"/>
        </w:rPr>
        <w:t xml:space="preserve">lo cual es aproximadamente el 5% mayor que la </w:t>
      </w:r>
      <w:r w:rsidR="000425C7" w:rsidRPr="00F834A6">
        <w:rPr>
          <w:rFonts w:ascii="Times New Roman" w:hAnsi="Times New Roman" w:cs="Times New Roman"/>
          <w:sz w:val="24"/>
          <w:szCs w:val="24"/>
        </w:rPr>
        <w:t>longitud de onda</w:t>
      </w:r>
      <w:r w:rsidR="001216B7" w:rsidRPr="00F834A6">
        <w:rPr>
          <w:rFonts w:ascii="Times New Roman" w:hAnsi="Times New Roman" w:cs="Times New Roman"/>
          <w:sz w:val="24"/>
          <w:szCs w:val="24"/>
        </w:rPr>
        <w:t>, lo cual resulta congruente con lo esperado.</w:t>
      </w:r>
      <w:r w:rsidR="00B311B9">
        <w:rPr>
          <w:rFonts w:ascii="Times New Roman" w:hAnsi="Times New Roman" w:cs="Times New Roman"/>
          <w:sz w:val="24"/>
          <w:szCs w:val="24"/>
        </w:rPr>
        <w:t xml:space="preserve"> El tamaño de este lazo no es mayor a un cuadrado de 4.18 cm por lado.</w:t>
      </w:r>
      <w:r w:rsidR="001216B7" w:rsidRPr="00F834A6">
        <w:rPr>
          <w:rFonts w:ascii="Times New Roman" w:hAnsi="Times New Roman" w:cs="Times New Roman"/>
          <w:sz w:val="24"/>
          <w:szCs w:val="24"/>
        </w:rPr>
        <w:t xml:space="preserve"> </w:t>
      </w:r>
      <w:r w:rsidR="00BF733A">
        <w:rPr>
          <w:rFonts w:ascii="Times New Roman" w:hAnsi="Times New Roman" w:cs="Times New Roman"/>
          <w:sz w:val="24"/>
          <w:szCs w:val="24"/>
        </w:rPr>
        <w:t>Los resultados se muestran en la figura 1, donde s</w:t>
      </w:r>
      <w:r w:rsidR="001216B7" w:rsidRPr="00F834A6">
        <w:rPr>
          <w:rFonts w:ascii="Times New Roman" w:hAnsi="Times New Roman" w:cs="Times New Roman"/>
          <w:sz w:val="24"/>
          <w:szCs w:val="24"/>
        </w:rPr>
        <w:t>e observa que el patrón de radiación es direccional con dos lóbulos mayores en direcciones opuestas</w:t>
      </w:r>
      <w:r w:rsidR="003A3A31" w:rsidRPr="00F834A6">
        <w:rPr>
          <w:rFonts w:ascii="Times New Roman" w:hAnsi="Times New Roman" w:cs="Times New Roman"/>
          <w:sz w:val="24"/>
          <w:szCs w:val="24"/>
        </w:rPr>
        <w:t xml:space="preserve"> y perpendiculares al plano del lazo.</w:t>
      </w:r>
      <w:r w:rsidR="002B6744">
        <w:rPr>
          <w:rFonts w:ascii="Times New Roman" w:hAnsi="Times New Roman" w:cs="Times New Roman"/>
          <w:sz w:val="24"/>
          <w:szCs w:val="24"/>
        </w:rPr>
        <w:t xml:space="preserve"> En esta imagen </w:t>
      </w:r>
      <w:r w:rsidR="005544D4">
        <w:rPr>
          <w:rFonts w:ascii="Times New Roman" w:hAnsi="Times New Roman" w:cs="Times New Roman"/>
          <w:sz w:val="24"/>
          <w:szCs w:val="24"/>
        </w:rPr>
        <w:t>se observa la forma de aplicar la señal al lazo a través de un hueco</w:t>
      </w:r>
      <w:r w:rsidR="00EB3721">
        <w:rPr>
          <w:rFonts w:ascii="Times New Roman" w:hAnsi="Times New Roman" w:cs="Times New Roman"/>
          <w:sz w:val="24"/>
          <w:szCs w:val="24"/>
        </w:rPr>
        <w:t xml:space="preserve"> (gap)</w:t>
      </w:r>
      <w:r w:rsidR="005544D4">
        <w:rPr>
          <w:rFonts w:ascii="Times New Roman" w:hAnsi="Times New Roman" w:cs="Times New Roman"/>
          <w:sz w:val="24"/>
          <w:szCs w:val="24"/>
        </w:rPr>
        <w:t>.</w:t>
      </w:r>
      <w:r w:rsidR="002B6744">
        <w:rPr>
          <w:rFonts w:ascii="Times New Roman" w:hAnsi="Times New Roman" w:cs="Times New Roman"/>
          <w:sz w:val="24"/>
          <w:szCs w:val="24"/>
        </w:rPr>
        <w:t xml:space="preserve"> </w:t>
      </w:r>
      <w:r w:rsidR="005544D4">
        <w:rPr>
          <w:rFonts w:ascii="Times New Roman" w:hAnsi="Times New Roman" w:cs="Times New Roman"/>
          <w:sz w:val="24"/>
          <w:szCs w:val="24"/>
        </w:rPr>
        <w:t xml:space="preserve">La parte real de la </w:t>
      </w:r>
      <w:r w:rsidR="00EB3721">
        <w:rPr>
          <w:rFonts w:ascii="Times New Roman" w:hAnsi="Times New Roman" w:cs="Times New Roman"/>
          <w:sz w:val="24"/>
          <w:szCs w:val="24"/>
        </w:rPr>
        <w:t>resistencia</w:t>
      </w:r>
      <w:r w:rsidR="005544D4">
        <w:rPr>
          <w:rFonts w:ascii="Times New Roman" w:hAnsi="Times New Roman" w:cs="Times New Roman"/>
          <w:sz w:val="24"/>
          <w:szCs w:val="24"/>
        </w:rPr>
        <w:t xml:space="preserve"> es alrededor de 14</w:t>
      </w:r>
      <w:r w:rsidR="00193A50">
        <w:rPr>
          <w:rFonts w:ascii="Times New Roman" w:hAnsi="Times New Roman" w:cs="Times New Roman"/>
          <w:sz w:val="24"/>
          <w:szCs w:val="24"/>
        </w:rPr>
        <w:t>4</w:t>
      </w:r>
      <w:r w:rsidR="005544D4">
        <w:rPr>
          <w:rFonts w:ascii="Times New Roman" w:hAnsi="Times New Roman" w:cs="Times New Roman"/>
          <w:sz w:val="24"/>
          <w:szCs w:val="24"/>
        </w:rPr>
        <w:t xml:space="preserve"> </w:t>
      </w:r>
      <w:proofErr w:type="spellStart"/>
      <w:r w:rsidR="005544D4">
        <w:rPr>
          <w:rFonts w:ascii="Times New Roman" w:hAnsi="Times New Roman" w:cs="Times New Roman"/>
          <w:sz w:val="24"/>
          <w:szCs w:val="24"/>
        </w:rPr>
        <w:t>ohms</w:t>
      </w:r>
      <w:proofErr w:type="spellEnd"/>
      <w:r w:rsidR="005544D4">
        <w:rPr>
          <w:rFonts w:ascii="Times New Roman" w:hAnsi="Times New Roman" w:cs="Times New Roman"/>
          <w:sz w:val="24"/>
          <w:szCs w:val="24"/>
        </w:rPr>
        <w:t xml:space="preserve">. </w:t>
      </w:r>
      <w:r w:rsidR="00EB3721">
        <w:rPr>
          <w:rFonts w:ascii="Times New Roman" w:hAnsi="Times New Roman" w:cs="Times New Roman"/>
          <w:sz w:val="24"/>
          <w:szCs w:val="24"/>
        </w:rPr>
        <w:t xml:space="preserve">Evidentemente, sería necesario introducir alguna red igualadora de impedancias para adaptar la antena a un sistema de 50 </w:t>
      </w:r>
      <w:proofErr w:type="spellStart"/>
      <w:r w:rsidR="00EB3721">
        <w:rPr>
          <w:rFonts w:ascii="Times New Roman" w:hAnsi="Times New Roman" w:cs="Times New Roman"/>
          <w:sz w:val="24"/>
          <w:szCs w:val="24"/>
        </w:rPr>
        <w:t>ohms</w:t>
      </w:r>
      <w:proofErr w:type="spellEnd"/>
      <w:r w:rsidR="00EB3721">
        <w:rPr>
          <w:rFonts w:ascii="Times New Roman" w:hAnsi="Times New Roman" w:cs="Times New Roman"/>
          <w:sz w:val="24"/>
          <w:szCs w:val="24"/>
        </w:rPr>
        <w:t>. Pero no se intenta resolver ese problema porque el propósito es desarrollar antenas sobre</w:t>
      </w:r>
      <w:r w:rsidR="004A0DF0">
        <w:rPr>
          <w:rFonts w:ascii="Times New Roman" w:hAnsi="Times New Roman" w:cs="Times New Roman"/>
          <w:sz w:val="24"/>
          <w:szCs w:val="24"/>
        </w:rPr>
        <w:t xml:space="preserve"> un</w:t>
      </w:r>
      <w:r w:rsidR="00EB3721">
        <w:rPr>
          <w:rFonts w:ascii="Times New Roman" w:hAnsi="Times New Roman" w:cs="Times New Roman"/>
          <w:sz w:val="24"/>
          <w:szCs w:val="24"/>
        </w:rPr>
        <w:t xml:space="preserve"> </w:t>
      </w:r>
      <w:r w:rsidR="00701EB8">
        <w:rPr>
          <w:rFonts w:ascii="Times New Roman" w:hAnsi="Times New Roman" w:cs="Times New Roman"/>
          <w:sz w:val="24"/>
          <w:szCs w:val="24"/>
        </w:rPr>
        <w:t>laminado</w:t>
      </w:r>
      <w:r w:rsidR="00EB3721">
        <w:rPr>
          <w:rFonts w:ascii="Times New Roman" w:hAnsi="Times New Roman" w:cs="Times New Roman"/>
          <w:sz w:val="24"/>
          <w:szCs w:val="24"/>
        </w:rPr>
        <w:t xml:space="preserve"> dieléctrico.</w:t>
      </w:r>
    </w:p>
    <w:p w14:paraId="6D45B0DF" w14:textId="77777777" w:rsidR="00A26273" w:rsidRPr="00495418" w:rsidRDefault="00A26273" w:rsidP="00A26273">
      <w:pPr>
        <w:spacing w:after="120" w:line="240" w:lineRule="auto"/>
        <w:jc w:val="center"/>
        <w:rPr>
          <w:rFonts w:ascii="Times New Roman" w:hAnsi="Times New Roman" w:cs="Times New Roman"/>
          <w:iCs/>
          <w:sz w:val="24"/>
          <w:szCs w:val="24"/>
        </w:rPr>
      </w:pPr>
      <w:r w:rsidRPr="00495418">
        <w:rPr>
          <w:rFonts w:ascii="Times New Roman" w:hAnsi="Times New Roman" w:cs="Times New Roman"/>
          <w:b/>
          <w:bCs/>
          <w:iCs/>
          <w:sz w:val="24"/>
          <w:szCs w:val="24"/>
        </w:rPr>
        <w:t>Figura 1.</w:t>
      </w:r>
      <w:r w:rsidRPr="00495418">
        <w:rPr>
          <w:rFonts w:ascii="Times New Roman" w:hAnsi="Times New Roman" w:cs="Times New Roman"/>
          <w:iCs/>
          <w:sz w:val="24"/>
          <w:szCs w:val="24"/>
        </w:rPr>
        <w:t xml:space="preserve"> Antena lazo plana resonante en el vacío: Patrón de radiación, impedancia de entrada y coeficiente de reflexión en la carta de Smith.</w:t>
      </w:r>
    </w:p>
    <w:p w14:paraId="3E554626" w14:textId="77777777" w:rsidR="00A26273" w:rsidRDefault="00A26273" w:rsidP="00A26273">
      <w:pPr>
        <w:spacing w:after="120" w:line="240" w:lineRule="auto"/>
        <w:jc w:val="center"/>
        <w:rPr>
          <w:rFonts w:ascii="Times New Roman" w:hAnsi="Times New Roman" w:cs="Times New Roman"/>
          <w:sz w:val="20"/>
          <w:szCs w:val="20"/>
        </w:rPr>
      </w:pPr>
      <w:r>
        <w:rPr>
          <w:rFonts w:ascii="Times New Roman" w:hAnsi="Times New Roman" w:cs="Times New Roman"/>
          <w:i/>
          <w:noProof/>
          <w:sz w:val="20"/>
          <w:szCs w:val="20"/>
        </w:rPr>
        <w:drawing>
          <wp:inline distT="0" distB="0" distL="0" distR="0" wp14:anchorId="4FA4D1F1" wp14:editId="0116F314">
            <wp:extent cx="5969000" cy="3111500"/>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69000" cy="3111500"/>
                    </a:xfrm>
                    <a:prstGeom prst="rect">
                      <a:avLst/>
                    </a:prstGeom>
                    <a:noFill/>
                    <a:ln>
                      <a:noFill/>
                    </a:ln>
                  </pic:spPr>
                </pic:pic>
              </a:graphicData>
            </a:graphic>
          </wp:inline>
        </w:drawing>
      </w:r>
    </w:p>
    <w:p w14:paraId="6870EF9A" w14:textId="77777777" w:rsidR="00A26273" w:rsidRPr="003A0BDE" w:rsidRDefault="00A26273" w:rsidP="00A26273">
      <w:pPr>
        <w:spacing w:after="120" w:line="240" w:lineRule="auto"/>
        <w:jc w:val="center"/>
        <w:rPr>
          <w:rFonts w:ascii="Times New Roman" w:hAnsi="Times New Roman" w:cs="Times New Roman"/>
          <w:sz w:val="20"/>
          <w:szCs w:val="20"/>
        </w:rPr>
      </w:pPr>
      <w:r w:rsidRPr="00911F71">
        <w:rPr>
          <w:rFonts w:ascii="Times New Roman" w:hAnsi="Times New Roman" w:cs="Times New Roman"/>
          <w:sz w:val="24"/>
          <w:szCs w:val="24"/>
        </w:rPr>
        <w:t>Imágenes obtenidas con datos propios.</w:t>
      </w:r>
    </w:p>
    <w:p w14:paraId="7371E5FF" w14:textId="193931CE" w:rsidR="00233437" w:rsidRDefault="00233437" w:rsidP="00014110">
      <w:pPr>
        <w:spacing w:after="120" w:line="360" w:lineRule="auto"/>
        <w:jc w:val="both"/>
        <w:rPr>
          <w:rFonts w:ascii="Times New Roman" w:hAnsi="Times New Roman" w:cs="Times New Roman"/>
          <w:sz w:val="24"/>
          <w:szCs w:val="24"/>
        </w:rPr>
      </w:pPr>
    </w:p>
    <w:p w14:paraId="4238684E" w14:textId="09064238" w:rsidR="00911F71" w:rsidRDefault="00911F71" w:rsidP="00014110">
      <w:pPr>
        <w:spacing w:after="120" w:line="360" w:lineRule="auto"/>
        <w:jc w:val="both"/>
        <w:rPr>
          <w:rFonts w:ascii="Times New Roman" w:hAnsi="Times New Roman" w:cs="Times New Roman"/>
          <w:sz w:val="24"/>
          <w:szCs w:val="24"/>
        </w:rPr>
      </w:pPr>
    </w:p>
    <w:p w14:paraId="50271591" w14:textId="77777777" w:rsidR="00911F71" w:rsidRDefault="00911F71" w:rsidP="00014110">
      <w:pPr>
        <w:spacing w:after="120" w:line="360" w:lineRule="auto"/>
        <w:jc w:val="both"/>
        <w:rPr>
          <w:rFonts w:ascii="Times New Roman" w:hAnsi="Times New Roman" w:cs="Times New Roman"/>
          <w:sz w:val="24"/>
          <w:szCs w:val="24"/>
        </w:rPr>
      </w:pPr>
    </w:p>
    <w:p w14:paraId="183177C0" w14:textId="77777777" w:rsidR="00BB130F" w:rsidRDefault="00BB130F" w:rsidP="00014110">
      <w:pPr>
        <w:spacing w:after="120" w:line="360" w:lineRule="auto"/>
        <w:jc w:val="both"/>
        <w:rPr>
          <w:rFonts w:ascii="Times New Roman" w:hAnsi="Times New Roman" w:cs="Times New Roman"/>
          <w:sz w:val="24"/>
          <w:szCs w:val="24"/>
        </w:rPr>
      </w:pPr>
    </w:p>
    <w:p w14:paraId="1C75DAFF" w14:textId="77777777" w:rsidR="003F7702" w:rsidRPr="00911F71" w:rsidRDefault="00BF1E9C" w:rsidP="00911F71">
      <w:pPr>
        <w:spacing w:after="0" w:line="360" w:lineRule="auto"/>
        <w:jc w:val="center"/>
        <w:rPr>
          <w:rFonts w:ascii="Times New Roman" w:hAnsi="Times New Roman" w:cs="Times New Roman"/>
          <w:b/>
          <w:sz w:val="28"/>
          <w:szCs w:val="28"/>
        </w:rPr>
      </w:pPr>
      <w:r w:rsidRPr="00911F71">
        <w:rPr>
          <w:rFonts w:ascii="Times New Roman" w:hAnsi="Times New Roman" w:cs="Times New Roman"/>
          <w:b/>
          <w:sz w:val="28"/>
          <w:szCs w:val="28"/>
        </w:rPr>
        <w:lastRenderedPageBreak/>
        <w:t>Antena l</w:t>
      </w:r>
      <w:r w:rsidR="00240C49" w:rsidRPr="00911F71">
        <w:rPr>
          <w:rFonts w:ascii="Times New Roman" w:hAnsi="Times New Roman" w:cs="Times New Roman"/>
          <w:b/>
          <w:sz w:val="28"/>
          <w:szCs w:val="28"/>
        </w:rPr>
        <w:t>azo plano</w:t>
      </w:r>
      <w:r w:rsidR="00556A76" w:rsidRPr="00911F71">
        <w:rPr>
          <w:rFonts w:ascii="Times New Roman" w:hAnsi="Times New Roman" w:cs="Times New Roman"/>
          <w:b/>
          <w:sz w:val="28"/>
          <w:szCs w:val="28"/>
        </w:rPr>
        <w:t xml:space="preserve"> resonante</w:t>
      </w:r>
      <w:r w:rsidR="00240C49" w:rsidRPr="00911F71">
        <w:rPr>
          <w:rFonts w:ascii="Times New Roman" w:hAnsi="Times New Roman" w:cs="Times New Roman"/>
          <w:b/>
          <w:sz w:val="28"/>
          <w:szCs w:val="28"/>
        </w:rPr>
        <w:t xml:space="preserve"> </w:t>
      </w:r>
      <w:r w:rsidR="00AF6517" w:rsidRPr="00911F71">
        <w:rPr>
          <w:rFonts w:ascii="Times New Roman" w:hAnsi="Times New Roman" w:cs="Times New Roman"/>
          <w:b/>
          <w:sz w:val="28"/>
          <w:szCs w:val="28"/>
        </w:rPr>
        <w:t>sobre</w:t>
      </w:r>
      <w:r w:rsidR="00240C49" w:rsidRPr="00911F71">
        <w:rPr>
          <w:rFonts w:ascii="Times New Roman" w:hAnsi="Times New Roman" w:cs="Times New Roman"/>
          <w:b/>
          <w:sz w:val="28"/>
          <w:szCs w:val="28"/>
        </w:rPr>
        <w:t xml:space="preserve"> </w:t>
      </w:r>
      <w:r w:rsidR="00701EB8" w:rsidRPr="00911F71">
        <w:rPr>
          <w:rFonts w:ascii="Times New Roman" w:hAnsi="Times New Roman" w:cs="Times New Roman"/>
          <w:b/>
          <w:sz w:val="28"/>
          <w:szCs w:val="28"/>
        </w:rPr>
        <w:t>laminado</w:t>
      </w:r>
      <w:r w:rsidR="00240C49" w:rsidRPr="00911F71">
        <w:rPr>
          <w:rFonts w:ascii="Times New Roman" w:hAnsi="Times New Roman" w:cs="Times New Roman"/>
          <w:b/>
          <w:sz w:val="28"/>
          <w:szCs w:val="28"/>
        </w:rPr>
        <w:t xml:space="preserve"> dielé</w:t>
      </w:r>
      <w:r w:rsidR="003F7702" w:rsidRPr="00911F71">
        <w:rPr>
          <w:rFonts w:ascii="Times New Roman" w:hAnsi="Times New Roman" w:cs="Times New Roman"/>
          <w:b/>
          <w:sz w:val="28"/>
          <w:szCs w:val="28"/>
        </w:rPr>
        <w:t>ctrico</w:t>
      </w:r>
    </w:p>
    <w:p w14:paraId="705F26E6" w14:textId="2FB437CA" w:rsidR="00216DDC" w:rsidRDefault="005544D4" w:rsidP="00911F7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siguiente paso es introducir un </w:t>
      </w:r>
      <w:r w:rsidR="00701EB8">
        <w:rPr>
          <w:rFonts w:ascii="Times New Roman" w:hAnsi="Times New Roman" w:cs="Times New Roman"/>
          <w:sz w:val="24"/>
          <w:szCs w:val="24"/>
        </w:rPr>
        <w:t>laminado</w:t>
      </w:r>
      <w:r w:rsidR="00EB3721">
        <w:rPr>
          <w:rFonts w:ascii="Times New Roman" w:hAnsi="Times New Roman" w:cs="Times New Roman"/>
          <w:sz w:val="24"/>
          <w:szCs w:val="24"/>
        </w:rPr>
        <w:t xml:space="preserve"> dieléctrico</w:t>
      </w:r>
      <w:r w:rsidR="00701EB8">
        <w:rPr>
          <w:rFonts w:ascii="Times New Roman" w:hAnsi="Times New Roman" w:cs="Times New Roman"/>
          <w:sz w:val="24"/>
          <w:szCs w:val="24"/>
        </w:rPr>
        <w:t xml:space="preserve"> sobre el cual </w:t>
      </w:r>
      <w:r w:rsidR="00AF6517">
        <w:rPr>
          <w:rFonts w:ascii="Times New Roman" w:hAnsi="Times New Roman" w:cs="Times New Roman"/>
          <w:sz w:val="24"/>
          <w:szCs w:val="24"/>
        </w:rPr>
        <w:t xml:space="preserve">se tenga impresa en cobre </w:t>
      </w:r>
      <w:r w:rsidR="00701EB8">
        <w:rPr>
          <w:rFonts w:ascii="Times New Roman" w:hAnsi="Times New Roman" w:cs="Times New Roman"/>
          <w:sz w:val="24"/>
          <w:szCs w:val="24"/>
        </w:rPr>
        <w:t>la antena lazo plana. S</w:t>
      </w:r>
      <w:r w:rsidR="00EB3721">
        <w:rPr>
          <w:rFonts w:ascii="Times New Roman" w:hAnsi="Times New Roman" w:cs="Times New Roman"/>
          <w:sz w:val="24"/>
          <w:szCs w:val="24"/>
        </w:rPr>
        <w:t xml:space="preserve">e </w:t>
      </w:r>
      <w:r w:rsidR="00701EB8">
        <w:rPr>
          <w:rFonts w:ascii="Times New Roman" w:hAnsi="Times New Roman" w:cs="Times New Roman"/>
          <w:sz w:val="24"/>
          <w:szCs w:val="24"/>
        </w:rPr>
        <w:t>seleccionó</w:t>
      </w:r>
      <w:r w:rsidR="00EB3721">
        <w:rPr>
          <w:rFonts w:ascii="Times New Roman" w:hAnsi="Times New Roman" w:cs="Times New Roman"/>
          <w:sz w:val="24"/>
          <w:szCs w:val="24"/>
        </w:rPr>
        <w:t xml:space="preserve"> </w:t>
      </w:r>
      <w:r w:rsidR="00701EB8">
        <w:rPr>
          <w:rFonts w:ascii="Times New Roman" w:hAnsi="Times New Roman" w:cs="Times New Roman"/>
          <w:sz w:val="24"/>
          <w:szCs w:val="24"/>
        </w:rPr>
        <w:t>uno de los</w:t>
      </w:r>
      <w:r w:rsidR="00673109">
        <w:rPr>
          <w:rFonts w:ascii="Times New Roman" w:hAnsi="Times New Roman" w:cs="Times New Roman"/>
          <w:sz w:val="24"/>
          <w:szCs w:val="24"/>
        </w:rPr>
        <w:t xml:space="preserve"> laminados</w:t>
      </w:r>
      <w:r w:rsidR="00701EB8">
        <w:rPr>
          <w:rFonts w:ascii="Times New Roman" w:hAnsi="Times New Roman" w:cs="Times New Roman"/>
          <w:sz w:val="24"/>
          <w:szCs w:val="24"/>
        </w:rPr>
        <w:t xml:space="preserve"> más populares y económicos conocido como </w:t>
      </w:r>
      <w:bookmarkStart w:id="0" w:name="_Hlk52483482"/>
      <w:r w:rsidR="005E00D8" w:rsidRPr="00F834A6">
        <w:rPr>
          <w:rFonts w:ascii="Times New Roman" w:hAnsi="Times New Roman" w:cs="Times New Roman"/>
          <w:sz w:val="24"/>
          <w:szCs w:val="24"/>
        </w:rPr>
        <w:t>FR</w:t>
      </w:r>
      <w:r w:rsidR="001F0B3B" w:rsidRPr="00F834A6">
        <w:rPr>
          <w:rFonts w:ascii="Times New Roman" w:hAnsi="Times New Roman" w:cs="Times New Roman"/>
          <w:sz w:val="24"/>
          <w:szCs w:val="24"/>
        </w:rPr>
        <w:t>-</w:t>
      </w:r>
      <w:r w:rsidR="005E00D8" w:rsidRPr="00F834A6">
        <w:rPr>
          <w:rFonts w:ascii="Times New Roman" w:hAnsi="Times New Roman" w:cs="Times New Roman"/>
          <w:sz w:val="24"/>
          <w:szCs w:val="24"/>
        </w:rPr>
        <w:t>4</w:t>
      </w:r>
      <w:r w:rsidR="00B311B9">
        <w:rPr>
          <w:rFonts w:ascii="Times New Roman" w:hAnsi="Times New Roman" w:cs="Times New Roman"/>
          <w:sz w:val="24"/>
          <w:szCs w:val="24"/>
        </w:rPr>
        <w:t>,</w:t>
      </w:r>
      <w:r w:rsidR="005E00D8" w:rsidRPr="00F834A6">
        <w:rPr>
          <w:rFonts w:ascii="Times New Roman" w:hAnsi="Times New Roman" w:cs="Times New Roman"/>
          <w:sz w:val="24"/>
          <w:szCs w:val="24"/>
        </w:rPr>
        <w:t xml:space="preserve"> </w:t>
      </w:r>
      <w:r w:rsidR="00395879">
        <w:rPr>
          <w:rFonts w:ascii="Times New Roman" w:hAnsi="Times New Roman" w:cs="Times New Roman"/>
          <w:sz w:val="24"/>
          <w:szCs w:val="24"/>
        </w:rPr>
        <w:t xml:space="preserve">cuya </w:t>
      </w:r>
      <w:r w:rsidR="005E00D8" w:rsidRPr="00F834A6">
        <w:rPr>
          <w:rFonts w:ascii="Times New Roman" w:hAnsi="Times New Roman" w:cs="Times New Roman"/>
          <w:sz w:val="24"/>
          <w:szCs w:val="24"/>
        </w:rPr>
        <w:t xml:space="preserve">permitividad relativa </w:t>
      </w:r>
      <w:r w:rsidR="00701EB8">
        <w:rPr>
          <w:rFonts w:ascii="Times New Roman" w:hAnsi="Times New Roman" w:cs="Times New Roman"/>
          <w:sz w:val="24"/>
          <w:szCs w:val="24"/>
        </w:rPr>
        <w:t xml:space="preserve">típica es </w:t>
      </w:r>
      <w:r w:rsidR="005E00D8" w:rsidRPr="00F834A6">
        <w:rPr>
          <w:rFonts w:ascii="Times New Roman" w:hAnsi="Times New Roman" w:cs="Times New Roman"/>
          <w:sz w:val="24"/>
          <w:szCs w:val="24"/>
        </w:rPr>
        <w:t xml:space="preserve">4.4 y </w:t>
      </w:r>
      <w:r w:rsidR="00395879">
        <w:rPr>
          <w:rFonts w:ascii="Times New Roman" w:hAnsi="Times New Roman" w:cs="Times New Roman"/>
          <w:sz w:val="24"/>
          <w:szCs w:val="24"/>
        </w:rPr>
        <w:t xml:space="preserve">la </w:t>
      </w:r>
      <w:r w:rsidR="005E00D8" w:rsidRPr="00F834A6">
        <w:rPr>
          <w:rFonts w:ascii="Times New Roman" w:hAnsi="Times New Roman" w:cs="Times New Roman"/>
          <w:sz w:val="24"/>
          <w:szCs w:val="24"/>
        </w:rPr>
        <w:t>tangent</w:t>
      </w:r>
      <w:r w:rsidR="002775C9" w:rsidRPr="00F834A6">
        <w:rPr>
          <w:rFonts w:ascii="Times New Roman" w:hAnsi="Times New Roman" w:cs="Times New Roman"/>
          <w:sz w:val="24"/>
          <w:szCs w:val="24"/>
        </w:rPr>
        <w:t>e de pérdidas</w:t>
      </w:r>
      <w:r w:rsidR="00701EB8">
        <w:rPr>
          <w:rFonts w:ascii="Times New Roman" w:hAnsi="Times New Roman" w:cs="Times New Roman"/>
          <w:sz w:val="24"/>
          <w:szCs w:val="24"/>
        </w:rPr>
        <w:t xml:space="preserve"> es</w:t>
      </w:r>
      <w:r w:rsidR="002775C9" w:rsidRPr="00F834A6">
        <w:rPr>
          <w:rFonts w:ascii="Times New Roman" w:hAnsi="Times New Roman" w:cs="Times New Roman"/>
          <w:sz w:val="24"/>
          <w:szCs w:val="24"/>
        </w:rPr>
        <w:t xml:space="preserve"> de 0.03</w:t>
      </w:r>
      <w:r w:rsidR="00701EB8">
        <w:rPr>
          <w:rFonts w:ascii="Times New Roman" w:hAnsi="Times New Roman" w:cs="Times New Roman"/>
          <w:sz w:val="24"/>
          <w:szCs w:val="24"/>
        </w:rPr>
        <w:t xml:space="preserve"> aproximadamente</w:t>
      </w:r>
      <w:r w:rsidR="00395879">
        <w:rPr>
          <w:rFonts w:ascii="Times New Roman" w:hAnsi="Times New Roman" w:cs="Times New Roman"/>
          <w:sz w:val="24"/>
          <w:szCs w:val="24"/>
        </w:rPr>
        <w:t>.</w:t>
      </w:r>
      <w:bookmarkEnd w:id="0"/>
      <w:r w:rsidR="00395879">
        <w:rPr>
          <w:rFonts w:ascii="Times New Roman" w:hAnsi="Times New Roman" w:cs="Times New Roman"/>
          <w:sz w:val="24"/>
          <w:szCs w:val="24"/>
        </w:rPr>
        <w:t xml:space="preserve"> </w:t>
      </w:r>
      <w:r w:rsidR="00B311B9">
        <w:rPr>
          <w:rFonts w:ascii="Times New Roman" w:hAnsi="Times New Roman" w:cs="Times New Roman"/>
          <w:sz w:val="24"/>
          <w:szCs w:val="24"/>
        </w:rPr>
        <w:t>Este elemento requiere que en el simulador electromagnético se defina un</w:t>
      </w:r>
      <w:r w:rsidR="00395879">
        <w:rPr>
          <w:rFonts w:ascii="Times New Roman" w:hAnsi="Times New Roman" w:cs="Times New Roman"/>
          <w:sz w:val="24"/>
          <w:szCs w:val="24"/>
        </w:rPr>
        <w:t xml:space="preserve"> </w:t>
      </w:r>
      <w:r w:rsidR="00B311B9">
        <w:rPr>
          <w:rFonts w:ascii="Times New Roman" w:hAnsi="Times New Roman" w:cs="Times New Roman"/>
          <w:sz w:val="24"/>
          <w:szCs w:val="24"/>
        </w:rPr>
        <w:t>prisma cuadrangular</w:t>
      </w:r>
      <w:r w:rsidR="00673109">
        <w:rPr>
          <w:rFonts w:ascii="Times New Roman" w:hAnsi="Times New Roman" w:cs="Times New Roman"/>
          <w:sz w:val="24"/>
          <w:szCs w:val="24"/>
        </w:rPr>
        <w:t xml:space="preserve"> que contenga las propiedades dieléctricas mencionadas. En e</w:t>
      </w:r>
      <w:r w:rsidR="00B311B9">
        <w:rPr>
          <w:rFonts w:ascii="Times New Roman" w:hAnsi="Times New Roman" w:cs="Times New Roman"/>
          <w:sz w:val="24"/>
          <w:szCs w:val="24"/>
        </w:rPr>
        <w:t xml:space="preserve">ste caso se </w:t>
      </w:r>
      <w:r w:rsidR="00673109">
        <w:rPr>
          <w:rFonts w:ascii="Times New Roman" w:hAnsi="Times New Roman" w:cs="Times New Roman"/>
          <w:sz w:val="24"/>
          <w:szCs w:val="24"/>
        </w:rPr>
        <w:t xml:space="preserve">asigna </w:t>
      </w:r>
      <w:r w:rsidR="00701EB8">
        <w:rPr>
          <w:rFonts w:ascii="Times New Roman" w:hAnsi="Times New Roman" w:cs="Times New Roman"/>
          <w:sz w:val="24"/>
          <w:szCs w:val="24"/>
        </w:rPr>
        <w:t xml:space="preserve">un tamaño </w:t>
      </w:r>
      <w:r w:rsidR="00B311B9">
        <w:rPr>
          <w:rFonts w:ascii="Times New Roman" w:hAnsi="Times New Roman" w:cs="Times New Roman"/>
          <w:sz w:val="24"/>
          <w:szCs w:val="24"/>
        </w:rPr>
        <w:t xml:space="preserve">de </w:t>
      </w:r>
      <w:r w:rsidR="00896AC0" w:rsidRPr="00F834A6">
        <w:rPr>
          <w:rFonts w:ascii="Times New Roman" w:hAnsi="Times New Roman" w:cs="Times New Roman"/>
          <w:sz w:val="24"/>
          <w:szCs w:val="24"/>
        </w:rPr>
        <w:t>4 cm por lado y 1.6 mm</w:t>
      </w:r>
      <w:r w:rsidR="00B311B9">
        <w:rPr>
          <w:rFonts w:ascii="Times New Roman" w:hAnsi="Times New Roman" w:cs="Times New Roman"/>
          <w:sz w:val="24"/>
          <w:szCs w:val="24"/>
        </w:rPr>
        <w:t xml:space="preserve"> de altura</w:t>
      </w:r>
      <w:r w:rsidR="00701EB8">
        <w:rPr>
          <w:rFonts w:ascii="Times New Roman" w:hAnsi="Times New Roman" w:cs="Times New Roman"/>
          <w:sz w:val="24"/>
          <w:szCs w:val="24"/>
        </w:rPr>
        <w:t xml:space="preserve"> que representa el espesor del laminado dieléctrico</w:t>
      </w:r>
      <w:r w:rsidR="002775C9" w:rsidRPr="00F834A6">
        <w:rPr>
          <w:rFonts w:ascii="Times New Roman" w:hAnsi="Times New Roman" w:cs="Times New Roman"/>
          <w:sz w:val="24"/>
          <w:szCs w:val="24"/>
        </w:rPr>
        <w:t xml:space="preserve">. El </w:t>
      </w:r>
      <w:r w:rsidR="00701EB8">
        <w:rPr>
          <w:rFonts w:ascii="Times New Roman" w:hAnsi="Times New Roman" w:cs="Times New Roman"/>
          <w:sz w:val="24"/>
          <w:szCs w:val="24"/>
        </w:rPr>
        <w:t>laminado</w:t>
      </w:r>
      <w:r w:rsidR="002775C9" w:rsidRPr="00F834A6">
        <w:rPr>
          <w:rFonts w:ascii="Times New Roman" w:hAnsi="Times New Roman" w:cs="Times New Roman"/>
          <w:sz w:val="24"/>
          <w:szCs w:val="24"/>
        </w:rPr>
        <w:t xml:space="preserve"> tiende a modificar el comportamiento del lazo ya que el campo eléctrico </w:t>
      </w:r>
      <w:r w:rsidR="00035D70" w:rsidRPr="00F834A6">
        <w:rPr>
          <w:rFonts w:ascii="Times New Roman" w:hAnsi="Times New Roman" w:cs="Times New Roman"/>
          <w:sz w:val="24"/>
          <w:szCs w:val="24"/>
        </w:rPr>
        <w:t>interactúa con el material</w:t>
      </w:r>
      <w:r w:rsidR="00673109">
        <w:rPr>
          <w:rFonts w:ascii="Times New Roman" w:hAnsi="Times New Roman" w:cs="Times New Roman"/>
          <w:sz w:val="24"/>
          <w:szCs w:val="24"/>
        </w:rPr>
        <w:t xml:space="preserve"> dada la permitividad mayor que la del vacío</w:t>
      </w:r>
      <w:r w:rsidR="002775C9" w:rsidRPr="00F834A6">
        <w:rPr>
          <w:rFonts w:ascii="Times New Roman" w:hAnsi="Times New Roman" w:cs="Times New Roman"/>
          <w:sz w:val="24"/>
          <w:szCs w:val="24"/>
        </w:rPr>
        <w:t>. Usando el simulador</w:t>
      </w:r>
      <w:r w:rsidR="00673109">
        <w:rPr>
          <w:rFonts w:ascii="Times New Roman" w:hAnsi="Times New Roman" w:cs="Times New Roman"/>
          <w:sz w:val="24"/>
          <w:szCs w:val="24"/>
        </w:rPr>
        <w:t xml:space="preserve"> electromagnético</w:t>
      </w:r>
      <w:r w:rsidR="002775C9" w:rsidRPr="00F834A6">
        <w:rPr>
          <w:rFonts w:ascii="Times New Roman" w:hAnsi="Times New Roman" w:cs="Times New Roman"/>
          <w:sz w:val="24"/>
          <w:szCs w:val="24"/>
        </w:rPr>
        <w:t>, se optimiza el radio del lazo para hacerlo resonar, lo cual se obtiene cuando la circunferencia es de</w:t>
      </w:r>
      <w:r w:rsidR="00FE464A">
        <w:rPr>
          <w:rFonts w:ascii="Times New Roman" w:hAnsi="Times New Roman" w:cs="Times New Roman"/>
          <w:sz w:val="24"/>
          <w:szCs w:val="24"/>
        </w:rPr>
        <w:t xml:space="preserve"> </w:t>
      </w:r>
      <w:r w:rsidR="00FE464A" w:rsidRPr="00FE464A">
        <w:rPr>
          <w:rFonts w:ascii="Times New Roman" w:hAnsi="Times New Roman" w:cs="Times New Roman"/>
          <w:i/>
          <w:sz w:val="24"/>
          <w:szCs w:val="24"/>
        </w:rPr>
        <w:t>C</w:t>
      </w:r>
      <w:r w:rsidR="00FE464A">
        <w:rPr>
          <w:rFonts w:ascii="Times New Roman" w:hAnsi="Times New Roman" w:cs="Times New Roman"/>
          <w:sz w:val="24"/>
          <w:szCs w:val="24"/>
        </w:rPr>
        <w:t>=10.1 cm,</w:t>
      </w:r>
      <w:r w:rsidR="00557750" w:rsidRPr="00F834A6">
        <w:rPr>
          <w:rFonts w:ascii="Times New Roman" w:hAnsi="Times New Roman" w:cs="Times New Roman"/>
          <w:sz w:val="24"/>
          <w:szCs w:val="24"/>
        </w:rPr>
        <w:t xml:space="preserve"> lo cual indica que es más pequeña que el caso en que no se usa dieléctrico.</w:t>
      </w:r>
      <w:r w:rsidR="00896AC0" w:rsidRPr="00F834A6">
        <w:rPr>
          <w:rFonts w:ascii="Times New Roman" w:hAnsi="Times New Roman" w:cs="Times New Roman"/>
          <w:sz w:val="24"/>
          <w:szCs w:val="24"/>
        </w:rPr>
        <w:t xml:space="preserve"> El patrón de radiación </w:t>
      </w:r>
      <w:r w:rsidR="005C1E41" w:rsidRPr="00F834A6">
        <w:rPr>
          <w:rFonts w:ascii="Times New Roman" w:hAnsi="Times New Roman" w:cs="Times New Roman"/>
          <w:sz w:val="24"/>
          <w:szCs w:val="24"/>
        </w:rPr>
        <w:t>t</w:t>
      </w:r>
      <w:r w:rsidR="00357726" w:rsidRPr="00F834A6">
        <w:rPr>
          <w:rFonts w:ascii="Times New Roman" w:hAnsi="Times New Roman" w:cs="Times New Roman"/>
          <w:sz w:val="24"/>
          <w:szCs w:val="24"/>
        </w:rPr>
        <w:t>i</w:t>
      </w:r>
      <w:r w:rsidR="005C1E41" w:rsidRPr="00F834A6">
        <w:rPr>
          <w:rFonts w:ascii="Times New Roman" w:hAnsi="Times New Roman" w:cs="Times New Roman"/>
          <w:sz w:val="24"/>
          <w:szCs w:val="24"/>
        </w:rPr>
        <w:t>ende a ser omnidireccional</w:t>
      </w:r>
      <w:r w:rsidR="00896AC0" w:rsidRPr="00F834A6">
        <w:rPr>
          <w:rFonts w:ascii="Times New Roman" w:hAnsi="Times New Roman" w:cs="Times New Roman"/>
          <w:sz w:val="24"/>
          <w:szCs w:val="24"/>
        </w:rPr>
        <w:t xml:space="preserve">, </w:t>
      </w:r>
      <w:r w:rsidR="00395879">
        <w:rPr>
          <w:rFonts w:ascii="Times New Roman" w:hAnsi="Times New Roman" w:cs="Times New Roman"/>
          <w:sz w:val="24"/>
          <w:szCs w:val="24"/>
        </w:rPr>
        <w:t xml:space="preserve">lo que resulta conveniente para </w:t>
      </w:r>
      <w:r w:rsidR="00673109">
        <w:rPr>
          <w:rFonts w:ascii="Times New Roman" w:hAnsi="Times New Roman" w:cs="Times New Roman"/>
          <w:sz w:val="24"/>
          <w:szCs w:val="24"/>
        </w:rPr>
        <w:t xml:space="preserve">muchas </w:t>
      </w:r>
      <w:r w:rsidR="00395879">
        <w:rPr>
          <w:rFonts w:ascii="Times New Roman" w:hAnsi="Times New Roman" w:cs="Times New Roman"/>
          <w:sz w:val="24"/>
          <w:szCs w:val="24"/>
        </w:rPr>
        <w:t xml:space="preserve">aplicaciones. </w:t>
      </w:r>
      <w:r w:rsidR="00673109">
        <w:rPr>
          <w:rFonts w:ascii="Times New Roman" w:hAnsi="Times New Roman" w:cs="Times New Roman"/>
          <w:sz w:val="24"/>
          <w:szCs w:val="24"/>
        </w:rPr>
        <w:t>Los resultados se muestran en la figura 2.</w:t>
      </w:r>
    </w:p>
    <w:p w14:paraId="2FCD0B63" w14:textId="77777777" w:rsidR="00911F71" w:rsidRPr="00F834A6" w:rsidRDefault="00911F71" w:rsidP="00911F71">
      <w:pPr>
        <w:spacing w:after="0" w:line="360" w:lineRule="auto"/>
        <w:jc w:val="both"/>
        <w:rPr>
          <w:rFonts w:ascii="Times New Roman" w:hAnsi="Times New Roman" w:cs="Times New Roman"/>
          <w:sz w:val="24"/>
          <w:szCs w:val="24"/>
        </w:rPr>
      </w:pPr>
    </w:p>
    <w:p w14:paraId="0D644396" w14:textId="77777777" w:rsidR="00495418" w:rsidRPr="00495418" w:rsidRDefault="00495418" w:rsidP="00495418">
      <w:pPr>
        <w:spacing w:after="120" w:line="240" w:lineRule="auto"/>
        <w:jc w:val="center"/>
        <w:rPr>
          <w:rFonts w:ascii="Times New Roman" w:hAnsi="Times New Roman" w:cs="Times New Roman"/>
          <w:iCs/>
          <w:sz w:val="24"/>
          <w:szCs w:val="24"/>
        </w:rPr>
      </w:pPr>
      <w:r w:rsidRPr="00495418">
        <w:rPr>
          <w:rFonts w:ascii="Times New Roman" w:hAnsi="Times New Roman" w:cs="Times New Roman"/>
          <w:b/>
          <w:bCs/>
          <w:iCs/>
          <w:sz w:val="24"/>
          <w:szCs w:val="24"/>
        </w:rPr>
        <w:t>Figura 2.</w:t>
      </w:r>
      <w:r w:rsidRPr="00495418">
        <w:rPr>
          <w:rFonts w:ascii="Times New Roman" w:hAnsi="Times New Roman" w:cs="Times New Roman"/>
          <w:iCs/>
          <w:sz w:val="24"/>
          <w:szCs w:val="24"/>
        </w:rPr>
        <w:t xml:space="preserve"> Antena lazo plana resonante sobre FR4: Geometría, patrón de radiación, impedancia de entrada y coeficiente de reflexión en la carta de Smith.</w:t>
      </w:r>
    </w:p>
    <w:p w14:paraId="5A81990C" w14:textId="77777777" w:rsidR="00590C30" w:rsidRPr="00F834A6" w:rsidRDefault="00590C30" w:rsidP="003B7375">
      <w:pPr>
        <w:spacing w:after="0" w:line="240" w:lineRule="auto"/>
        <w:jc w:val="center"/>
        <w:rPr>
          <w:rFonts w:ascii="Times New Roman" w:hAnsi="Times New Roman" w:cs="Times New Roman"/>
          <w:sz w:val="24"/>
          <w:szCs w:val="24"/>
        </w:rPr>
      </w:pPr>
    </w:p>
    <w:p w14:paraId="38D94D1B" w14:textId="727FFD9F" w:rsidR="00216DDC" w:rsidRDefault="00E77329" w:rsidP="00C64B5E">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EE19254" wp14:editId="3EB77A48">
            <wp:extent cx="5953125" cy="3467100"/>
            <wp:effectExtent l="0" t="0" r="9525"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53125" cy="3467100"/>
                    </a:xfrm>
                    <a:prstGeom prst="rect">
                      <a:avLst/>
                    </a:prstGeom>
                    <a:noFill/>
                    <a:ln>
                      <a:noFill/>
                    </a:ln>
                  </pic:spPr>
                </pic:pic>
              </a:graphicData>
            </a:graphic>
          </wp:inline>
        </w:drawing>
      </w:r>
    </w:p>
    <w:p w14:paraId="131A64DC" w14:textId="77777777" w:rsidR="003E09DC" w:rsidRPr="003A0BDE" w:rsidRDefault="003E09DC" w:rsidP="003E09DC">
      <w:pPr>
        <w:spacing w:after="120" w:line="240" w:lineRule="auto"/>
        <w:jc w:val="center"/>
        <w:rPr>
          <w:rFonts w:ascii="Times New Roman" w:hAnsi="Times New Roman" w:cs="Times New Roman"/>
          <w:sz w:val="20"/>
          <w:szCs w:val="20"/>
        </w:rPr>
      </w:pPr>
      <w:r w:rsidRPr="00911F71">
        <w:rPr>
          <w:rFonts w:ascii="Times New Roman" w:hAnsi="Times New Roman" w:cs="Times New Roman"/>
          <w:sz w:val="24"/>
          <w:szCs w:val="24"/>
        </w:rPr>
        <w:t>Imágenes obtenidas con datos propios</w:t>
      </w:r>
      <w:r>
        <w:rPr>
          <w:rFonts w:ascii="Times New Roman" w:hAnsi="Times New Roman" w:cs="Times New Roman"/>
          <w:sz w:val="20"/>
          <w:szCs w:val="20"/>
        </w:rPr>
        <w:t>.</w:t>
      </w:r>
    </w:p>
    <w:p w14:paraId="036FE64B" w14:textId="77777777" w:rsidR="00E77329" w:rsidRPr="00E77329" w:rsidRDefault="00E77329" w:rsidP="00E77329">
      <w:pPr>
        <w:spacing w:after="120" w:line="240" w:lineRule="auto"/>
        <w:jc w:val="both"/>
        <w:rPr>
          <w:rFonts w:ascii="Times New Roman" w:hAnsi="Times New Roman" w:cs="Times New Roman"/>
          <w:sz w:val="24"/>
          <w:szCs w:val="24"/>
        </w:rPr>
      </w:pPr>
    </w:p>
    <w:p w14:paraId="259C1FEC" w14:textId="77777777" w:rsidR="00BB130F" w:rsidRDefault="00BB130F" w:rsidP="005D4D3E">
      <w:pPr>
        <w:spacing w:line="360" w:lineRule="auto"/>
        <w:jc w:val="center"/>
        <w:rPr>
          <w:rFonts w:ascii="Times New Roman" w:hAnsi="Times New Roman" w:cs="Times New Roman"/>
          <w:b/>
          <w:sz w:val="32"/>
          <w:szCs w:val="32"/>
        </w:rPr>
      </w:pPr>
    </w:p>
    <w:p w14:paraId="76E28AC8" w14:textId="7181545B" w:rsidR="00556A76" w:rsidRPr="00495418" w:rsidRDefault="00753A7A" w:rsidP="00911F71">
      <w:pPr>
        <w:spacing w:after="0" w:line="360" w:lineRule="auto"/>
        <w:jc w:val="center"/>
        <w:rPr>
          <w:rFonts w:ascii="Times New Roman" w:hAnsi="Times New Roman" w:cs="Times New Roman"/>
          <w:b/>
          <w:sz w:val="32"/>
          <w:szCs w:val="32"/>
        </w:rPr>
      </w:pPr>
      <w:r w:rsidRPr="00911F71">
        <w:rPr>
          <w:rFonts w:ascii="Times New Roman" w:hAnsi="Times New Roman" w:cs="Times New Roman"/>
          <w:b/>
          <w:sz w:val="28"/>
          <w:szCs w:val="28"/>
        </w:rPr>
        <w:lastRenderedPageBreak/>
        <w:t xml:space="preserve">Lazo plano no resonante con impedancia de entrada real de 50 </w:t>
      </w:r>
      <w:proofErr w:type="spellStart"/>
      <w:r w:rsidRPr="00911F71">
        <w:rPr>
          <w:rFonts w:ascii="Times New Roman" w:hAnsi="Times New Roman" w:cs="Times New Roman"/>
          <w:b/>
          <w:sz w:val="28"/>
          <w:szCs w:val="28"/>
        </w:rPr>
        <w:t>ohms</w:t>
      </w:r>
      <w:proofErr w:type="spellEnd"/>
    </w:p>
    <w:p w14:paraId="6BF31C0E" w14:textId="77777777" w:rsidR="00A24C66" w:rsidRDefault="00A163D9" w:rsidP="00911F7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los análisis anteriores, se obtienen antenas resonantes que producen una impedancia de entrada real cuyo valor no es adecuado para ser usado en sistemas de </w:t>
      </w:r>
      <w:r w:rsidR="003F40C2" w:rsidRPr="00F834A6">
        <w:rPr>
          <w:rFonts w:ascii="Times New Roman" w:hAnsi="Times New Roman" w:cs="Times New Roman"/>
          <w:sz w:val="24"/>
          <w:szCs w:val="24"/>
        </w:rPr>
        <w:t xml:space="preserve">50 </w:t>
      </w:r>
      <w:proofErr w:type="spellStart"/>
      <w:r w:rsidR="003F40C2" w:rsidRPr="00F834A6">
        <w:rPr>
          <w:rFonts w:ascii="Times New Roman" w:hAnsi="Times New Roman" w:cs="Times New Roman"/>
          <w:sz w:val="24"/>
          <w:szCs w:val="24"/>
        </w:rPr>
        <w:t>ohms</w:t>
      </w:r>
      <w:proofErr w:type="spellEnd"/>
      <w:r w:rsidR="00F40322">
        <w:rPr>
          <w:rFonts w:ascii="Times New Roman" w:hAnsi="Times New Roman" w:cs="Times New Roman"/>
          <w:sz w:val="24"/>
          <w:szCs w:val="24"/>
        </w:rPr>
        <w:t xml:space="preserve">, ya que se requiere que la impedancia de entrada fuera precisamente de 50 </w:t>
      </w:r>
      <w:proofErr w:type="spellStart"/>
      <w:r w:rsidR="00F40322">
        <w:rPr>
          <w:rFonts w:ascii="Times New Roman" w:hAnsi="Times New Roman" w:cs="Times New Roman"/>
          <w:sz w:val="24"/>
          <w:szCs w:val="24"/>
        </w:rPr>
        <w:t>ohms</w:t>
      </w:r>
      <w:proofErr w:type="spellEnd"/>
      <w:r>
        <w:rPr>
          <w:rFonts w:ascii="Times New Roman" w:hAnsi="Times New Roman" w:cs="Times New Roman"/>
          <w:sz w:val="24"/>
          <w:szCs w:val="24"/>
        </w:rPr>
        <w:t xml:space="preserve">. Una </w:t>
      </w:r>
      <w:r w:rsidR="003F40C2" w:rsidRPr="00F834A6">
        <w:rPr>
          <w:rFonts w:ascii="Times New Roman" w:hAnsi="Times New Roman" w:cs="Times New Roman"/>
          <w:sz w:val="24"/>
          <w:szCs w:val="24"/>
        </w:rPr>
        <w:t>posibilidad es</w:t>
      </w:r>
      <w:r w:rsidR="000C4173">
        <w:rPr>
          <w:rFonts w:ascii="Times New Roman" w:hAnsi="Times New Roman" w:cs="Times New Roman"/>
          <w:sz w:val="24"/>
          <w:szCs w:val="24"/>
        </w:rPr>
        <w:t xml:space="preserve"> diseñar una red de igualación de impedancias </w:t>
      </w:r>
      <w:r>
        <w:rPr>
          <w:rFonts w:ascii="Times New Roman" w:hAnsi="Times New Roman" w:cs="Times New Roman"/>
          <w:sz w:val="24"/>
          <w:szCs w:val="24"/>
        </w:rPr>
        <w:t xml:space="preserve">usando técnicas estándar como redes </w:t>
      </w:r>
      <w:r w:rsidR="00A24C66">
        <w:rPr>
          <w:rFonts w:ascii="Times New Roman" w:hAnsi="Times New Roman" w:cs="Times New Roman"/>
          <w:sz w:val="24"/>
          <w:szCs w:val="24"/>
        </w:rPr>
        <w:t xml:space="preserve">L, pero otra opción es </w:t>
      </w:r>
      <w:r w:rsidR="00F40322">
        <w:rPr>
          <w:rFonts w:ascii="Times New Roman" w:hAnsi="Times New Roman" w:cs="Times New Roman"/>
          <w:sz w:val="24"/>
          <w:szCs w:val="24"/>
        </w:rPr>
        <w:t xml:space="preserve">modificar el tamaño del lazo </w:t>
      </w:r>
      <w:r w:rsidR="00A24C66">
        <w:rPr>
          <w:rFonts w:ascii="Times New Roman" w:hAnsi="Times New Roman" w:cs="Times New Roman"/>
          <w:sz w:val="24"/>
          <w:szCs w:val="24"/>
        </w:rPr>
        <w:t xml:space="preserve">para </w:t>
      </w:r>
      <w:r w:rsidR="00F40322">
        <w:rPr>
          <w:rFonts w:ascii="Times New Roman" w:hAnsi="Times New Roman" w:cs="Times New Roman"/>
          <w:sz w:val="24"/>
          <w:szCs w:val="24"/>
        </w:rPr>
        <w:t xml:space="preserve">cambiar la impedancia de forma que </w:t>
      </w:r>
      <w:r w:rsidR="003F40C2" w:rsidRPr="00F834A6">
        <w:rPr>
          <w:rFonts w:ascii="Times New Roman" w:hAnsi="Times New Roman" w:cs="Times New Roman"/>
          <w:sz w:val="24"/>
          <w:szCs w:val="24"/>
        </w:rPr>
        <w:t xml:space="preserve">parte real </w:t>
      </w:r>
      <w:r w:rsidR="00F40322">
        <w:rPr>
          <w:rFonts w:ascii="Times New Roman" w:hAnsi="Times New Roman" w:cs="Times New Roman"/>
          <w:sz w:val="24"/>
          <w:szCs w:val="24"/>
        </w:rPr>
        <w:t>sea de</w:t>
      </w:r>
      <w:r w:rsidR="003F40C2" w:rsidRPr="00F834A6">
        <w:rPr>
          <w:rFonts w:ascii="Times New Roman" w:hAnsi="Times New Roman" w:cs="Times New Roman"/>
          <w:sz w:val="24"/>
          <w:szCs w:val="24"/>
        </w:rPr>
        <w:t xml:space="preserve"> 50 </w:t>
      </w:r>
      <w:proofErr w:type="spellStart"/>
      <w:r w:rsidR="003F40C2" w:rsidRPr="00F834A6">
        <w:rPr>
          <w:rFonts w:ascii="Times New Roman" w:hAnsi="Times New Roman" w:cs="Times New Roman"/>
          <w:sz w:val="24"/>
          <w:szCs w:val="24"/>
        </w:rPr>
        <w:t>ohms</w:t>
      </w:r>
      <w:proofErr w:type="spellEnd"/>
      <w:r w:rsidR="00A24C66">
        <w:rPr>
          <w:rFonts w:ascii="Times New Roman" w:hAnsi="Times New Roman" w:cs="Times New Roman"/>
          <w:sz w:val="24"/>
          <w:szCs w:val="24"/>
        </w:rPr>
        <w:t xml:space="preserve">, aunque tenga una parte reactiva, luego, se </w:t>
      </w:r>
      <w:r w:rsidR="00F40322">
        <w:rPr>
          <w:rFonts w:ascii="Times New Roman" w:hAnsi="Times New Roman" w:cs="Times New Roman"/>
          <w:sz w:val="24"/>
          <w:szCs w:val="24"/>
        </w:rPr>
        <w:t xml:space="preserve">busca </w:t>
      </w:r>
      <w:r w:rsidR="00A24C66">
        <w:rPr>
          <w:rFonts w:ascii="Times New Roman" w:hAnsi="Times New Roman" w:cs="Times New Roman"/>
          <w:sz w:val="24"/>
          <w:szCs w:val="24"/>
        </w:rPr>
        <w:t>cancela</w:t>
      </w:r>
      <w:r w:rsidR="00F40322">
        <w:rPr>
          <w:rFonts w:ascii="Times New Roman" w:hAnsi="Times New Roman" w:cs="Times New Roman"/>
          <w:sz w:val="24"/>
          <w:szCs w:val="24"/>
        </w:rPr>
        <w:t>r</w:t>
      </w:r>
      <w:r w:rsidR="003F40C2" w:rsidRPr="00F834A6">
        <w:rPr>
          <w:rFonts w:ascii="Times New Roman" w:hAnsi="Times New Roman" w:cs="Times New Roman"/>
          <w:sz w:val="24"/>
          <w:szCs w:val="24"/>
        </w:rPr>
        <w:t xml:space="preserve"> </w:t>
      </w:r>
      <w:r w:rsidR="007F7163">
        <w:rPr>
          <w:rFonts w:ascii="Times New Roman" w:hAnsi="Times New Roman" w:cs="Times New Roman"/>
          <w:sz w:val="24"/>
          <w:szCs w:val="24"/>
        </w:rPr>
        <w:t xml:space="preserve">dicha </w:t>
      </w:r>
      <w:r w:rsidR="003F40C2" w:rsidRPr="00F834A6">
        <w:rPr>
          <w:rFonts w:ascii="Times New Roman" w:hAnsi="Times New Roman" w:cs="Times New Roman"/>
          <w:sz w:val="24"/>
          <w:szCs w:val="24"/>
        </w:rPr>
        <w:t>parte reactiva con u</w:t>
      </w:r>
      <w:r w:rsidR="00DD3F8F" w:rsidRPr="00F834A6">
        <w:rPr>
          <w:rFonts w:ascii="Times New Roman" w:hAnsi="Times New Roman" w:cs="Times New Roman"/>
          <w:sz w:val="24"/>
          <w:szCs w:val="24"/>
        </w:rPr>
        <w:t>na reactancia contraria en serie</w:t>
      </w:r>
      <w:r w:rsidR="003F40C2" w:rsidRPr="00F834A6">
        <w:rPr>
          <w:rFonts w:ascii="Times New Roman" w:hAnsi="Times New Roman" w:cs="Times New Roman"/>
          <w:sz w:val="24"/>
          <w:szCs w:val="24"/>
        </w:rPr>
        <w:t xml:space="preserve">. </w:t>
      </w:r>
    </w:p>
    <w:p w14:paraId="68883999" w14:textId="77777777" w:rsidR="00A24C66" w:rsidRDefault="003F40C2" w:rsidP="00911F71">
      <w:pPr>
        <w:spacing w:after="0" w:line="360" w:lineRule="auto"/>
        <w:jc w:val="both"/>
        <w:rPr>
          <w:rFonts w:ascii="Times New Roman" w:hAnsi="Times New Roman" w:cs="Times New Roman"/>
          <w:sz w:val="24"/>
          <w:szCs w:val="24"/>
        </w:rPr>
      </w:pPr>
      <w:r w:rsidRPr="00F834A6">
        <w:rPr>
          <w:rFonts w:ascii="Times New Roman" w:hAnsi="Times New Roman" w:cs="Times New Roman"/>
          <w:sz w:val="24"/>
          <w:szCs w:val="24"/>
        </w:rPr>
        <w:t>Procediendo</w:t>
      </w:r>
      <w:r w:rsidR="00A24C66">
        <w:rPr>
          <w:rFonts w:ascii="Times New Roman" w:hAnsi="Times New Roman" w:cs="Times New Roman"/>
          <w:sz w:val="24"/>
          <w:szCs w:val="24"/>
        </w:rPr>
        <w:t xml:space="preserve"> como se describe en el párrafo anterior, y partiendo de la última estructura analizada, se encuentra que </w:t>
      </w:r>
      <w:r w:rsidR="00DD3F8F" w:rsidRPr="00F834A6">
        <w:rPr>
          <w:rFonts w:ascii="Times New Roman" w:hAnsi="Times New Roman" w:cs="Times New Roman"/>
          <w:sz w:val="24"/>
          <w:szCs w:val="24"/>
        </w:rPr>
        <w:t xml:space="preserve">la circunferencia del lazo que </w:t>
      </w:r>
      <w:r w:rsidR="00A24C66">
        <w:rPr>
          <w:rFonts w:ascii="Times New Roman" w:hAnsi="Times New Roman" w:cs="Times New Roman"/>
          <w:sz w:val="24"/>
          <w:szCs w:val="24"/>
        </w:rPr>
        <w:t xml:space="preserve">produce una parte real de 50 </w:t>
      </w:r>
      <w:proofErr w:type="spellStart"/>
      <w:r w:rsidR="00A24C66">
        <w:rPr>
          <w:rFonts w:ascii="Times New Roman" w:hAnsi="Times New Roman" w:cs="Times New Roman"/>
          <w:sz w:val="24"/>
          <w:szCs w:val="24"/>
        </w:rPr>
        <w:t>ohms</w:t>
      </w:r>
      <w:proofErr w:type="spellEnd"/>
      <w:r w:rsidR="00A24C66">
        <w:rPr>
          <w:rFonts w:ascii="Times New Roman" w:hAnsi="Times New Roman" w:cs="Times New Roman"/>
          <w:sz w:val="24"/>
          <w:szCs w:val="24"/>
        </w:rPr>
        <w:t xml:space="preserve"> es </w:t>
      </w:r>
      <w:r w:rsidR="00FE464A">
        <w:rPr>
          <w:rFonts w:ascii="Times New Roman" w:hAnsi="Times New Roman" w:cs="Times New Roman"/>
          <w:sz w:val="24"/>
          <w:szCs w:val="24"/>
        </w:rPr>
        <w:t xml:space="preserve">de </w:t>
      </w:r>
      <w:r w:rsidR="00FE464A" w:rsidRPr="00FE464A">
        <w:rPr>
          <w:rFonts w:ascii="Times New Roman" w:hAnsi="Times New Roman" w:cs="Times New Roman"/>
          <w:i/>
          <w:sz w:val="24"/>
          <w:szCs w:val="24"/>
        </w:rPr>
        <w:t>C</w:t>
      </w:r>
      <w:r w:rsidR="00FE464A">
        <w:rPr>
          <w:rFonts w:ascii="Times New Roman" w:hAnsi="Times New Roman" w:cs="Times New Roman"/>
          <w:sz w:val="24"/>
          <w:szCs w:val="24"/>
        </w:rPr>
        <w:t xml:space="preserve">=8.5 cm, </w:t>
      </w:r>
      <w:r w:rsidR="004A613B" w:rsidRPr="00F834A6">
        <w:rPr>
          <w:rFonts w:ascii="Times New Roman" w:hAnsi="Times New Roman" w:cs="Times New Roman"/>
          <w:sz w:val="24"/>
          <w:szCs w:val="24"/>
        </w:rPr>
        <w:t xml:space="preserve">y la </w:t>
      </w:r>
      <w:r w:rsidR="00896AC0" w:rsidRPr="00F834A6">
        <w:rPr>
          <w:rFonts w:ascii="Times New Roman" w:hAnsi="Times New Roman" w:cs="Times New Roman"/>
          <w:sz w:val="24"/>
          <w:szCs w:val="24"/>
        </w:rPr>
        <w:t>r</w:t>
      </w:r>
      <w:r w:rsidR="004A613B" w:rsidRPr="00F834A6">
        <w:rPr>
          <w:rFonts w:ascii="Times New Roman" w:hAnsi="Times New Roman" w:cs="Times New Roman"/>
          <w:sz w:val="24"/>
          <w:szCs w:val="24"/>
        </w:rPr>
        <w:t xml:space="preserve">eactancia correspondiente </w:t>
      </w:r>
      <w:r w:rsidR="00FE464A">
        <w:rPr>
          <w:rFonts w:ascii="Times New Roman" w:hAnsi="Times New Roman" w:cs="Times New Roman"/>
          <w:sz w:val="24"/>
          <w:szCs w:val="24"/>
        </w:rPr>
        <w:t xml:space="preserve">es </w:t>
      </w:r>
      <w:r w:rsidR="00FE464A" w:rsidRPr="00FE464A">
        <w:rPr>
          <w:rFonts w:ascii="Times New Roman" w:hAnsi="Times New Roman" w:cs="Times New Roman"/>
          <w:i/>
          <w:sz w:val="24"/>
          <w:szCs w:val="24"/>
        </w:rPr>
        <w:t>X</w:t>
      </w:r>
      <w:r w:rsidR="00FE464A">
        <w:rPr>
          <w:rFonts w:ascii="Times New Roman" w:hAnsi="Times New Roman" w:cs="Times New Roman"/>
          <w:sz w:val="24"/>
          <w:szCs w:val="24"/>
        </w:rPr>
        <w:t xml:space="preserve">= -107.3 </w:t>
      </w:r>
      <w:proofErr w:type="spellStart"/>
      <w:r w:rsidR="00FE464A">
        <w:rPr>
          <w:rFonts w:ascii="Times New Roman" w:hAnsi="Times New Roman" w:cs="Times New Roman"/>
          <w:sz w:val="24"/>
          <w:szCs w:val="24"/>
        </w:rPr>
        <w:t>ohms</w:t>
      </w:r>
      <w:proofErr w:type="spellEnd"/>
      <w:r w:rsidR="00FE464A">
        <w:rPr>
          <w:rFonts w:ascii="Times New Roman" w:hAnsi="Times New Roman" w:cs="Times New Roman"/>
          <w:sz w:val="24"/>
          <w:szCs w:val="24"/>
        </w:rPr>
        <w:t xml:space="preserve">, </w:t>
      </w:r>
      <w:r w:rsidR="00A24C66">
        <w:rPr>
          <w:rFonts w:ascii="Times New Roman" w:hAnsi="Times New Roman" w:cs="Times New Roman"/>
          <w:sz w:val="24"/>
          <w:szCs w:val="24"/>
        </w:rPr>
        <w:t>tal como se muestra en la figura 3.</w:t>
      </w:r>
      <w:r w:rsidR="005C1E41" w:rsidRPr="00F834A6">
        <w:rPr>
          <w:rFonts w:ascii="Times New Roman" w:hAnsi="Times New Roman" w:cs="Times New Roman"/>
          <w:sz w:val="24"/>
          <w:szCs w:val="24"/>
        </w:rPr>
        <w:t xml:space="preserve"> En este caso, el patrón de radiación se acerca todavía más al caso omnidireccional.</w:t>
      </w:r>
      <w:r w:rsidR="00A24C66">
        <w:rPr>
          <w:rFonts w:ascii="Times New Roman" w:hAnsi="Times New Roman" w:cs="Times New Roman"/>
          <w:sz w:val="24"/>
          <w:szCs w:val="24"/>
        </w:rPr>
        <w:t xml:space="preserve"> </w:t>
      </w:r>
    </w:p>
    <w:p w14:paraId="4D168DCE" w14:textId="2E625D0E" w:rsidR="00216DDC" w:rsidRDefault="00A24C66" w:rsidP="00911F7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Es claro que para cancelar </w:t>
      </w:r>
      <w:r w:rsidR="00F40322">
        <w:rPr>
          <w:rFonts w:ascii="Times New Roman" w:hAnsi="Times New Roman" w:cs="Times New Roman"/>
          <w:sz w:val="24"/>
          <w:szCs w:val="24"/>
        </w:rPr>
        <w:t xml:space="preserve">la reactancia se requerirá un efecto inductivo de +107.3 </w:t>
      </w:r>
      <w:proofErr w:type="spellStart"/>
      <w:r w:rsidR="00F40322">
        <w:rPr>
          <w:rFonts w:ascii="Times New Roman" w:hAnsi="Times New Roman" w:cs="Times New Roman"/>
          <w:sz w:val="24"/>
          <w:szCs w:val="24"/>
        </w:rPr>
        <w:t>ohms</w:t>
      </w:r>
      <w:proofErr w:type="spellEnd"/>
      <w:r w:rsidR="00F40322">
        <w:rPr>
          <w:rFonts w:ascii="Times New Roman" w:hAnsi="Times New Roman" w:cs="Times New Roman"/>
          <w:sz w:val="24"/>
          <w:szCs w:val="24"/>
        </w:rPr>
        <w:t xml:space="preserve"> a una frecuencia de 2.45 GHz lo que resulta en un inductor de 6.97 </w:t>
      </w:r>
      <w:proofErr w:type="spellStart"/>
      <w:r w:rsidR="00F40322">
        <w:rPr>
          <w:rFonts w:ascii="Times New Roman" w:hAnsi="Times New Roman" w:cs="Times New Roman"/>
          <w:sz w:val="24"/>
          <w:szCs w:val="24"/>
        </w:rPr>
        <w:t>nH</w:t>
      </w:r>
      <w:proofErr w:type="spellEnd"/>
      <w:r w:rsidR="00F40322">
        <w:rPr>
          <w:rFonts w:ascii="Times New Roman" w:hAnsi="Times New Roman" w:cs="Times New Roman"/>
          <w:sz w:val="24"/>
          <w:szCs w:val="24"/>
        </w:rPr>
        <w:t xml:space="preserve">. Es decir, colocando un inductor del valor indicado en serie con la estructura resultaría en una impedancia de entrada apropiada. Sin embargo, </w:t>
      </w:r>
      <w:r w:rsidR="001916CC">
        <w:rPr>
          <w:rFonts w:ascii="Times New Roman" w:hAnsi="Times New Roman" w:cs="Times New Roman"/>
          <w:sz w:val="24"/>
          <w:szCs w:val="24"/>
        </w:rPr>
        <w:t xml:space="preserve">otra opción es modificar </w:t>
      </w:r>
      <w:r w:rsidR="00F40322">
        <w:rPr>
          <w:rFonts w:ascii="Times New Roman" w:hAnsi="Times New Roman" w:cs="Times New Roman"/>
          <w:sz w:val="24"/>
          <w:szCs w:val="24"/>
        </w:rPr>
        <w:t xml:space="preserve">la geometría </w:t>
      </w:r>
      <w:r w:rsidR="001916CC">
        <w:rPr>
          <w:rFonts w:ascii="Times New Roman" w:hAnsi="Times New Roman" w:cs="Times New Roman"/>
          <w:sz w:val="24"/>
          <w:szCs w:val="24"/>
        </w:rPr>
        <w:t xml:space="preserve">de la antena o introducir elementos impresos que realicen la función mencionada </w:t>
      </w:r>
      <w:r w:rsidR="00F40322">
        <w:rPr>
          <w:rFonts w:ascii="Times New Roman" w:hAnsi="Times New Roman" w:cs="Times New Roman"/>
          <w:sz w:val="24"/>
          <w:szCs w:val="24"/>
        </w:rPr>
        <w:t xml:space="preserve">sin la necesidad de usar elementos externos. </w:t>
      </w:r>
    </w:p>
    <w:p w14:paraId="0E98B110" w14:textId="12CD7786" w:rsidR="00BB130F" w:rsidRDefault="00BB130F" w:rsidP="00F834A6">
      <w:pPr>
        <w:spacing w:after="120" w:line="360" w:lineRule="auto"/>
        <w:jc w:val="both"/>
        <w:rPr>
          <w:rFonts w:ascii="Times New Roman" w:hAnsi="Times New Roman" w:cs="Times New Roman"/>
          <w:sz w:val="24"/>
          <w:szCs w:val="24"/>
        </w:rPr>
      </w:pPr>
    </w:p>
    <w:p w14:paraId="55B9493A" w14:textId="77777777" w:rsidR="00911F71" w:rsidRDefault="00911F71" w:rsidP="00495418">
      <w:pPr>
        <w:spacing w:after="120" w:line="240" w:lineRule="auto"/>
        <w:jc w:val="center"/>
        <w:rPr>
          <w:rFonts w:ascii="Times New Roman" w:hAnsi="Times New Roman" w:cs="Times New Roman"/>
          <w:iCs/>
          <w:sz w:val="24"/>
          <w:szCs w:val="24"/>
        </w:rPr>
      </w:pPr>
    </w:p>
    <w:p w14:paraId="391F9E4D" w14:textId="77777777" w:rsidR="00911F71" w:rsidRDefault="00911F71" w:rsidP="00495418">
      <w:pPr>
        <w:spacing w:after="120" w:line="240" w:lineRule="auto"/>
        <w:jc w:val="center"/>
        <w:rPr>
          <w:rFonts w:ascii="Times New Roman" w:hAnsi="Times New Roman" w:cs="Times New Roman"/>
          <w:iCs/>
          <w:sz w:val="24"/>
          <w:szCs w:val="24"/>
        </w:rPr>
      </w:pPr>
    </w:p>
    <w:p w14:paraId="26C85000" w14:textId="77777777" w:rsidR="00911F71" w:rsidRDefault="00911F71" w:rsidP="00495418">
      <w:pPr>
        <w:spacing w:after="120" w:line="240" w:lineRule="auto"/>
        <w:jc w:val="center"/>
        <w:rPr>
          <w:rFonts w:ascii="Times New Roman" w:hAnsi="Times New Roman" w:cs="Times New Roman"/>
          <w:iCs/>
          <w:sz w:val="24"/>
          <w:szCs w:val="24"/>
        </w:rPr>
      </w:pPr>
    </w:p>
    <w:p w14:paraId="5C7BD940" w14:textId="77777777" w:rsidR="00911F71" w:rsidRDefault="00911F71" w:rsidP="00495418">
      <w:pPr>
        <w:spacing w:after="120" w:line="240" w:lineRule="auto"/>
        <w:jc w:val="center"/>
        <w:rPr>
          <w:rFonts w:ascii="Times New Roman" w:hAnsi="Times New Roman" w:cs="Times New Roman"/>
          <w:iCs/>
          <w:sz w:val="24"/>
          <w:szCs w:val="24"/>
        </w:rPr>
      </w:pPr>
    </w:p>
    <w:p w14:paraId="3E69443F" w14:textId="77777777" w:rsidR="00911F71" w:rsidRDefault="00911F71" w:rsidP="00495418">
      <w:pPr>
        <w:spacing w:after="120" w:line="240" w:lineRule="auto"/>
        <w:jc w:val="center"/>
        <w:rPr>
          <w:rFonts w:ascii="Times New Roman" w:hAnsi="Times New Roman" w:cs="Times New Roman"/>
          <w:iCs/>
          <w:sz w:val="24"/>
          <w:szCs w:val="24"/>
        </w:rPr>
      </w:pPr>
    </w:p>
    <w:p w14:paraId="34DE79D4" w14:textId="77777777" w:rsidR="00911F71" w:rsidRDefault="00911F71" w:rsidP="00495418">
      <w:pPr>
        <w:spacing w:after="120" w:line="240" w:lineRule="auto"/>
        <w:jc w:val="center"/>
        <w:rPr>
          <w:rFonts w:ascii="Times New Roman" w:hAnsi="Times New Roman" w:cs="Times New Roman"/>
          <w:iCs/>
          <w:sz w:val="24"/>
          <w:szCs w:val="24"/>
        </w:rPr>
      </w:pPr>
    </w:p>
    <w:p w14:paraId="23A2412E" w14:textId="77777777" w:rsidR="00911F71" w:rsidRDefault="00911F71" w:rsidP="00495418">
      <w:pPr>
        <w:spacing w:after="120" w:line="240" w:lineRule="auto"/>
        <w:jc w:val="center"/>
        <w:rPr>
          <w:rFonts w:ascii="Times New Roman" w:hAnsi="Times New Roman" w:cs="Times New Roman"/>
          <w:iCs/>
          <w:sz w:val="24"/>
          <w:szCs w:val="24"/>
        </w:rPr>
      </w:pPr>
    </w:p>
    <w:p w14:paraId="1FD62513" w14:textId="77777777" w:rsidR="00911F71" w:rsidRDefault="00911F71" w:rsidP="00495418">
      <w:pPr>
        <w:spacing w:after="120" w:line="240" w:lineRule="auto"/>
        <w:jc w:val="center"/>
        <w:rPr>
          <w:rFonts w:ascii="Times New Roman" w:hAnsi="Times New Roman" w:cs="Times New Roman"/>
          <w:iCs/>
          <w:sz w:val="24"/>
          <w:szCs w:val="24"/>
        </w:rPr>
      </w:pPr>
    </w:p>
    <w:p w14:paraId="732DF633" w14:textId="77777777" w:rsidR="00911F71" w:rsidRDefault="00911F71" w:rsidP="00495418">
      <w:pPr>
        <w:spacing w:after="120" w:line="240" w:lineRule="auto"/>
        <w:jc w:val="center"/>
        <w:rPr>
          <w:rFonts w:ascii="Times New Roman" w:hAnsi="Times New Roman" w:cs="Times New Roman"/>
          <w:iCs/>
          <w:sz w:val="24"/>
          <w:szCs w:val="24"/>
        </w:rPr>
      </w:pPr>
    </w:p>
    <w:p w14:paraId="676A2C10" w14:textId="77777777" w:rsidR="00911F71" w:rsidRDefault="00911F71" w:rsidP="00495418">
      <w:pPr>
        <w:spacing w:after="120" w:line="240" w:lineRule="auto"/>
        <w:jc w:val="center"/>
        <w:rPr>
          <w:rFonts w:ascii="Times New Roman" w:hAnsi="Times New Roman" w:cs="Times New Roman"/>
          <w:iCs/>
          <w:sz w:val="24"/>
          <w:szCs w:val="24"/>
        </w:rPr>
      </w:pPr>
    </w:p>
    <w:p w14:paraId="1C5DE1C8" w14:textId="77777777" w:rsidR="00911F71" w:rsidRDefault="00911F71" w:rsidP="00495418">
      <w:pPr>
        <w:spacing w:after="120" w:line="240" w:lineRule="auto"/>
        <w:jc w:val="center"/>
        <w:rPr>
          <w:rFonts w:ascii="Times New Roman" w:hAnsi="Times New Roman" w:cs="Times New Roman"/>
          <w:iCs/>
          <w:sz w:val="24"/>
          <w:szCs w:val="24"/>
        </w:rPr>
      </w:pPr>
    </w:p>
    <w:p w14:paraId="450F3674" w14:textId="77777777" w:rsidR="00911F71" w:rsidRDefault="00911F71" w:rsidP="00495418">
      <w:pPr>
        <w:spacing w:after="120" w:line="240" w:lineRule="auto"/>
        <w:jc w:val="center"/>
        <w:rPr>
          <w:rFonts w:ascii="Times New Roman" w:hAnsi="Times New Roman" w:cs="Times New Roman"/>
          <w:iCs/>
          <w:sz w:val="24"/>
          <w:szCs w:val="24"/>
        </w:rPr>
      </w:pPr>
    </w:p>
    <w:p w14:paraId="2D525FCB" w14:textId="77777777" w:rsidR="00911F71" w:rsidRDefault="00911F71" w:rsidP="00495418">
      <w:pPr>
        <w:spacing w:after="120" w:line="240" w:lineRule="auto"/>
        <w:jc w:val="center"/>
        <w:rPr>
          <w:rFonts w:ascii="Times New Roman" w:hAnsi="Times New Roman" w:cs="Times New Roman"/>
          <w:iCs/>
          <w:sz w:val="24"/>
          <w:szCs w:val="24"/>
        </w:rPr>
      </w:pPr>
    </w:p>
    <w:p w14:paraId="2848A973" w14:textId="77777777" w:rsidR="00911F71" w:rsidRDefault="00911F71" w:rsidP="00495418">
      <w:pPr>
        <w:spacing w:after="120" w:line="240" w:lineRule="auto"/>
        <w:jc w:val="center"/>
        <w:rPr>
          <w:rFonts w:ascii="Times New Roman" w:hAnsi="Times New Roman" w:cs="Times New Roman"/>
          <w:iCs/>
          <w:sz w:val="24"/>
          <w:szCs w:val="24"/>
        </w:rPr>
      </w:pPr>
    </w:p>
    <w:p w14:paraId="44AC42FD" w14:textId="77777777" w:rsidR="00911F71" w:rsidRDefault="00911F71" w:rsidP="00495418">
      <w:pPr>
        <w:spacing w:after="120" w:line="240" w:lineRule="auto"/>
        <w:jc w:val="center"/>
        <w:rPr>
          <w:rFonts w:ascii="Times New Roman" w:hAnsi="Times New Roman" w:cs="Times New Roman"/>
          <w:iCs/>
          <w:sz w:val="24"/>
          <w:szCs w:val="24"/>
        </w:rPr>
      </w:pPr>
    </w:p>
    <w:p w14:paraId="5E21226B" w14:textId="77777777" w:rsidR="00911F71" w:rsidRDefault="00911F71" w:rsidP="00495418">
      <w:pPr>
        <w:spacing w:after="120" w:line="240" w:lineRule="auto"/>
        <w:jc w:val="center"/>
        <w:rPr>
          <w:rFonts w:ascii="Times New Roman" w:hAnsi="Times New Roman" w:cs="Times New Roman"/>
          <w:iCs/>
          <w:sz w:val="24"/>
          <w:szCs w:val="24"/>
        </w:rPr>
      </w:pPr>
    </w:p>
    <w:p w14:paraId="754AEEE6" w14:textId="38323F42" w:rsidR="00495418" w:rsidRPr="00DD17AA" w:rsidRDefault="00495418" w:rsidP="00911F71">
      <w:pPr>
        <w:spacing w:after="120" w:line="360" w:lineRule="auto"/>
        <w:jc w:val="center"/>
        <w:rPr>
          <w:rFonts w:ascii="Times New Roman" w:hAnsi="Times New Roman" w:cs="Times New Roman"/>
          <w:iCs/>
          <w:sz w:val="24"/>
          <w:szCs w:val="24"/>
        </w:rPr>
      </w:pPr>
      <w:r w:rsidRPr="00DD17AA">
        <w:rPr>
          <w:rFonts w:ascii="Times New Roman" w:hAnsi="Times New Roman" w:cs="Times New Roman"/>
          <w:b/>
          <w:bCs/>
          <w:iCs/>
          <w:sz w:val="24"/>
          <w:szCs w:val="24"/>
        </w:rPr>
        <w:lastRenderedPageBreak/>
        <w:t>Figura 3.</w:t>
      </w:r>
      <w:r w:rsidRPr="00DD17AA">
        <w:rPr>
          <w:rFonts w:ascii="Times New Roman" w:hAnsi="Times New Roman" w:cs="Times New Roman"/>
          <w:iCs/>
          <w:sz w:val="24"/>
          <w:szCs w:val="24"/>
        </w:rPr>
        <w:t xml:space="preserve"> Antena lazo plana con impedancia de entrada real de 50 </w:t>
      </w:r>
      <w:proofErr w:type="spellStart"/>
      <w:r w:rsidRPr="00DD17AA">
        <w:rPr>
          <w:rFonts w:ascii="Times New Roman" w:hAnsi="Times New Roman" w:cs="Times New Roman"/>
          <w:iCs/>
          <w:sz w:val="24"/>
          <w:szCs w:val="24"/>
        </w:rPr>
        <w:t>ohms</w:t>
      </w:r>
      <w:proofErr w:type="spellEnd"/>
      <w:r w:rsidRPr="00DD17AA">
        <w:rPr>
          <w:rFonts w:ascii="Times New Roman" w:hAnsi="Times New Roman" w:cs="Times New Roman"/>
          <w:iCs/>
          <w:sz w:val="24"/>
          <w:szCs w:val="24"/>
        </w:rPr>
        <w:t>: Geometría, patrón de radiación, impedancia de entrada y coeficiente de reflexión en la carta de Smith.</w:t>
      </w:r>
    </w:p>
    <w:p w14:paraId="02FEB8D5" w14:textId="5451262C" w:rsidR="003F7702" w:rsidRDefault="005F09E3" w:rsidP="005F09E3">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FDAE6DD" wp14:editId="09AAD841">
            <wp:extent cx="6000750" cy="3645345"/>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07600" cy="3649507"/>
                    </a:xfrm>
                    <a:prstGeom prst="rect">
                      <a:avLst/>
                    </a:prstGeom>
                    <a:noFill/>
                    <a:ln>
                      <a:noFill/>
                    </a:ln>
                  </pic:spPr>
                </pic:pic>
              </a:graphicData>
            </a:graphic>
          </wp:inline>
        </w:drawing>
      </w:r>
    </w:p>
    <w:p w14:paraId="4B1AAF93" w14:textId="77777777" w:rsidR="003E09DC" w:rsidRPr="003A0BDE" w:rsidRDefault="003E09DC" w:rsidP="003E09DC">
      <w:pPr>
        <w:spacing w:after="120" w:line="240" w:lineRule="auto"/>
        <w:jc w:val="center"/>
        <w:rPr>
          <w:rFonts w:ascii="Times New Roman" w:hAnsi="Times New Roman" w:cs="Times New Roman"/>
          <w:sz w:val="20"/>
          <w:szCs w:val="20"/>
        </w:rPr>
      </w:pPr>
      <w:r w:rsidRPr="00911F71">
        <w:rPr>
          <w:rFonts w:ascii="Times New Roman" w:hAnsi="Times New Roman" w:cs="Times New Roman"/>
          <w:sz w:val="24"/>
          <w:szCs w:val="24"/>
        </w:rPr>
        <w:t>Imágenes obtenidas con datos propios</w:t>
      </w:r>
      <w:r>
        <w:rPr>
          <w:rFonts w:ascii="Times New Roman" w:hAnsi="Times New Roman" w:cs="Times New Roman"/>
          <w:sz w:val="20"/>
          <w:szCs w:val="20"/>
        </w:rPr>
        <w:t>.</w:t>
      </w:r>
    </w:p>
    <w:p w14:paraId="0105645A" w14:textId="77777777" w:rsidR="00C64B5E" w:rsidRDefault="00C64B5E" w:rsidP="00F834A6">
      <w:pPr>
        <w:spacing w:after="120" w:line="360" w:lineRule="auto"/>
        <w:jc w:val="both"/>
        <w:rPr>
          <w:rFonts w:ascii="Times New Roman" w:hAnsi="Times New Roman" w:cs="Times New Roman"/>
          <w:b/>
          <w:sz w:val="24"/>
          <w:szCs w:val="24"/>
        </w:rPr>
      </w:pPr>
    </w:p>
    <w:p w14:paraId="46E7812D" w14:textId="77777777" w:rsidR="00896AC0" w:rsidRPr="00911F71" w:rsidRDefault="00896AC0" w:rsidP="00911F71">
      <w:pPr>
        <w:spacing w:after="0" w:line="360" w:lineRule="auto"/>
        <w:jc w:val="center"/>
        <w:rPr>
          <w:rFonts w:ascii="Times New Roman" w:hAnsi="Times New Roman" w:cs="Times New Roman"/>
          <w:b/>
          <w:sz w:val="28"/>
          <w:szCs w:val="28"/>
        </w:rPr>
      </w:pPr>
      <w:r w:rsidRPr="00911F71">
        <w:rPr>
          <w:rFonts w:ascii="Times New Roman" w:hAnsi="Times New Roman" w:cs="Times New Roman"/>
          <w:b/>
          <w:sz w:val="28"/>
          <w:szCs w:val="28"/>
        </w:rPr>
        <w:t xml:space="preserve">Lazo plano </w:t>
      </w:r>
      <w:r w:rsidR="00F5412B" w:rsidRPr="00911F71">
        <w:rPr>
          <w:rFonts w:ascii="Times New Roman" w:hAnsi="Times New Roman" w:cs="Times New Roman"/>
          <w:b/>
          <w:sz w:val="28"/>
          <w:szCs w:val="28"/>
        </w:rPr>
        <w:t>con</w:t>
      </w:r>
      <w:r w:rsidRPr="00911F71">
        <w:rPr>
          <w:rFonts w:ascii="Times New Roman" w:hAnsi="Times New Roman" w:cs="Times New Roman"/>
          <w:b/>
          <w:sz w:val="28"/>
          <w:szCs w:val="28"/>
        </w:rPr>
        <w:t xml:space="preserve"> </w:t>
      </w:r>
      <w:r w:rsidR="00311F25" w:rsidRPr="00911F71">
        <w:rPr>
          <w:rFonts w:ascii="Times New Roman" w:hAnsi="Times New Roman" w:cs="Times New Roman"/>
          <w:b/>
          <w:sz w:val="28"/>
          <w:szCs w:val="28"/>
        </w:rPr>
        <w:t>inductor impreso</w:t>
      </w:r>
    </w:p>
    <w:p w14:paraId="3A5379D4" w14:textId="48E07078" w:rsidR="00AA364A" w:rsidRDefault="006A0018" w:rsidP="00911F71">
      <w:pPr>
        <w:spacing w:after="0" w:line="360" w:lineRule="auto"/>
        <w:jc w:val="both"/>
        <w:rPr>
          <w:rFonts w:ascii="Times New Roman" w:hAnsi="Times New Roman" w:cs="Times New Roman"/>
          <w:sz w:val="24"/>
          <w:szCs w:val="24"/>
        </w:rPr>
      </w:pPr>
      <w:r w:rsidRPr="00F834A6">
        <w:rPr>
          <w:rFonts w:ascii="Times New Roman" w:hAnsi="Times New Roman" w:cs="Times New Roman"/>
          <w:sz w:val="24"/>
          <w:szCs w:val="24"/>
        </w:rPr>
        <w:t>E</w:t>
      </w:r>
      <w:r w:rsidR="00F5412B" w:rsidRPr="00F834A6">
        <w:rPr>
          <w:rFonts w:ascii="Times New Roman" w:hAnsi="Times New Roman" w:cs="Times New Roman"/>
          <w:sz w:val="24"/>
          <w:szCs w:val="24"/>
        </w:rPr>
        <w:t xml:space="preserve">s posible cancelar el efecto capacitivo </w:t>
      </w:r>
      <w:r w:rsidRPr="00F834A6">
        <w:rPr>
          <w:rFonts w:ascii="Times New Roman" w:hAnsi="Times New Roman" w:cs="Times New Roman"/>
          <w:sz w:val="24"/>
          <w:szCs w:val="24"/>
        </w:rPr>
        <w:t xml:space="preserve">del lazo </w:t>
      </w:r>
      <w:r w:rsidR="00311F25">
        <w:rPr>
          <w:rFonts w:ascii="Times New Roman" w:hAnsi="Times New Roman" w:cs="Times New Roman"/>
          <w:sz w:val="24"/>
          <w:szCs w:val="24"/>
        </w:rPr>
        <w:t xml:space="preserve">mencionado anteriormente </w:t>
      </w:r>
      <w:r w:rsidRPr="00F834A6">
        <w:rPr>
          <w:rFonts w:ascii="Times New Roman" w:hAnsi="Times New Roman" w:cs="Times New Roman"/>
          <w:sz w:val="24"/>
          <w:szCs w:val="24"/>
        </w:rPr>
        <w:t xml:space="preserve">usando </w:t>
      </w:r>
      <w:r w:rsidR="00F5412B" w:rsidRPr="00F834A6">
        <w:rPr>
          <w:rFonts w:ascii="Times New Roman" w:hAnsi="Times New Roman" w:cs="Times New Roman"/>
          <w:sz w:val="24"/>
          <w:szCs w:val="24"/>
        </w:rPr>
        <w:t>un inductor en serie</w:t>
      </w:r>
      <w:r w:rsidR="00311F25">
        <w:rPr>
          <w:rFonts w:ascii="Times New Roman" w:hAnsi="Times New Roman" w:cs="Times New Roman"/>
          <w:sz w:val="24"/>
          <w:szCs w:val="24"/>
        </w:rPr>
        <w:t xml:space="preserve"> de valor apropiado (</w:t>
      </w:r>
      <w:r w:rsidR="005F5808">
        <w:rPr>
          <w:rFonts w:ascii="Times New Roman" w:hAnsi="Times New Roman" w:cs="Times New Roman"/>
          <w:sz w:val="24"/>
          <w:szCs w:val="24"/>
        </w:rPr>
        <w:t xml:space="preserve">6.97 </w:t>
      </w:r>
      <w:proofErr w:type="spellStart"/>
      <w:r w:rsidR="005F5808">
        <w:rPr>
          <w:rFonts w:ascii="Times New Roman" w:hAnsi="Times New Roman" w:cs="Times New Roman"/>
          <w:sz w:val="24"/>
          <w:szCs w:val="24"/>
        </w:rPr>
        <w:t>nH</w:t>
      </w:r>
      <w:proofErr w:type="spellEnd"/>
      <w:r w:rsidR="00311F25">
        <w:rPr>
          <w:rFonts w:ascii="Times New Roman" w:hAnsi="Times New Roman" w:cs="Times New Roman"/>
          <w:sz w:val="24"/>
          <w:szCs w:val="24"/>
        </w:rPr>
        <w:t xml:space="preserve">), el cual </w:t>
      </w:r>
      <w:r w:rsidR="00F5412B" w:rsidRPr="00F834A6">
        <w:rPr>
          <w:rFonts w:ascii="Times New Roman" w:hAnsi="Times New Roman" w:cs="Times New Roman"/>
          <w:sz w:val="24"/>
          <w:szCs w:val="24"/>
        </w:rPr>
        <w:t xml:space="preserve">puede ser </w:t>
      </w:r>
      <w:r w:rsidR="00311F25">
        <w:rPr>
          <w:rFonts w:ascii="Times New Roman" w:hAnsi="Times New Roman" w:cs="Times New Roman"/>
          <w:sz w:val="24"/>
          <w:szCs w:val="24"/>
        </w:rPr>
        <w:t xml:space="preserve">un componente </w:t>
      </w:r>
      <w:r w:rsidR="005F5808">
        <w:rPr>
          <w:rFonts w:ascii="Times New Roman" w:hAnsi="Times New Roman" w:cs="Times New Roman"/>
          <w:sz w:val="24"/>
          <w:szCs w:val="24"/>
        </w:rPr>
        <w:t>discreto</w:t>
      </w:r>
      <w:r w:rsidR="00F5412B" w:rsidRPr="00F834A6">
        <w:rPr>
          <w:rFonts w:ascii="Times New Roman" w:hAnsi="Times New Roman" w:cs="Times New Roman"/>
          <w:sz w:val="24"/>
          <w:szCs w:val="24"/>
        </w:rPr>
        <w:t>,</w:t>
      </w:r>
      <w:r w:rsidR="005F5808">
        <w:rPr>
          <w:rFonts w:ascii="Times New Roman" w:hAnsi="Times New Roman" w:cs="Times New Roman"/>
          <w:sz w:val="24"/>
          <w:szCs w:val="24"/>
        </w:rPr>
        <w:t xml:space="preserve"> sin </w:t>
      </w:r>
      <w:r w:rsidR="002B5C90">
        <w:rPr>
          <w:rFonts w:ascii="Times New Roman" w:hAnsi="Times New Roman" w:cs="Times New Roman"/>
          <w:sz w:val="24"/>
          <w:szCs w:val="24"/>
        </w:rPr>
        <w:t>embargo,</w:t>
      </w:r>
      <w:r w:rsidR="002B5C90" w:rsidRPr="00F834A6">
        <w:rPr>
          <w:rFonts w:ascii="Times New Roman" w:hAnsi="Times New Roman" w:cs="Times New Roman"/>
          <w:sz w:val="24"/>
          <w:szCs w:val="24"/>
        </w:rPr>
        <w:t xml:space="preserve"> aprovechando</w:t>
      </w:r>
      <w:r w:rsidR="00F5412B" w:rsidRPr="00F834A6">
        <w:rPr>
          <w:rFonts w:ascii="Times New Roman" w:hAnsi="Times New Roman" w:cs="Times New Roman"/>
          <w:sz w:val="24"/>
          <w:szCs w:val="24"/>
        </w:rPr>
        <w:t xml:space="preserve"> la condición de que el lazo </w:t>
      </w:r>
      <w:r w:rsidRPr="00F834A6">
        <w:rPr>
          <w:rFonts w:ascii="Times New Roman" w:hAnsi="Times New Roman" w:cs="Times New Roman"/>
          <w:sz w:val="24"/>
          <w:szCs w:val="24"/>
        </w:rPr>
        <w:t>está</w:t>
      </w:r>
      <w:r w:rsidR="00F5412B" w:rsidRPr="00F834A6">
        <w:rPr>
          <w:rFonts w:ascii="Times New Roman" w:hAnsi="Times New Roman" w:cs="Times New Roman"/>
          <w:sz w:val="24"/>
          <w:szCs w:val="24"/>
        </w:rPr>
        <w:t xml:space="preserve"> impreso en un</w:t>
      </w:r>
      <w:r w:rsidR="004A0DF0">
        <w:rPr>
          <w:rFonts w:ascii="Times New Roman" w:hAnsi="Times New Roman" w:cs="Times New Roman"/>
          <w:sz w:val="24"/>
          <w:szCs w:val="24"/>
        </w:rPr>
        <w:t xml:space="preserve"> laminado</w:t>
      </w:r>
      <w:r w:rsidR="00F5412B" w:rsidRPr="00F834A6">
        <w:rPr>
          <w:rFonts w:ascii="Times New Roman" w:hAnsi="Times New Roman" w:cs="Times New Roman"/>
          <w:sz w:val="24"/>
          <w:szCs w:val="24"/>
        </w:rPr>
        <w:t xml:space="preserve">, se </w:t>
      </w:r>
      <w:r w:rsidRPr="00F834A6">
        <w:rPr>
          <w:rFonts w:ascii="Times New Roman" w:hAnsi="Times New Roman" w:cs="Times New Roman"/>
          <w:sz w:val="24"/>
          <w:szCs w:val="24"/>
        </w:rPr>
        <w:t>propone</w:t>
      </w:r>
      <w:r w:rsidR="00311F25">
        <w:rPr>
          <w:rFonts w:ascii="Times New Roman" w:hAnsi="Times New Roman" w:cs="Times New Roman"/>
          <w:sz w:val="24"/>
          <w:szCs w:val="24"/>
        </w:rPr>
        <w:t xml:space="preserve"> utilizar un inductor impreso sobre el mismo laminado. Es posible </w:t>
      </w:r>
      <w:r w:rsidR="00311F25" w:rsidRPr="00F834A6">
        <w:rPr>
          <w:rFonts w:ascii="Times New Roman" w:hAnsi="Times New Roman" w:cs="Times New Roman"/>
          <w:sz w:val="24"/>
          <w:szCs w:val="24"/>
        </w:rPr>
        <w:t>incorporar el lazo directamente en la entrada</w:t>
      </w:r>
      <w:r w:rsidR="005F5808">
        <w:rPr>
          <w:rFonts w:ascii="Times New Roman" w:hAnsi="Times New Roman" w:cs="Times New Roman"/>
          <w:sz w:val="24"/>
          <w:szCs w:val="24"/>
        </w:rPr>
        <w:t xml:space="preserve">, sin </w:t>
      </w:r>
      <w:r w:rsidR="00FB6FCA">
        <w:rPr>
          <w:rFonts w:ascii="Times New Roman" w:hAnsi="Times New Roman" w:cs="Times New Roman"/>
          <w:sz w:val="24"/>
          <w:szCs w:val="24"/>
        </w:rPr>
        <w:t>embargo,</w:t>
      </w:r>
      <w:r w:rsidR="005F5808">
        <w:rPr>
          <w:rFonts w:ascii="Times New Roman" w:hAnsi="Times New Roman" w:cs="Times New Roman"/>
          <w:sz w:val="24"/>
          <w:szCs w:val="24"/>
        </w:rPr>
        <w:t xml:space="preserve"> </w:t>
      </w:r>
      <w:r w:rsidR="00BA07A2">
        <w:rPr>
          <w:rFonts w:ascii="Times New Roman" w:hAnsi="Times New Roman" w:cs="Times New Roman"/>
          <w:sz w:val="24"/>
          <w:szCs w:val="24"/>
        </w:rPr>
        <w:t xml:space="preserve">con el fin de mantener la </w:t>
      </w:r>
      <w:r w:rsidR="005F5808">
        <w:rPr>
          <w:rFonts w:ascii="Times New Roman" w:hAnsi="Times New Roman" w:cs="Times New Roman"/>
          <w:sz w:val="24"/>
          <w:szCs w:val="24"/>
        </w:rPr>
        <w:t xml:space="preserve">simetría en la estructura se propone conectar el lazo del lado contrario al punto de alimentación ya que debido a la circunferencia del lazo es de aproximadamente una longitud de onda, las relaciones de voltaje y corriente estarán invertidas </w:t>
      </w:r>
      <w:r w:rsidR="00BA07A2">
        <w:rPr>
          <w:rFonts w:ascii="Times New Roman" w:hAnsi="Times New Roman" w:cs="Times New Roman"/>
          <w:sz w:val="24"/>
          <w:szCs w:val="24"/>
        </w:rPr>
        <w:t>j</w:t>
      </w:r>
      <w:r w:rsidR="005F5808">
        <w:rPr>
          <w:rFonts w:ascii="Times New Roman" w:hAnsi="Times New Roman" w:cs="Times New Roman"/>
          <w:sz w:val="24"/>
          <w:szCs w:val="24"/>
        </w:rPr>
        <w:t xml:space="preserve">usto del otro lado del punto de conexión. De esta forma se llega a la estructura mostrada en la figura 4, donde el radio del lazo es ajustado para cancelar la reactancia capacitiva original. </w:t>
      </w:r>
      <w:r w:rsidR="001B2B56" w:rsidRPr="00F834A6">
        <w:rPr>
          <w:rFonts w:ascii="Times New Roman" w:hAnsi="Times New Roman" w:cs="Times New Roman"/>
          <w:sz w:val="24"/>
          <w:szCs w:val="24"/>
        </w:rPr>
        <w:t xml:space="preserve">Posterior al proceso de optimización, la circunferencia </w:t>
      </w:r>
      <w:r w:rsidR="00430193" w:rsidRPr="00F834A6">
        <w:rPr>
          <w:rFonts w:ascii="Times New Roman" w:hAnsi="Times New Roman" w:cs="Times New Roman"/>
          <w:sz w:val="24"/>
          <w:szCs w:val="24"/>
        </w:rPr>
        <w:t xml:space="preserve">del lazo </w:t>
      </w:r>
      <w:r w:rsidR="001B2B56" w:rsidRPr="00F834A6">
        <w:rPr>
          <w:rFonts w:ascii="Times New Roman" w:hAnsi="Times New Roman" w:cs="Times New Roman"/>
          <w:sz w:val="24"/>
          <w:szCs w:val="24"/>
        </w:rPr>
        <w:t>es de 7.</w:t>
      </w:r>
      <w:r w:rsidR="00186DAA" w:rsidRPr="00F834A6">
        <w:rPr>
          <w:rFonts w:ascii="Times New Roman" w:hAnsi="Times New Roman" w:cs="Times New Roman"/>
          <w:sz w:val="24"/>
          <w:szCs w:val="24"/>
        </w:rPr>
        <w:t>23</w:t>
      </w:r>
      <w:r w:rsidR="001B2B56" w:rsidRPr="00F834A6">
        <w:rPr>
          <w:rFonts w:ascii="Times New Roman" w:hAnsi="Times New Roman" w:cs="Times New Roman"/>
          <w:sz w:val="24"/>
          <w:szCs w:val="24"/>
        </w:rPr>
        <w:t xml:space="preserve"> cm y el radio del inductor impreso es de 0.3</w:t>
      </w:r>
      <w:r w:rsidR="00186DAA" w:rsidRPr="00F834A6">
        <w:rPr>
          <w:rFonts w:ascii="Times New Roman" w:hAnsi="Times New Roman" w:cs="Times New Roman"/>
          <w:sz w:val="24"/>
          <w:szCs w:val="24"/>
        </w:rPr>
        <w:t>51</w:t>
      </w:r>
      <w:r w:rsidR="00126C36" w:rsidRPr="00F834A6">
        <w:rPr>
          <w:rFonts w:ascii="Times New Roman" w:hAnsi="Times New Roman" w:cs="Times New Roman"/>
          <w:sz w:val="24"/>
          <w:szCs w:val="24"/>
        </w:rPr>
        <w:t>c</w:t>
      </w:r>
      <w:r w:rsidR="001B2B56" w:rsidRPr="00F834A6">
        <w:rPr>
          <w:rFonts w:ascii="Times New Roman" w:hAnsi="Times New Roman" w:cs="Times New Roman"/>
          <w:sz w:val="24"/>
          <w:szCs w:val="24"/>
        </w:rPr>
        <w:t>m.</w:t>
      </w:r>
      <w:r w:rsidR="00126C36" w:rsidRPr="00F834A6">
        <w:rPr>
          <w:rFonts w:ascii="Times New Roman" w:hAnsi="Times New Roman" w:cs="Times New Roman"/>
          <w:sz w:val="24"/>
          <w:szCs w:val="24"/>
        </w:rPr>
        <w:t xml:space="preserve"> El patrón de radiación tiende a ser omnidireccional</w:t>
      </w:r>
      <w:r w:rsidR="005F5808">
        <w:rPr>
          <w:rFonts w:ascii="Times New Roman" w:hAnsi="Times New Roman" w:cs="Times New Roman"/>
          <w:sz w:val="24"/>
          <w:szCs w:val="24"/>
        </w:rPr>
        <w:t xml:space="preserve">, y el </w:t>
      </w:r>
      <w:r w:rsidR="000425C7" w:rsidRPr="00F834A6">
        <w:rPr>
          <w:rFonts w:ascii="Times New Roman" w:hAnsi="Times New Roman" w:cs="Times New Roman"/>
          <w:sz w:val="24"/>
          <w:szCs w:val="24"/>
        </w:rPr>
        <w:t xml:space="preserve">ancho de banda </w:t>
      </w:r>
      <w:r w:rsidR="005F5808">
        <w:rPr>
          <w:rFonts w:ascii="Times New Roman" w:hAnsi="Times New Roman" w:cs="Times New Roman"/>
          <w:sz w:val="24"/>
          <w:szCs w:val="24"/>
        </w:rPr>
        <w:t xml:space="preserve">es de 100 MHz aproximadamente (4.08 %), cumpliendo con el ancho de banda de la banda </w:t>
      </w:r>
      <w:r w:rsidR="00FB6FCA">
        <w:rPr>
          <w:rFonts w:ascii="Times New Roman" w:hAnsi="Times New Roman" w:cs="Times New Roman"/>
          <w:sz w:val="24"/>
          <w:szCs w:val="24"/>
        </w:rPr>
        <w:t>ISM de</w:t>
      </w:r>
      <w:r w:rsidR="005F5808">
        <w:rPr>
          <w:rFonts w:ascii="Times New Roman" w:hAnsi="Times New Roman" w:cs="Times New Roman"/>
          <w:sz w:val="24"/>
          <w:szCs w:val="24"/>
        </w:rPr>
        <w:t xml:space="preserve"> 2.45 GHz.</w:t>
      </w:r>
    </w:p>
    <w:p w14:paraId="2D5E2869" w14:textId="77777777" w:rsidR="00911F71" w:rsidRDefault="00495418" w:rsidP="00495418">
      <w:pPr>
        <w:spacing w:after="120" w:line="240" w:lineRule="auto"/>
        <w:jc w:val="center"/>
        <w:rPr>
          <w:rFonts w:ascii="Times New Roman" w:hAnsi="Times New Roman" w:cs="Times New Roman"/>
          <w:iCs/>
          <w:sz w:val="24"/>
          <w:szCs w:val="24"/>
        </w:rPr>
      </w:pPr>
      <w:r w:rsidRPr="00DD17AA">
        <w:rPr>
          <w:rFonts w:ascii="Times New Roman" w:hAnsi="Times New Roman" w:cs="Times New Roman"/>
          <w:iCs/>
          <w:sz w:val="24"/>
          <w:szCs w:val="24"/>
        </w:rPr>
        <w:t xml:space="preserve">      </w:t>
      </w:r>
    </w:p>
    <w:p w14:paraId="2F75829F" w14:textId="3A56C206" w:rsidR="00495418" w:rsidRPr="00DD17AA" w:rsidRDefault="00495418" w:rsidP="00911F71">
      <w:pPr>
        <w:spacing w:after="120" w:line="360" w:lineRule="auto"/>
        <w:jc w:val="center"/>
        <w:rPr>
          <w:rFonts w:ascii="Times New Roman" w:hAnsi="Times New Roman" w:cs="Times New Roman"/>
          <w:iCs/>
          <w:sz w:val="24"/>
          <w:szCs w:val="24"/>
        </w:rPr>
      </w:pPr>
      <w:r w:rsidRPr="00DD17AA">
        <w:rPr>
          <w:rFonts w:ascii="Times New Roman" w:hAnsi="Times New Roman" w:cs="Times New Roman"/>
          <w:b/>
          <w:bCs/>
          <w:iCs/>
          <w:sz w:val="24"/>
          <w:szCs w:val="24"/>
        </w:rPr>
        <w:lastRenderedPageBreak/>
        <w:t>Figura 4.</w:t>
      </w:r>
      <w:r w:rsidRPr="00DD17AA">
        <w:rPr>
          <w:rFonts w:ascii="Times New Roman" w:hAnsi="Times New Roman" w:cs="Times New Roman"/>
          <w:iCs/>
          <w:sz w:val="24"/>
          <w:szCs w:val="24"/>
        </w:rPr>
        <w:t xml:space="preserve"> Antena lazo plana con cancelación de reactancia: Geometría, patrón de radiación, impedancia de entrada y coeficiente de reflexión.</w:t>
      </w:r>
    </w:p>
    <w:p w14:paraId="4A20E7FA" w14:textId="3520B4A9" w:rsidR="00AA364A" w:rsidRDefault="007A3B3D" w:rsidP="007A3B3D">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10E672E" wp14:editId="2098F8A0">
            <wp:extent cx="5971540" cy="3637915"/>
            <wp:effectExtent l="0" t="0" r="0" b="63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71540" cy="3637915"/>
                    </a:xfrm>
                    <a:prstGeom prst="rect">
                      <a:avLst/>
                    </a:prstGeom>
                    <a:noFill/>
                    <a:ln>
                      <a:noFill/>
                    </a:ln>
                  </pic:spPr>
                </pic:pic>
              </a:graphicData>
            </a:graphic>
          </wp:inline>
        </w:drawing>
      </w:r>
    </w:p>
    <w:p w14:paraId="4A8F7854" w14:textId="77777777" w:rsidR="003E09DC" w:rsidRPr="00911F71" w:rsidRDefault="003E09DC" w:rsidP="003E09DC">
      <w:pPr>
        <w:spacing w:after="120" w:line="240" w:lineRule="auto"/>
        <w:jc w:val="center"/>
        <w:rPr>
          <w:rFonts w:ascii="Times New Roman" w:hAnsi="Times New Roman" w:cs="Times New Roman"/>
          <w:sz w:val="24"/>
          <w:szCs w:val="24"/>
        </w:rPr>
      </w:pPr>
      <w:r w:rsidRPr="00911F71">
        <w:rPr>
          <w:rFonts w:ascii="Times New Roman" w:hAnsi="Times New Roman" w:cs="Times New Roman"/>
          <w:sz w:val="24"/>
          <w:szCs w:val="24"/>
        </w:rPr>
        <w:t>Imágenes obtenidas con datos propios.</w:t>
      </w:r>
    </w:p>
    <w:p w14:paraId="6B702FF8" w14:textId="77777777" w:rsidR="00017138" w:rsidRPr="007A3B3D" w:rsidRDefault="00017138" w:rsidP="00193A50">
      <w:pPr>
        <w:spacing w:after="120" w:line="240" w:lineRule="auto"/>
        <w:jc w:val="center"/>
        <w:rPr>
          <w:rFonts w:ascii="Times New Roman" w:hAnsi="Times New Roman" w:cs="Times New Roman"/>
          <w:sz w:val="20"/>
          <w:szCs w:val="20"/>
        </w:rPr>
      </w:pPr>
    </w:p>
    <w:p w14:paraId="49ED283E" w14:textId="77777777" w:rsidR="00590C30" w:rsidRPr="009068EA" w:rsidRDefault="00310DC0" w:rsidP="008E34A4">
      <w:pPr>
        <w:spacing w:after="0" w:line="360" w:lineRule="auto"/>
        <w:jc w:val="center"/>
        <w:rPr>
          <w:rFonts w:ascii="Times New Roman" w:hAnsi="Times New Roman" w:cs="Times New Roman"/>
          <w:b/>
          <w:sz w:val="32"/>
          <w:szCs w:val="32"/>
        </w:rPr>
      </w:pPr>
      <w:r w:rsidRPr="008E34A4">
        <w:rPr>
          <w:rFonts w:ascii="Times New Roman" w:hAnsi="Times New Roman" w:cs="Times New Roman"/>
          <w:b/>
          <w:sz w:val="28"/>
          <w:szCs w:val="28"/>
        </w:rPr>
        <w:t xml:space="preserve">Lazo plano con </w:t>
      </w:r>
      <w:r w:rsidR="00AF3854" w:rsidRPr="008E34A4">
        <w:rPr>
          <w:rFonts w:ascii="Times New Roman" w:hAnsi="Times New Roman" w:cs="Times New Roman"/>
          <w:b/>
          <w:sz w:val="28"/>
          <w:szCs w:val="28"/>
        </w:rPr>
        <w:t>arco</w:t>
      </w:r>
      <w:r w:rsidR="00942503" w:rsidRPr="008E34A4">
        <w:rPr>
          <w:rFonts w:ascii="Times New Roman" w:hAnsi="Times New Roman" w:cs="Times New Roman"/>
          <w:b/>
          <w:sz w:val="28"/>
          <w:szCs w:val="28"/>
        </w:rPr>
        <w:t>s</w:t>
      </w:r>
    </w:p>
    <w:p w14:paraId="2A2DA2C6" w14:textId="3EA72111" w:rsidR="00BA07A2" w:rsidRDefault="00BA07A2" w:rsidP="008E34A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Otra posibilidad para lograr el propósito de tener un lazo que tenga una impedancia de entrada totalmente real es </w:t>
      </w:r>
      <w:r w:rsidR="00820A3B" w:rsidRPr="00F834A6">
        <w:rPr>
          <w:rFonts w:ascii="Times New Roman" w:hAnsi="Times New Roman" w:cs="Times New Roman"/>
          <w:sz w:val="24"/>
          <w:szCs w:val="24"/>
        </w:rPr>
        <w:t>modifica</w:t>
      </w:r>
      <w:r>
        <w:rPr>
          <w:rFonts w:ascii="Times New Roman" w:hAnsi="Times New Roman" w:cs="Times New Roman"/>
          <w:sz w:val="24"/>
          <w:szCs w:val="24"/>
        </w:rPr>
        <w:t>ndo</w:t>
      </w:r>
      <w:r w:rsidR="00820A3B" w:rsidRPr="00F834A6">
        <w:rPr>
          <w:rFonts w:ascii="Times New Roman" w:hAnsi="Times New Roman" w:cs="Times New Roman"/>
          <w:sz w:val="24"/>
          <w:szCs w:val="24"/>
        </w:rPr>
        <w:t xml:space="preserve"> el lazo para intentar establecer relaciones diferentes entre los campos alrededor del </w:t>
      </w:r>
      <w:r>
        <w:rPr>
          <w:rFonts w:ascii="Times New Roman" w:hAnsi="Times New Roman" w:cs="Times New Roman"/>
          <w:sz w:val="24"/>
          <w:szCs w:val="24"/>
        </w:rPr>
        <w:t>mismo</w:t>
      </w:r>
      <w:r w:rsidR="00820A3B" w:rsidRPr="00F834A6">
        <w:rPr>
          <w:rFonts w:ascii="Times New Roman" w:hAnsi="Times New Roman" w:cs="Times New Roman"/>
          <w:sz w:val="24"/>
          <w:szCs w:val="24"/>
        </w:rPr>
        <w:t>, de forma que se favore</w:t>
      </w:r>
      <w:r>
        <w:rPr>
          <w:rFonts w:ascii="Times New Roman" w:hAnsi="Times New Roman" w:cs="Times New Roman"/>
          <w:sz w:val="24"/>
          <w:szCs w:val="24"/>
        </w:rPr>
        <w:t>zca</w:t>
      </w:r>
      <w:r w:rsidR="00820A3B" w:rsidRPr="00F834A6">
        <w:rPr>
          <w:rFonts w:ascii="Times New Roman" w:hAnsi="Times New Roman" w:cs="Times New Roman"/>
          <w:sz w:val="24"/>
          <w:szCs w:val="24"/>
        </w:rPr>
        <w:t xml:space="preserve"> la radiación y eliminar campos que no contribuyan a la radiación, y de esta forma evitar efectos reactivos.</w:t>
      </w:r>
      <w:r>
        <w:rPr>
          <w:rFonts w:ascii="Times New Roman" w:hAnsi="Times New Roman" w:cs="Times New Roman"/>
          <w:sz w:val="24"/>
          <w:szCs w:val="24"/>
        </w:rPr>
        <w:t xml:space="preserve"> </w:t>
      </w:r>
      <w:r w:rsidR="00820A3B" w:rsidRPr="00F834A6">
        <w:rPr>
          <w:rFonts w:ascii="Times New Roman" w:hAnsi="Times New Roman" w:cs="Times New Roman"/>
          <w:sz w:val="24"/>
          <w:szCs w:val="24"/>
        </w:rPr>
        <w:t>En particular, se observó que la corriente tiende a ser máxima en el arco donde se aplica la señal de excitación, y en el arco del lado contrario, de forma que al acercar los</w:t>
      </w:r>
      <w:r>
        <w:rPr>
          <w:rFonts w:ascii="Times New Roman" w:hAnsi="Times New Roman" w:cs="Times New Roman"/>
          <w:sz w:val="24"/>
          <w:szCs w:val="24"/>
        </w:rPr>
        <w:t xml:space="preserve"> lados de la antena lazo con</w:t>
      </w:r>
      <w:r w:rsidR="00820A3B" w:rsidRPr="00F834A6">
        <w:rPr>
          <w:rFonts w:ascii="Times New Roman" w:hAnsi="Times New Roman" w:cs="Times New Roman"/>
          <w:sz w:val="24"/>
          <w:szCs w:val="24"/>
        </w:rPr>
        <w:t xml:space="preserve"> arcos </w:t>
      </w:r>
      <w:r w:rsidR="00C27C60" w:rsidRPr="00F834A6">
        <w:rPr>
          <w:rFonts w:ascii="Times New Roman" w:hAnsi="Times New Roman" w:cs="Times New Roman"/>
          <w:sz w:val="24"/>
          <w:szCs w:val="24"/>
        </w:rPr>
        <w:t>cóncavos</w:t>
      </w:r>
      <w:r w:rsidR="00820A3B" w:rsidRPr="00F834A6">
        <w:rPr>
          <w:rFonts w:ascii="Times New Roman" w:hAnsi="Times New Roman" w:cs="Times New Roman"/>
          <w:sz w:val="24"/>
          <w:szCs w:val="24"/>
        </w:rPr>
        <w:t xml:space="preserve"> se incremente la generación de campo eléctrico en el centro</w:t>
      </w:r>
      <w:r>
        <w:rPr>
          <w:rFonts w:ascii="Times New Roman" w:hAnsi="Times New Roman" w:cs="Times New Roman"/>
          <w:sz w:val="24"/>
          <w:szCs w:val="24"/>
        </w:rPr>
        <w:t>. Realizando la optimización de la estructura se llega a obtener un diámetro del lazo de 3</w:t>
      </w:r>
      <w:r w:rsidR="00FE464A">
        <w:rPr>
          <w:rFonts w:ascii="Times New Roman" w:hAnsi="Times New Roman" w:cs="Times New Roman"/>
          <w:sz w:val="24"/>
          <w:szCs w:val="24"/>
        </w:rPr>
        <w:t xml:space="preserve"> </w:t>
      </w:r>
      <w:r>
        <w:rPr>
          <w:rFonts w:ascii="Times New Roman" w:hAnsi="Times New Roman" w:cs="Times New Roman"/>
          <w:sz w:val="24"/>
          <w:szCs w:val="24"/>
        </w:rPr>
        <w:t>cm</w:t>
      </w:r>
      <w:r w:rsidR="00942503">
        <w:rPr>
          <w:rFonts w:ascii="Times New Roman" w:hAnsi="Times New Roman" w:cs="Times New Roman"/>
          <w:sz w:val="24"/>
          <w:szCs w:val="24"/>
        </w:rPr>
        <w:t xml:space="preserve"> (9.42 cm de circunferencia)</w:t>
      </w:r>
      <w:r>
        <w:rPr>
          <w:rFonts w:ascii="Times New Roman" w:hAnsi="Times New Roman" w:cs="Times New Roman"/>
          <w:sz w:val="24"/>
          <w:szCs w:val="24"/>
        </w:rPr>
        <w:t xml:space="preserve">, mientras que el radio de los arcos es de </w:t>
      </w:r>
      <w:r w:rsidR="00942503">
        <w:rPr>
          <w:rFonts w:ascii="Times New Roman" w:hAnsi="Times New Roman" w:cs="Times New Roman"/>
          <w:sz w:val="24"/>
          <w:szCs w:val="24"/>
        </w:rPr>
        <w:t>0.</w:t>
      </w:r>
      <w:r w:rsidRPr="00F834A6">
        <w:rPr>
          <w:rFonts w:ascii="Times New Roman" w:hAnsi="Times New Roman" w:cs="Times New Roman"/>
          <w:sz w:val="24"/>
          <w:szCs w:val="24"/>
        </w:rPr>
        <w:t>824</w:t>
      </w:r>
      <w:r>
        <w:rPr>
          <w:rFonts w:ascii="Times New Roman" w:hAnsi="Times New Roman" w:cs="Times New Roman"/>
          <w:sz w:val="24"/>
          <w:szCs w:val="24"/>
        </w:rPr>
        <w:t xml:space="preserve"> </w:t>
      </w:r>
      <w:r w:rsidR="00942503">
        <w:rPr>
          <w:rFonts w:ascii="Times New Roman" w:hAnsi="Times New Roman" w:cs="Times New Roman"/>
          <w:sz w:val="24"/>
          <w:szCs w:val="24"/>
        </w:rPr>
        <w:t xml:space="preserve">cm. En la figura 5 se muestran los resultados obtenidos. La impedancia de entrada a 2.45 GHz es de 50 </w:t>
      </w:r>
      <w:proofErr w:type="spellStart"/>
      <w:r w:rsidR="00942503">
        <w:rPr>
          <w:rFonts w:ascii="Times New Roman" w:hAnsi="Times New Roman" w:cs="Times New Roman"/>
          <w:sz w:val="24"/>
          <w:szCs w:val="24"/>
        </w:rPr>
        <w:t>ohms</w:t>
      </w:r>
      <w:proofErr w:type="spellEnd"/>
      <w:r w:rsidR="00942503">
        <w:rPr>
          <w:rFonts w:ascii="Times New Roman" w:hAnsi="Times New Roman" w:cs="Times New Roman"/>
          <w:sz w:val="24"/>
          <w:szCs w:val="24"/>
        </w:rPr>
        <w:t xml:space="preserve">, como se esperaba, el patrón de radiación sigue siendo </w:t>
      </w:r>
      <w:proofErr w:type="gramStart"/>
      <w:r w:rsidR="00942503">
        <w:rPr>
          <w:rFonts w:ascii="Times New Roman" w:hAnsi="Times New Roman" w:cs="Times New Roman"/>
          <w:sz w:val="24"/>
          <w:szCs w:val="24"/>
        </w:rPr>
        <w:t>omnidireccional</w:t>
      </w:r>
      <w:proofErr w:type="gramEnd"/>
      <w:r w:rsidR="00942503">
        <w:rPr>
          <w:rFonts w:ascii="Times New Roman" w:hAnsi="Times New Roman" w:cs="Times New Roman"/>
          <w:sz w:val="24"/>
          <w:szCs w:val="24"/>
        </w:rPr>
        <w:t xml:space="preserve"> aunque menos </w:t>
      </w:r>
      <w:r w:rsidR="00CC7022">
        <w:rPr>
          <w:rFonts w:ascii="Times New Roman" w:hAnsi="Times New Roman" w:cs="Times New Roman"/>
          <w:sz w:val="24"/>
          <w:szCs w:val="24"/>
        </w:rPr>
        <w:t xml:space="preserve">aproximado </w:t>
      </w:r>
      <w:r w:rsidR="00942503">
        <w:rPr>
          <w:rFonts w:ascii="Times New Roman" w:hAnsi="Times New Roman" w:cs="Times New Roman"/>
          <w:sz w:val="24"/>
          <w:szCs w:val="24"/>
        </w:rPr>
        <w:t xml:space="preserve">que el caso anterior, mientras que el ancho de banda es de 170 MHz (6.9%) </w:t>
      </w:r>
      <w:r w:rsidR="00CC7022">
        <w:rPr>
          <w:rFonts w:ascii="Times New Roman" w:hAnsi="Times New Roman" w:cs="Times New Roman"/>
          <w:sz w:val="24"/>
          <w:szCs w:val="24"/>
        </w:rPr>
        <w:t>e</w:t>
      </w:r>
      <w:r w:rsidR="00942503">
        <w:rPr>
          <w:rFonts w:ascii="Times New Roman" w:hAnsi="Times New Roman" w:cs="Times New Roman"/>
          <w:sz w:val="24"/>
          <w:szCs w:val="24"/>
        </w:rPr>
        <w:t>l cual es mayor al anterior.</w:t>
      </w:r>
      <w:r>
        <w:rPr>
          <w:rFonts w:ascii="Times New Roman" w:hAnsi="Times New Roman" w:cs="Times New Roman"/>
          <w:sz w:val="24"/>
          <w:szCs w:val="24"/>
        </w:rPr>
        <w:t xml:space="preserve"> </w:t>
      </w:r>
    </w:p>
    <w:p w14:paraId="2CAC6FE7" w14:textId="6E4DCBE1" w:rsidR="008E34A4" w:rsidRDefault="008E34A4" w:rsidP="008E34A4">
      <w:pPr>
        <w:spacing w:after="0" w:line="360" w:lineRule="auto"/>
        <w:jc w:val="both"/>
        <w:rPr>
          <w:rFonts w:ascii="Times New Roman" w:hAnsi="Times New Roman" w:cs="Times New Roman"/>
          <w:sz w:val="24"/>
          <w:szCs w:val="24"/>
        </w:rPr>
      </w:pPr>
    </w:p>
    <w:p w14:paraId="39936436" w14:textId="77777777" w:rsidR="008E34A4" w:rsidRDefault="008E34A4" w:rsidP="008E34A4">
      <w:pPr>
        <w:spacing w:after="0" w:line="360" w:lineRule="auto"/>
        <w:jc w:val="both"/>
        <w:rPr>
          <w:rFonts w:ascii="Times New Roman" w:hAnsi="Times New Roman" w:cs="Times New Roman"/>
          <w:sz w:val="24"/>
          <w:szCs w:val="24"/>
        </w:rPr>
      </w:pPr>
    </w:p>
    <w:p w14:paraId="33CA4E03" w14:textId="77777777" w:rsidR="00495418" w:rsidRPr="00DD17AA" w:rsidRDefault="00495418" w:rsidP="008E34A4">
      <w:pPr>
        <w:spacing w:after="120" w:line="360" w:lineRule="auto"/>
        <w:jc w:val="center"/>
        <w:rPr>
          <w:rFonts w:ascii="Times New Roman" w:hAnsi="Times New Roman" w:cs="Times New Roman"/>
          <w:iCs/>
          <w:sz w:val="24"/>
          <w:szCs w:val="24"/>
        </w:rPr>
      </w:pPr>
      <w:r w:rsidRPr="00DD17AA">
        <w:rPr>
          <w:rFonts w:ascii="Times New Roman" w:hAnsi="Times New Roman" w:cs="Times New Roman"/>
          <w:iCs/>
          <w:sz w:val="24"/>
          <w:szCs w:val="24"/>
        </w:rPr>
        <w:lastRenderedPageBreak/>
        <w:t xml:space="preserve">            </w:t>
      </w:r>
      <w:r w:rsidRPr="00DD17AA">
        <w:rPr>
          <w:rFonts w:ascii="Times New Roman" w:hAnsi="Times New Roman" w:cs="Times New Roman"/>
          <w:b/>
          <w:bCs/>
          <w:iCs/>
          <w:sz w:val="24"/>
          <w:szCs w:val="24"/>
        </w:rPr>
        <w:t>Figura 5.</w:t>
      </w:r>
      <w:r w:rsidRPr="00DD17AA">
        <w:rPr>
          <w:rFonts w:ascii="Times New Roman" w:hAnsi="Times New Roman" w:cs="Times New Roman"/>
          <w:iCs/>
          <w:sz w:val="24"/>
          <w:szCs w:val="24"/>
        </w:rPr>
        <w:t xml:space="preserve"> Antena lazo plana con cancelación de reactancia con arcos cóncavos: Geometría, patrón de radiación, impedancia de entrada y coeficiente de reflexión.</w:t>
      </w:r>
    </w:p>
    <w:p w14:paraId="731F98E3" w14:textId="77777777" w:rsidR="00590C30" w:rsidRPr="00F834A6" w:rsidRDefault="00590C30" w:rsidP="003B7375">
      <w:pPr>
        <w:spacing w:after="0" w:line="240" w:lineRule="auto"/>
        <w:jc w:val="center"/>
        <w:rPr>
          <w:rFonts w:ascii="Times New Roman" w:hAnsi="Times New Roman" w:cs="Times New Roman"/>
          <w:sz w:val="24"/>
          <w:szCs w:val="24"/>
        </w:rPr>
      </w:pPr>
    </w:p>
    <w:p w14:paraId="1E392777" w14:textId="7D081D7B" w:rsidR="00590C30" w:rsidRDefault="00464723" w:rsidP="00464723">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786CC59" wp14:editId="795A367A">
            <wp:extent cx="5967730" cy="3600450"/>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67730" cy="3600450"/>
                    </a:xfrm>
                    <a:prstGeom prst="rect">
                      <a:avLst/>
                    </a:prstGeom>
                    <a:noFill/>
                    <a:ln>
                      <a:noFill/>
                    </a:ln>
                  </pic:spPr>
                </pic:pic>
              </a:graphicData>
            </a:graphic>
          </wp:inline>
        </w:drawing>
      </w:r>
    </w:p>
    <w:p w14:paraId="6BC3F07D" w14:textId="77777777" w:rsidR="003E09DC" w:rsidRPr="008E34A4" w:rsidRDefault="003E09DC" w:rsidP="003E09DC">
      <w:pPr>
        <w:spacing w:after="120" w:line="240" w:lineRule="auto"/>
        <w:jc w:val="center"/>
        <w:rPr>
          <w:rFonts w:ascii="Times New Roman" w:hAnsi="Times New Roman" w:cs="Times New Roman"/>
          <w:sz w:val="24"/>
          <w:szCs w:val="24"/>
        </w:rPr>
      </w:pPr>
      <w:r w:rsidRPr="008E34A4">
        <w:rPr>
          <w:rFonts w:ascii="Times New Roman" w:hAnsi="Times New Roman" w:cs="Times New Roman"/>
          <w:sz w:val="24"/>
          <w:szCs w:val="24"/>
        </w:rPr>
        <w:t>Imágenes obtenidas con datos propios.</w:t>
      </w:r>
    </w:p>
    <w:p w14:paraId="11ABC265" w14:textId="77777777" w:rsidR="00017138" w:rsidRPr="00464723" w:rsidRDefault="00017138" w:rsidP="00186424">
      <w:pPr>
        <w:spacing w:after="120" w:line="240" w:lineRule="auto"/>
        <w:jc w:val="center"/>
        <w:rPr>
          <w:rFonts w:ascii="Times New Roman" w:hAnsi="Times New Roman" w:cs="Times New Roman"/>
          <w:sz w:val="20"/>
          <w:szCs w:val="20"/>
        </w:rPr>
      </w:pPr>
    </w:p>
    <w:p w14:paraId="054D5F15" w14:textId="77777777" w:rsidR="00AF3854" w:rsidRPr="008E34A4" w:rsidRDefault="00906D68" w:rsidP="008E34A4">
      <w:pPr>
        <w:spacing w:after="0" w:line="360" w:lineRule="auto"/>
        <w:jc w:val="center"/>
        <w:rPr>
          <w:rFonts w:ascii="Times New Roman" w:hAnsi="Times New Roman" w:cs="Times New Roman"/>
          <w:b/>
          <w:sz w:val="28"/>
          <w:szCs w:val="28"/>
        </w:rPr>
      </w:pPr>
      <w:r w:rsidRPr="008E34A4">
        <w:rPr>
          <w:rFonts w:ascii="Times New Roman" w:hAnsi="Times New Roman" w:cs="Times New Roman"/>
          <w:b/>
          <w:sz w:val="28"/>
          <w:szCs w:val="28"/>
        </w:rPr>
        <w:t>Lazo plano con capacitor</w:t>
      </w:r>
      <w:r w:rsidR="00942503" w:rsidRPr="008E34A4">
        <w:rPr>
          <w:rFonts w:ascii="Times New Roman" w:hAnsi="Times New Roman" w:cs="Times New Roman"/>
          <w:b/>
          <w:sz w:val="28"/>
          <w:szCs w:val="28"/>
        </w:rPr>
        <w:t xml:space="preserve"> impreso</w:t>
      </w:r>
    </w:p>
    <w:p w14:paraId="04455990" w14:textId="77777777" w:rsidR="0079449C" w:rsidRDefault="0079449C" w:rsidP="00F834A6">
      <w:pPr>
        <w:spacing w:after="120" w:line="360" w:lineRule="auto"/>
        <w:jc w:val="both"/>
        <w:rPr>
          <w:rFonts w:ascii="Times New Roman" w:hAnsi="Times New Roman" w:cs="Times New Roman"/>
          <w:sz w:val="24"/>
          <w:szCs w:val="24"/>
        </w:rPr>
      </w:pPr>
      <w:r w:rsidRPr="00F834A6">
        <w:rPr>
          <w:rFonts w:ascii="Times New Roman" w:hAnsi="Times New Roman" w:cs="Times New Roman"/>
          <w:sz w:val="24"/>
          <w:szCs w:val="24"/>
        </w:rPr>
        <w:t>Otra forma de mejorar la radiación mediante la modificación de los campos es introduciendo un efecto capacitivo</w:t>
      </w:r>
      <w:r w:rsidR="00C602AB">
        <w:rPr>
          <w:rFonts w:ascii="Times New Roman" w:hAnsi="Times New Roman" w:cs="Times New Roman"/>
          <w:sz w:val="24"/>
          <w:szCs w:val="24"/>
        </w:rPr>
        <w:t>. O</w:t>
      </w:r>
      <w:r w:rsidR="00CC7022">
        <w:rPr>
          <w:rFonts w:ascii="Times New Roman" w:hAnsi="Times New Roman" w:cs="Times New Roman"/>
          <w:sz w:val="24"/>
          <w:szCs w:val="24"/>
        </w:rPr>
        <w:t xml:space="preserve">bservando la fase del voltaje o la corriente tiende a ser invertida en secciones opuestas del lazo, se propone introducir una </w:t>
      </w:r>
      <w:r w:rsidRPr="00F834A6">
        <w:rPr>
          <w:rFonts w:ascii="Times New Roman" w:hAnsi="Times New Roman" w:cs="Times New Roman"/>
          <w:sz w:val="24"/>
          <w:szCs w:val="24"/>
        </w:rPr>
        <w:t xml:space="preserve">estructura capacitiva </w:t>
      </w:r>
      <w:r w:rsidR="00CC7022">
        <w:rPr>
          <w:rFonts w:ascii="Times New Roman" w:hAnsi="Times New Roman" w:cs="Times New Roman"/>
          <w:sz w:val="24"/>
          <w:szCs w:val="24"/>
        </w:rPr>
        <w:t xml:space="preserve">entre los </w:t>
      </w:r>
      <w:r w:rsidRPr="00F834A6">
        <w:rPr>
          <w:rFonts w:ascii="Times New Roman" w:hAnsi="Times New Roman" w:cs="Times New Roman"/>
          <w:sz w:val="24"/>
          <w:szCs w:val="24"/>
        </w:rPr>
        <w:t>arcos donde la tensión es mayor</w:t>
      </w:r>
      <w:r w:rsidR="00CC7022">
        <w:rPr>
          <w:rFonts w:ascii="Times New Roman" w:hAnsi="Times New Roman" w:cs="Times New Roman"/>
          <w:sz w:val="24"/>
          <w:szCs w:val="24"/>
        </w:rPr>
        <w:t>, tal como se muestra en la figura 6</w:t>
      </w:r>
      <w:r w:rsidR="00C602AB">
        <w:rPr>
          <w:rFonts w:ascii="Times New Roman" w:hAnsi="Times New Roman" w:cs="Times New Roman"/>
          <w:sz w:val="24"/>
          <w:szCs w:val="24"/>
        </w:rPr>
        <w:t xml:space="preserve">. Posterior al proceso de optimización se determina </w:t>
      </w:r>
      <w:proofErr w:type="gramStart"/>
      <w:r w:rsidR="00C602AB">
        <w:rPr>
          <w:rFonts w:ascii="Times New Roman" w:hAnsi="Times New Roman" w:cs="Times New Roman"/>
          <w:sz w:val="24"/>
          <w:szCs w:val="24"/>
        </w:rPr>
        <w:t>que</w:t>
      </w:r>
      <w:proofErr w:type="gramEnd"/>
      <w:r w:rsidR="00C602AB">
        <w:rPr>
          <w:rFonts w:ascii="Times New Roman" w:hAnsi="Times New Roman" w:cs="Times New Roman"/>
          <w:sz w:val="24"/>
          <w:szCs w:val="24"/>
        </w:rPr>
        <w:t xml:space="preserve"> para obtener un comportamiento satisfactorio, l</w:t>
      </w:r>
      <w:r w:rsidR="00CC7022">
        <w:rPr>
          <w:rFonts w:ascii="Times New Roman" w:hAnsi="Times New Roman" w:cs="Times New Roman"/>
          <w:sz w:val="24"/>
          <w:szCs w:val="24"/>
        </w:rPr>
        <w:t>a circunferencia del lazo se reduce a 7.92 cm, dentro de</w:t>
      </w:r>
      <w:r w:rsidR="00C602AB">
        <w:rPr>
          <w:rFonts w:ascii="Times New Roman" w:hAnsi="Times New Roman" w:cs="Times New Roman"/>
          <w:sz w:val="24"/>
          <w:szCs w:val="24"/>
        </w:rPr>
        <w:t xml:space="preserve">l </w:t>
      </w:r>
      <w:r w:rsidR="00CC7022">
        <w:rPr>
          <w:rFonts w:ascii="Times New Roman" w:hAnsi="Times New Roman" w:cs="Times New Roman"/>
          <w:sz w:val="24"/>
          <w:szCs w:val="24"/>
        </w:rPr>
        <w:t xml:space="preserve">cual, la estructura capacitiva </w:t>
      </w:r>
      <w:r w:rsidR="00C602AB">
        <w:rPr>
          <w:rFonts w:ascii="Times New Roman" w:hAnsi="Times New Roman" w:cs="Times New Roman"/>
          <w:sz w:val="24"/>
          <w:szCs w:val="24"/>
        </w:rPr>
        <w:t>está conformada por dos</w:t>
      </w:r>
      <w:r w:rsidR="00CC7022">
        <w:rPr>
          <w:rFonts w:ascii="Times New Roman" w:hAnsi="Times New Roman" w:cs="Times New Roman"/>
          <w:sz w:val="24"/>
          <w:szCs w:val="24"/>
        </w:rPr>
        <w:t xml:space="preserve"> arcos de un círculo de radio de 0.696 cm</w:t>
      </w:r>
      <w:r w:rsidR="00EA708F">
        <w:rPr>
          <w:rFonts w:ascii="Times New Roman" w:hAnsi="Times New Roman" w:cs="Times New Roman"/>
          <w:sz w:val="24"/>
          <w:szCs w:val="24"/>
        </w:rPr>
        <w:t xml:space="preserve"> separados 1.19 cm</w:t>
      </w:r>
      <w:r w:rsidR="00CC7022">
        <w:rPr>
          <w:rFonts w:ascii="Times New Roman" w:hAnsi="Times New Roman" w:cs="Times New Roman"/>
          <w:sz w:val="24"/>
          <w:szCs w:val="24"/>
        </w:rPr>
        <w:t xml:space="preserve">. La impedancia </w:t>
      </w:r>
      <w:r w:rsidR="00C602AB">
        <w:rPr>
          <w:rFonts w:ascii="Times New Roman" w:hAnsi="Times New Roman" w:cs="Times New Roman"/>
          <w:sz w:val="24"/>
          <w:szCs w:val="24"/>
        </w:rPr>
        <w:t>es satisfactoria en 2.45 GHz</w:t>
      </w:r>
      <w:r w:rsidR="00EA708F">
        <w:rPr>
          <w:rFonts w:ascii="Times New Roman" w:hAnsi="Times New Roman" w:cs="Times New Roman"/>
          <w:sz w:val="24"/>
          <w:szCs w:val="24"/>
        </w:rPr>
        <w:t xml:space="preserve">, y el ancho de banda </w:t>
      </w:r>
      <w:proofErr w:type="gramStart"/>
      <w:r w:rsidR="00C602AB">
        <w:rPr>
          <w:rFonts w:ascii="Times New Roman" w:hAnsi="Times New Roman" w:cs="Times New Roman"/>
          <w:sz w:val="24"/>
          <w:szCs w:val="24"/>
        </w:rPr>
        <w:t xml:space="preserve">es </w:t>
      </w:r>
      <w:r w:rsidR="00EA708F">
        <w:rPr>
          <w:rFonts w:ascii="Times New Roman" w:hAnsi="Times New Roman" w:cs="Times New Roman"/>
          <w:sz w:val="24"/>
          <w:szCs w:val="24"/>
        </w:rPr>
        <w:t xml:space="preserve"> de</w:t>
      </w:r>
      <w:proofErr w:type="gramEnd"/>
      <w:r w:rsidR="00EA708F">
        <w:rPr>
          <w:rFonts w:ascii="Times New Roman" w:hAnsi="Times New Roman" w:cs="Times New Roman"/>
          <w:sz w:val="24"/>
          <w:szCs w:val="24"/>
        </w:rPr>
        <w:t xml:space="preserve"> 194 MHz (7.9%). El patrón de radiación es casi omnidireccional.</w:t>
      </w:r>
    </w:p>
    <w:p w14:paraId="73898DE0" w14:textId="7E715973" w:rsidR="003B7375" w:rsidRDefault="003B7375" w:rsidP="00F834A6">
      <w:pPr>
        <w:spacing w:after="120" w:line="360" w:lineRule="auto"/>
        <w:jc w:val="both"/>
        <w:rPr>
          <w:rFonts w:ascii="Times New Roman" w:hAnsi="Times New Roman" w:cs="Times New Roman"/>
          <w:sz w:val="24"/>
          <w:szCs w:val="24"/>
        </w:rPr>
      </w:pPr>
    </w:p>
    <w:p w14:paraId="5D818969" w14:textId="0A00EF59" w:rsidR="00BB130F" w:rsidRDefault="00BB130F" w:rsidP="00F834A6">
      <w:pPr>
        <w:spacing w:after="120" w:line="360" w:lineRule="auto"/>
        <w:jc w:val="both"/>
        <w:rPr>
          <w:rFonts w:ascii="Times New Roman" w:hAnsi="Times New Roman" w:cs="Times New Roman"/>
          <w:sz w:val="24"/>
          <w:szCs w:val="24"/>
        </w:rPr>
      </w:pPr>
    </w:p>
    <w:p w14:paraId="60EAD5B0" w14:textId="77777777" w:rsidR="008E34A4" w:rsidRDefault="008E34A4" w:rsidP="00F834A6">
      <w:pPr>
        <w:spacing w:after="120" w:line="360" w:lineRule="auto"/>
        <w:jc w:val="both"/>
        <w:rPr>
          <w:rFonts w:ascii="Times New Roman" w:hAnsi="Times New Roman" w:cs="Times New Roman"/>
          <w:sz w:val="24"/>
          <w:szCs w:val="24"/>
        </w:rPr>
      </w:pPr>
    </w:p>
    <w:p w14:paraId="791BA9BB" w14:textId="77777777" w:rsidR="00BB130F" w:rsidRPr="00F834A6" w:rsidRDefault="00BB130F" w:rsidP="00F834A6">
      <w:pPr>
        <w:spacing w:after="120" w:line="360" w:lineRule="auto"/>
        <w:jc w:val="both"/>
        <w:rPr>
          <w:rFonts w:ascii="Times New Roman" w:hAnsi="Times New Roman" w:cs="Times New Roman"/>
          <w:sz w:val="24"/>
          <w:szCs w:val="24"/>
        </w:rPr>
      </w:pPr>
    </w:p>
    <w:p w14:paraId="7F14BCC9" w14:textId="77777777" w:rsidR="00495418" w:rsidRPr="00DD17AA" w:rsidRDefault="00495418" w:rsidP="008E34A4">
      <w:pPr>
        <w:spacing w:after="120" w:line="360" w:lineRule="auto"/>
        <w:jc w:val="center"/>
        <w:rPr>
          <w:rFonts w:ascii="Times New Roman" w:hAnsi="Times New Roman" w:cs="Times New Roman"/>
          <w:iCs/>
          <w:sz w:val="24"/>
          <w:szCs w:val="24"/>
        </w:rPr>
      </w:pPr>
      <w:r w:rsidRPr="00DD17AA">
        <w:rPr>
          <w:rFonts w:ascii="Times New Roman" w:hAnsi="Times New Roman" w:cs="Times New Roman"/>
          <w:b/>
          <w:bCs/>
          <w:iCs/>
          <w:sz w:val="24"/>
          <w:szCs w:val="24"/>
        </w:rPr>
        <w:lastRenderedPageBreak/>
        <w:t xml:space="preserve">        Figura 6.</w:t>
      </w:r>
      <w:r w:rsidRPr="00DD17AA">
        <w:rPr>
          <w:rFonts w:ascii="Times New Roman" w:hAnsi="Times New Roman" w:cs="Times New Roman"/>
          <w:iCs/>
          <w:sz w:val="24"/>
          <w:szCs w:val="24"/>
        </w:rPr>
        <w:t xml:space="preserve"> Antena lazo plana con cancelación de reactancia con capacitor impreso: Geometría, patrón de radiación, impedancia de entrada y coeficiente de reflexión.</w:t>
      </w:r>
    </w:p>
    <w:p w14:paraId="599B794F" w14:textId="56EDD68E" w:rsidR="00590C30" w:rsidRDefault="00BB1BE6" w:rsidP="00BB1BE6">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4E8DB19" wp14:editId="442A1830">
            <wp:extent cx="5969000" cy="3576955"/>
            <wp:effectExtent l="0" t="0" r="0" b="444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69000" cy="3576955"/>
                    </a:xfrm>
                    <a:prstGeom prst="rect">
                      <a:avLst/>
                    </a:prstGeom>
                    <a:noFill/>
                    <a:ln>
                      <a:noFill/>
                    </a:ln>
                  </pic:spPr>
                </pic:pic>
              </a:graphicData>
            </a:graphic>
          </wp:inline>
        </w:drawing>
      </w:r>
    </w:p>
    <w:p w14:paraId="0D73F89D" w14:textId="77777777" w:rsidR="003E09DC" w:rsidRPr="008E34A4" w:rsidRDefault="003E09DC" w:rsidP="003E09DC">
      <w:pPr>
        <w:spacing w:after="120" w:line="240" w:lineRule="auto"/>
        <w:jc w:val="center"/>
        <w:rPr>
          <w:rFonts w:ascii="Times New Roman" w:hAnsi="Times New Roman" w:cs="Times New Roman"/>
          <w:sz w:val="24"/>
          <w:szCs w:val="24"/>
        </w:rPr>
      </w:pPr>
      <w:r w:rsidRPr="008E34A4">
        <w:rPr>
          <w:rFonts w:ascii="Times New Roman" w:hAnsi="Times New Roman" w:cs="Times New Roman"/>
          <w:sz w:val="24"/>
          <w:szCs w:val="24"/>
        </w:rPr>
        <w:t>Imágenes obtenidas con datos propios.</w:t>
      </w:r>
    </w:p>
    <w:p w14:paraId="7D4CFC32" w14:textId="77777777" w:rsidR="003E09DC" w:rsidRPr="00F834A6" w:rsidRDefault="003E09DC" w:rsidP="00BB1BE6">
      <w:pPr>
        <w:spacing w:after="0" w:line="240" w:lineRule="auto"/>
        <w:jc w:val="both"/>
        <w:rPr>
          <w:rFonts w:ascii="Times New Roman" w:hAnsi="Times New Roman" w:cs="Times New Roman"/>
          <w:sz w:val="24"/>
          <w:szCs w:val="24"/>
        </w:rPr>
      </w:pPr>
    </w:p>
    <w:p w14:paraId="074474F2" w14:textId="7BF5AB36" w:rsidR="00590C30" w:rsidRPr="009068EA" w:rsidRDefault="00131295" w:rsidP="008E34A4">
      <w:pPr>
        <w:spacing w:after="0" w:line="360" w:lineRule="auto"/>
        <w:jc w:val="center"/>
        <w:rPr>
          <w:rFonts w:ascii="Times New Roman" w:hAnsi="Times New Roman" w:cs="Times New Roman"/>
          <w:b/>
          <w:sz w:val="32"/>
          <w:szCs w:val="32"/>
        </w:rPr>
      </w:pPr>
      <w:r w:rsidRPr="009068EA">
        <w:rPr>
          <w:rFonts w:ascii="Times New Roman" w:hAnsi="Times New Roman" w:cs="Times New Roman"/>
          <w:b/>
          <w:sz w:val="32"/>
          <w:szCs w:val="32"/>
        </w:rPr>
        <w:t>Resultados</w:t>
      </w:r>
    </w:p>
    <w:p w14:paraId="68472BB9" w14:textId="02C9066A" w:rsidR="002B5773" w:rsidRDefault="006613D7" w:rsidP="008E34A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Los resultados obtenidos </w:t>
      </w:r>
      <w:r w:rsidR="002B5773">
        <w:rPr>
          <w:rFonts w:ascii="Times New Roman" w:hAnsi="Times New Roman" w:cs="Times New Roman"/>
          <w:sz w:val="24"/>
          <w:szCs w:val="24"/>
        </w:rPr>
        <w:t xml:space="preserve">en las secciones anteriores </w:t>
      </w:r>
      <w:r>
        <w:rPr>
          <w:rFonts w:ascii="Times New Roman" w:hAnsi="Times New Roman" w:cs="Times New Roman"/>
          <w:sz w:val="24"/>
          <w:szCs w:val="24"/>
        </w:rPr>
        <w:t>se concentran en la tabla 1</w:t>
      </w:r>
      <w:r w:rsidR="002C5AB1">
        <w:rPr>
          <w:rFonts w:ascii="Times New Roman" w:hAnsi="Times New Roman" w:cs="Times New Roman"/>
          <w:sz w:val="24"/>
          <w:szCs w:val="24"/>
        </w:rPr>
        <w:t>. Lo común en toda</w:t>
      </w:r>
      <w:r w:rsidR="003E3619">
        <w:rPr>
          <w:rFonts w:ascii="Times New Roman" w:hAnsi="Times New Roman" w:cs="Times New Roman"/>
          <w:sz w:val="24"/>
          <w:szCs w:val="24"/>
        </w:rPr>
        <w:t>s l</w:t>
      </w:r>
      <w:r w:rsidR="002C5AB1">
        <w:rPr>
          <w:rFonts w:ascii="Times New Roman" w:hAnsi="Times New Roman" w:cs="Times New Roman"/>
          <w:sz w:val="24"/>
          <w:szCs w:val="24"/>
        </w:rPr>
        <w:t>a</w:t>
      </w:r>
      <w:r w:rsidR="003E3619">
        <w:rPr>
          <w:rFonts w:ascii="Times New Roman" w:hAnsi="Times New Roman" w:cs="Times New Roman"/>
          <w:sz w:val="24"/>
          <w:szCs w:val="24"/>
        </w:rPr>
        <w:t xml:space="preserve">s estructuras </w:t>
      </w:r>
      <w:r w:rsidR="002C5AB1">
        <w:rPr>
          <w:rFonts w:ascii="Times New Roman" w:hAnsi="Times New Roman" w:cs="Times New Roman"/>
          <w:sz w:val="24"/>
          <w:szCs w:val="24"/>
        </w:rPr>
        <w:t xml:space="preserve">mostradas </w:t>
      </w:r>
      <w:r w:rsidR="003E3619">
        <w:rPr>
          <w:rFonts w:ascii="Times New Roman" w:hAnsi="Times New Roman" w:cs="Times New Roman"/>
          <w:sz w:val="24"/>
          <w:szCs w:val="24"/>
        </w:rPr>
        <w:t xml:space="preserve">es que el ancho del conductor plano es de 1 </w:t>
      </w:r>
      <w:proofErr w:type="spellStart"/>
      <w:r w:rsidR="003E3619">
        <w:rPr>
          <w:rFonts w:ascii="Times New Roman" w:hAnsi="Times New Roman" w:cs="Times New Roman"/>
          <w:sz w:val="24"/>
          <w:szCs w:val="24"/>
        </w:rPr>
        <w:t>mm.</w:t>
      </w:r>
      <w:proofErr w:type="spellEnd"/>
      <w:r w:rsidR="003E3619">
        <w:rPr>
          <w:rFonts w:ascii="Times New Roman" w:hAnsi="Times New Roman" w:cs="Times New Roman"/>
          <w:sz w:val="24"/>
          <w:szCs w:val="24"/>
        </w:rPr>
        <w:t xml:space="preserve"> </w:t>
      </w:r>
      <w:r w:rsidR="00193A50">
        <w:rPr>
          <w:rFonts w:ascii="Times New Roman" w:hAnsi="Times New Roman" w:cs="Times New Roman"/>
          <w:sz w:val="24"/>
          <w:szCs w:val="24"/>
        </w:rPr>
        <w:t>Se muestra el valor de las dimensiones más relevantes de la geometría. En donde es aplicable se utili</w:t>
      </w:r>
      <w:r w:rsidR="00186424">
        <w:rPr>
          <w:rFonts w:ascii="Times New Roman" w:hAnsi="Times New Roman" w:cs="Times New Roman"/>
          <w:sz w:val="24"/>
          <w:szCs w:val="24"/>
        </w:rPr>
        <w:t>z</w:t>
      </w:r>
      <w:r w:rsidR="00193A50">
        <w:rPr>
          <w:rFonts w:ascii="Times New Roman" w:hAnsi="Times New Roman" w:cs="Times New Roman"/>
          <w:sz w:val="24"/>
          <w:szCs w:val="24"/>
        </w:rPr>
        <w:t xml:space="preserve">ó un laminado de FR4 de 4 cm por 4 cm por 1.6 </w:t>
      </w:r>
      <w:proofErr w:type="spellStart"/>
      <w:r w:rsidR="00193A50">
        <w:rPr>
          <w:rFonts w:ascii="Times New Roman" w:hAnsi="Times New Roman" w:cs="Times New Roman"/>
          <w:sz w:val="24"/>
          <w:szCs w:val="24"/>
        </w:rPr>
        <w:t>mm.</w:t>
      </w:r>
      <w:proofErr w:type="spellEnd"/>
      <w:r w:rsidR="00193A50">
        <w:rPr>
          <w:rFonts w:ascii="Times New Roman" w:hAnsi="Times New Roman" w:cs="Times New Roman"/>
          <w:sz w:val="24"/>
          <w:szCs w:val="24"/>
        </w:rPr>
        <w:t xml:space="preserve"> </w:t>
      </w:r>
      <w:r w:rsidR="0051474A">
        <w:rPr>
          <w:rFonts w:ascii="Times New Roman" w:hAnsi="Times New Roman" w:cs="Times New Roman"/>
          <w:sz w:val="24"/>
          <w:szCs w:val="24"/>
        </w:rPr>
        <w:t xml:space="preserve">Es conveniente observar que los valores de impedancia no resultan exactamente en 50 </w:t>
      </w:r>
      <w:proofErr w:type="spellStart"/>
      <w:r w:rsidR="0051474A">
        <w:rPr>
          <w:rFonts w:ascii="Times New Roman" w:hAnsi="Times New Roman" w:cs="Times New Roman"/>
          <w:sz w:val="24"/>
          <w:szCs w:val="24"/>
        </w:rPr>
        <w:t>ohms</w:t>
      </w:r>
      <w:proofErr w:type="spellEnd"/>
      <w:r w:rsidR="0051474A">
        <w:rPr>
          <w:rFonts w:ascii="Times New Roman" w:hAnsi="Times New Roman" w:cs="Times New Roman"/>
          <w:sz w:val="24"/>
          <w:szCs w:val="24"/>
        </w:rPr>
        <w:t xml:space="preserve"> o en cero </w:t>
      </w:r>
      <w:proofErr w:type="spellStart"/>
      <w:r w:rsidR="0051474A">
        <w:rPr>
          <w:rFonts w:ascii="Times New Roman" w:hAnsi="Times New Roman" w:cs="Times New Roman"/>
          <w:sz w:val="24"/>
          <w:szCs w:val="24"/>
        </w:rPr>
        <w:t>ohms</w:t>
      </w:r>
      <w:proofErr w:type="spellEnd"/>
      <w:r w:rsidR="0051474A">
        <w:rPr>
          <w:rFonts w:ascii="Times New Roman" w:hAnsi="Times New Roman" w:cs="Times New Roman"/>
          <w:sz w:val="24"/>
          <w:szCs w:val="24"/>
        </w:rPr>
        <w:t xml:space="preserve">, sin </w:t>
      </w:r>
      <w:r w:rsidR="00131295">
        <w:rPr>
          <w:rFonts w:ascii="Times New Roman" w:hAnsi="Times New Roman" w:cs="Times New Roman"/>
          <w:sz w:val="24"/>
          <w:szCs w:val="24"/>
        </w:rPr>
        <w:t>embargo,</w:t>
      </w:r>
      <w:r w:rsidR="0051474A">
        <w:rPr>
          <w:rFonts w:ascii="Times New Roman" w:hAnsi="Times New Roman" w:cs="Times New Roman"/>
          <w:sz w:val="24"/>
          <w:szCs w:val="24"/>
        </w:rPr>
        <w:t xml:space="preserve"> esto no evita que se obtenga un comportamiento adecuado de la antena, según se observa en las gráficas de magnitud de coeficiente en las figuras 1 a la 6. El ancho de banda obtenido varía </w:t>
      </w:r>
      <w:r w:rsidR="006018A7">
        <w:rPr>
          <w:rFonts w:ascii="Times New Roman" w:hAnsi="Times New Roman" w:cs="Times New Roman"/>
          <w:sz w:val="24"/>
          <w:szCs w:val="24"/>
        </w:rPr>
        <w:t xml:space="preserve">según </w:t>
      </w:r>
      <w:r w:rsidR="0051474A">
        <w:rPr>
          <w:rFonts w:ascii="Times New Roman" w:hAnsi="Times New Roman" w:cs="Times New Roman"/>
          <w:sz w:val="24"/>
          <w:szCs w:val="24"/>
        </w:rPr>
        <w:t>la geometría específica que se analiza.</w:t>
      </w:r>
      <w:r w:rsidR="00493904">
        <w:rPr>
          <w:rFonts w:ascii="Times New Roman" w:hAnsi="Times New Roman" w:cs="Times New Roman"/>
          <w:sz w:val="24"/>
          <w:szCs w:val="24"/>
        </w:rPr>
        <w:t xml:space="preserve"> El ancho de banda má</w:t>
      </w:r>
      <w:r w:rsidR="006018A7">
        <w:rPr>
          <w:rFonts w:ascii="Times New Roman" w:hAnsi="Times New Roman" w:cs="Times New Roman"/>
          <w:sz w:val="24"/>
          <w:szCs w:val="24"/>
        </w:rPr>
        <w:t>s grande es de 194 MHz que equivale al 7.9% de la frecuencia</w:t>
      </w:r>
      <w:r w:rsidR="0051474A">
        <w:rPr>
          <w:rFonts w:ascii="Times New Roman" w:hAnsi="Times New Roman" w:cs="Times New Roman"/>
          <w:sz w:val="24"/>
          <w:szCs w:val="24"/>
        </w:rPr>
        <w:t xml:space="preserve"> </w:t>
      </w:r>
      <w:r w:rsidR="006018A7">
        <w:rPr>
          <w:rFonts w:ascii="Times New Roman" w:hAnsi="Times New Roman" w:cs="Times New Roman"/>
          <w:sz w:val="24"/>
          <w:szCs w:val="24"/>
        </w:rPr>
        <w:t>central</w:t>
      </w:r>
      <w:r w:rsidR="00493904">
        <w:rPr>
          <w:rFonts w:ascii="Times New Roman" w:hAnsi="Times New Roman" w:cs="Times New Roman"/>
          <w:sz w:val="24"/>
          <w:szCs w:val="24"/>
        </w:rPr>
        <w:t xml:space="preserve"> (2.45 GHz)</w:t>
      </w:r>
      <w:r w:rsidR="006018A7">
        <w:rPr>
          <w:rFonts w:ascii="Times New Roman" w:hAnsi="Times New Roman" w:cs="Times New Roman"/>
          <w:sz w:val="24"/>
          <w:szCs w:val="24"/>
        </w:rPr>
        <w:t xml:space="preserve">. </w:t>
      </w:r>
    </w:p>
    <w:p w14:paraId="01DE4DC9" w14:textId="354B57CE" w:rsidR="00017138" w:rsidRDefault="00017138" w:rsidP="00017138">
      <w:pPr>
        <w:spacing w:after="0" w:line="360" w:lineRule="auto"/>
        <w:jc w:val="center"/>
        <w:rPr>
          <w:rFonts w:ascii="Times New Roman" w:hAnsi="Times New Roman" w:cs="Times New Roman"/>
          <w:bCs/>
          <w:sz w:val="20"/>
          <w:szCs w:val="20"/>
        </w:rPr>
      </w:pPr>
    </w:p>
    <w:p w14:paraId="00F83E46" w14:textId="3F4AF739" w:rsidR="00BB130F" w:rsidRDefault="00BB130F" w:rsidP="00017138">
      <w:pPr>
        <w:spacing w:after="0" w:line="360" w:lineRule="auto"/>
        <w:jc w:val="center"/>
        <w:rPr>
          <w:rFonts w:ascii="Times New Roman" w:hAnsi="Times New Roman" w:cs="Times New Roman"/>
          <w:bCs/>
          <w:sz w:val="20"/>
          <w:szCs w:val="20"/>
        </w:rPr>
      </w:pPr>
    </w:p>
    <w:p w14:paraId="39FB14FC" w14:textId="7060D8C4" w:rsidR="008E34A4" w:rsidRDefault="008E34A4" w:rsidP="00017138">
      <w:pPr>
        <w:spacing w:after="0" w:line="360" w:lineRule="auto"/>
        <w:jc w:val="center"/>
        <w:rPr>
          <w:rFonts w:ascii="Times New Roman" w:hAnsi="Times New Roman" w:cs="Times New Roman"/>
          <w:bCs/>
          <w:sz w:val="20"/>
          <w:szCs w:val="20"/>
        </w:rPr>
      </w:pPr>
    </w:p>
    <w:p w14:paraId="4E68D382" w14:textId="26870941" w:rsidR="008E34A4" w:rsidRDefault="008E34A4" w:rsidP="00017138">
      <w:pPr>
        <w:spacing w:after="0" w:line="360" w:lineRule="auto"/>
        <w:jc w:val="center"/>
        <w:rPr>
          <w:rFonts w:ascii="Times New Roman" w:hAnsi="Times New Roman" w:cs="Times New Roman"/>
          <w:bCs/>
          <w:sz w:val="20"/>
          <w:szCs w:val="20"/>
        </w:rPr>
      </w:pPr>
    </w:p>
    <w:p w14:paraId="257AD317" w14:textId="7400CFFA" w:rsidR="008E34A4" w:rsidRDefault="008E34A4" w:rsidP="00017138">
      <w:pPr>
        <w:spacing w:after="0" w:line="360" w:lineRule="auto"/>
        <w:jc w:val="center"/>
        <w:rPr>
          <w:rFonts w:ascii="Times New Roman" w:hAnsi="Times New Roman" w:cs="Times New Roman"/>
          <w:bCs/>
          <w:sz w:val="20"/>
          <w:szCs w:val="20"/>
        </w:rPr>
      </w:pPr>
    </w:p>
    <w:p w14:paraId="5E37939E" w14:textId="15270086" w:rsidR="008E34A4" w:rsidRDefault="008E34A4" w:rsidP="00017138">
      <w:pPr>
        <w:spacing w:after="0" w:line="360" w:lineRule="auto"/>
        <w:jc w:val="center"/>
        <w:rPr>
          <w:rFonts w:ascii="Times New Roman" w:hAnsi="Times New Roman" w:cs="Times New Roman"/>
          <w:bCs/>
          <w:sz w:val="20"/>
          <w:szCs w:val="20"/>
        </w:rPr>
      </w:pPr>
    </w:p>
    <w:p w14:paraId="144BCC48" w14:textId="77777777" w:rsidR="008E34A4" w:rsidRDefault="008E34A4" w:rsidP="00017138">
      <w:pPr>
        <w:spacing w:after="0" w:line="360" w:lineRule="auto"/>
        <w:jc w:val="center"/>
        <w:rPr>
          <w:rFonts w:ascii="Times New Roman" w:hAnsi="Times New Roman" w:cs="Times New Roman"/>
          <w:bCs/>
          <w:sz w:val="20"/>
          <w:szCs w:val="20"/>
        </w:rPr>
      </w:pPr>
    </w:p>
    <w:p w14:paraId="485AC5CD" w14:textId="77777777" w:rsidR="00AA364A" w:rsidRPr="00DD17AA" w:rsidRDefault="00621CA2" w:rsidP="00DD17AA">
      <w:pPr>
        <w:spacing w:after="120" w:line="240" w:lineRule="auto"/>
        <w:jc w:val="center"/>
        <w:rPr>
          <w:rFonts w:ascii="Times New Roman" w:hAnsi="Times New Roman" w:cs="Times New Roman"/>
          <w:iCs/>
          <w:sz w:val="24"/>
          <w:szCs w:val="24"/>
        </w:rPr>
      </w:pPr>
      <w:r w:rsidRPr="00DD17AA">
        <w:rPr>
          <w:rFonts w:ascii="Times New Roman" w:hAnsi="Times New Roman" w:cs="Times New Roman"/>
          <w:b/>
          <w:bCs/>
          <w:iCs/>
          <w:sz w:val="24"/>
          <w:szCs w:val="24"/>
        </w:rPr>
        <w:lastRenderedPageBreak/>
        <w:t>Tabla 1</w:t>
      </w:r>
      <w:r w:rsidR="00017138" w:rsidRPr="00DD17AA">
        <w:rPr>
          <w:rFonts w:ascii="Times New Roman" w:hAnsi="Times New Roman" w:cs="Times New Roman"/>
          <w:b/>
          <w:bCs/>
          <w:iCs/>
          <w:sz w:val="24"/>
          <w:szCs w:val="24"/>
        </w:rPr>
        <w:t>.</w:t>
      </w:r>
      <w:r w:rsidR="00017138" w:rsidRPr="00DD17AA">
        <w:rPr>
          <w:rFonts w:ascii="Times New Roman" w:hAnsi="Times New Roman" w:cs="Times New Roman"/>
          <w:iCs/>
          <w:sz w:val="24"/>
          <w:szCs w:val="24"/>
        </w:rPr>
        <w:t xml:space="preserve"> </w:t>
      </w:r>
      <w:r w:rsidRPr="00DD17AA">
        <w:rPr>
          <w:rFonts w:ascii="Times New Roman" w:hAnsi="Times New Roman" w:cs="Times New Roman"/>
          <w:iCs/>
          <w:sz w:val="24"/>
          <w:szCs w:val="24"/>
        </w:rPr>
        <w:t>Resumen de características de antenas lazo con ancho de</w:t>
      </w:r>
      <w:r w:rsidR="00801EF7" w:rsidRPr="00DD17AA">
        <w:rPr>
          <w:rFonts w:ascii="Times New Roman" w:hAnsi="Times New Roman" w:cs="Times New Roman"/>
          <w:iCs/>
          <w:sz w:val="24"/>
          <w:szCs w:val="24"/>
        </w:rPr>
        <w:t>l conductor plano</w:t>
      </w:r>
      <w:r w:rsidRPr="00DD17AA">
        <w:rPr>
          <w:rFonts w:ascii="Times New Roman" w:hAnsi="Times New Roman" w:cs="Times New Roman"/>
          <w:iCs/>
          <w:sz w:val="24"/>
          <w:szCs w:val="24"/>
        </w:rPr>
        <w:t xml:space="preserve"> de </w:t>
      </w:r>
      <w:r w:rsidR="00515315" w:rsidRPr="00DD17AA">
        <w:rPr>
          <w:rFonts w:ascii="Times New Roman" w:hAnsi="Times New Roman" w:cs="Times New Roman"/>
          <w:iCs/>
          <w:sz w:val="24"/>
          <w:szCs w:val="24"/>
        </w:rPr>
        <w:t>1</w:t>
      </w:r>
      <w:r w:rsidR="003E3619" w:rsidRPr="00DD17AA">
        <w:rPr>
          <w:rFonts w:ascii="Times New Roman" w:hAnsi="Times New Roman" w:cs="Times New Roman"/>
          <w:iCs/>
          <w:sz w:val="24"/>
          <w:szCs w:val="24"/>
        </w:rPr>
        <w:t xml:space="preserve"> </w:t>
      </w:r>
      <w:r w:rsidR="002C608F" w:rsidRPr="00DD17AA">
        <w:rPr>
          <w:rFonts w:ascii="Times New Roman" w:hAnsi="Times New Roman" w:cs="Times New Roman"/>
          <w:iCs/>
          <w:sz w:val="24"/>
          <w:szCs w:val="24"/>
        </w:rPr>
        <w:t>mm</w:t>
      </w:r>
    </w:p>
    <w:tbl>
      <w:tblPr>
        <w:tblStyle w:val="Tablaconcuadrcula"/>
        <w:tblW w:w="0" w:type="auto"/>
        <w:jc w:val="center"/>
        <w:tblLook w:val="04A0" w:firstRow="1" w:lastRow="0" w:firstColumn="1" w:lastColumn="0" w:noHBand="0" w:noVBand="1"/>
      </w:tblPr>
      <w:tblGrid>
        <w:gridCol w:w="2518"/>
        <w:gridCol w:w="1559"/>
        <w:gridCol w:w="1701"/>
        <w:gridCol w:w="1418"/>
        <w:gridCol w:w="1896"/>
      </w:tblGrid>
      <w:tr w:rsidR="00AF426B" w:rsidRPr="008E34A4" w14:paraId="094D1E15" w14:textId="77777777" w:rsidTr="008E34A4">
        <w:trPr>
          <w:jc w:val="center"/>
        </w:trPr>
        <w:tc>
          <w:tcPr>
            <w:tcW w:w="2518" w:type="dxa"/>
            <w:vAlign w:val="center"/>
          </w:tcPr>
          <w:p w14:paraId="5D6322A3" w14:textId="77777777" w:rsidR="002A41A1" w:rsidRPr="008E34A4" w:rsidRDefault="00136CCC" w:rsidP="004C2252">
            <w:pPr>
              <w:jc w:val="center"/>
              <w:rPr>
                <w:rFonts w:ascii="Times New Roman" w:hAnsi="Times New Roman" w:cs="Times New Roman"/>
                <w:sz w:val="24"/>
                <w:szCs w:val="24"/>
              </w:rPr>
            </w:pPr>
            <w:r w:rsidRPr="008E34A4">
              <w:rPr>
                <w:rFonts w:ascii="Times New Roman" w:hAnsi="Times New Roman" w:cs="Times New Roman"/>
                <w:sz w:val="24"/>
                <w:szCs w:val="24"/>
              </w:rPr>
              <w:t>Antena</w:t>
            </w:r>
          </w:p>
        </w:tc>
        <w:tc>
          <w:tcPr>
            <w:tcW w:w="1559" w:type="dxa"/>
            <w:vAlign w:val="center"/>
          </w:tcPr>
          <w:p w14:paraId="3F34BDE7" w14:textId="77777777" w:rsidR="002A41A1" w:rsidRPr="008E34A4" w:rsidRDefault="00177D4B" w:rsidP="004C2252">
            <w:pPr>
              <w:jc w:val="center"/>
              <w:rPr>
                <w:rFonts w:ascii="Times New Roman" w:hAnsi="Times New Roman" w:cs="Times New Roman"/>
                <w:sz w:val="24"/>
                <w:szCs w:val="24"/>
              </w:rPr>
            </w:pPr>
            <w:r w:rsidRPr="008E34A4">
              <w:rPr>
                <w:rFonts w:ascii="Times New Roman" w:hAnsi="Times New Roman" w:cs="Times New Roman"/>
                <w:sz w:val="24"/>
                <w:szCs w:val="24"/>
              </w:rPr>
              <w:t>dimensiones (</w:t>
            </w:r>
            <w:r w:rsidR="008E6E5A" w:rsidRPr="008E34A4">
              <w:rPr>
                <w:rFonts w:ascii="Times New Roman" w:hAnsi="Times New Roman" w:cs="Times New Roman"/>
                <w:sz w:val="24"/>
                <w:szCs w:val="24"/>
              </w:rPr>
              <w:t>cm</w:t>
            </w:r>
            <w:r w:rsidRPr="008E34A4">
              <w:rPr>
                <w:rFonts w:ascii="Times New Roman" w:hAnsi="Times New Roman" w:cs="Times New Roman"/>
                <w:sz w:val="24"/>
                <w:szCs w:val="24"/>
              </w:rPr>
              <w:t>)</w:t>
            </w:r>
          </w:p>
        </w:tc>
        <w:tc>
          <w:tcPr>
            <w:tcW w:w="1701" w:type="dxa"/>
            <w:vAlign w:val="center"/>
          </w:tcPr>
          <w:p w14:paraId="656615F7" w14:textId="77777777" w:rsidR="00BC508C" w:rsidRPr="008E34A4" w:rsidRDefault="00177D4B" w:rsidP="004C2252">
            <w:pPr>
              <w:jc w:val="center"/>
              <w:rPr>
                <w:rFonts w:ascii="Times New Roman" w:hAnsi="Times New Roman" w:cs="Times New Roman"/>
                <w:sz w:val="24"/>
                <w:szCs w:val="24"/>
              </w:rPr>
            </w:pPr>
            <w:r w:rsidRPr="008E34A4">
              <w:rPr>
                <w:rFonts w:ascii="Times New Roman" w:hAnsi="Times New Roman" w:cs="Times New Roman"/>
                <w:sz w:val="24"/>
                <w:szCs w:val="24"/>
              </w:rPr>
              <w:t>Impedancia</w:t>
            </w:r>
          </w:p>
          <w:p w14:paraId="186596C6" w14:textId="77777777" w:rsidR="002A41A1" w:rsidRPr="008E34A4" w:rsidRDefault="00BC508C" w:rsidP="004C2252">
            <w:pPr>
              <w:jc w:val="center"/>
              <w:rPr>
                <w:rFonts w:ascii="Times New Roman" w:hAnsi="Times New Roman" w:cs="Times New Roman"/>
                <w:sz w:val="24"/>
                <w:szCs w:val="24"/>
              </w:rPr>
            </w:pPr>
            <w:r w:rsidRPr="008E34A4">
              <w:rPr>
                <w:rFonts w:ascii="Times New Roman" w:hAnsi="Times New Roman" w:cs="Times New Roman"/>
                <w:sz w:val="24"/>
                <w:szCs w:val="24"/>
              </w:rPr>
              <w:t>(</w:t>
            </w:r>
            <w:proofErr w:type="spellStart"/>
            <w:r w:rsidR="00177D4B" w:rsidRPr="008E34A4">
              <w:rPr>
                <w:rFonts w:ascii="Times New Roman" w:hAnsi="Times New Roman" w:cs="Times New Roman"/>
                <w:sz w:val="24"/>
                <w:szCs w:val="24"/>
              </w:rPr>
              <w:t>ohms</w:t>
            </w:r>
            <w:proofErr w:type="spellEnd"/>
            <w:r w:rsidRPr="008E34A4">
              <w:rPr>
                <w:rFonts w:ascii="Times New Roman" w:hAnsi="Times New Roman" w:cs="Times New Roman"/>
                <w:sz w:val="24"/>
                <w:szCs w:val="24"/>
              </w:rPr>
              <w:t>)</w:t>
            </w:r>
            <w:r w:rsidR="00177D4B" w:rsidRPr="008E34A4">
              <w:rPr>
                <w:rFonts w:ascii="Times New Roman" w:hAnsi="Times New Roman" w:cs="Times New Roman"/>
                <w:sz w:val="24"/>
                <w:szCs w:val="24"/>
              </w:rPr>
              <w:t xml:space="preserve"> </w:t>
            </w:r>
            <w:r w:rsidR="00F56FC3" w:rsidRPr="008E34A4">
              <w:rPr>
                <w:rFonts w:ascii="Times New Roman" w:hAnsi="Times New Roman" w:cs="Times New Roman"/>
                <w:sz w:val="24"/>
                <w:szCs w:val="24"/>
              </w:rPr>
              <w:t xml:space="preserve">a </w:t>
            </w:r>
            <w:r w:rsidR="00177D4B" w:rsidRPr="008E34A4">
              <w:rPr>
                <w:rFonts w:ascii="Times New Roman" w:hAnsi="Times New Roman" w:cs="Times New Roman"/>
                <w:sz w:val="24"/>
                <w:szCs w:val="24"/>
              </w:rPr>
              <w:t>2.45GHz</w:t>
            </w:r>
          </w:p>
        </w:tc>
        <w:tc>
          <w:tcPr>
            <w:tcW w:w="1418" w:type="dxa"/>
            <w:vAlign w:val="center"/>
          </w:tcPr>
          <w:p w14:paraId="0C55EEF1" w14:textId="77777777" w:rsidR="00BC508C" w:rsidRPr="008E34A4" w:rsidRDefault="00BC508C" w:rsidP="004C2252">
            <w:pPr>
              <w:jc w:val="center"/>
              <w:rPr>
                <w:rFonts w:ascii="Times New Roman" w:hAnsi="Times New Roman" w:cs="Times New Roman"/>
                <w:sz w:val="24"/>
                <w:szCs w:val="24"/>
              </w:rPr>
            </w:pPr>
            <w:r w:rsidRPr="008E34A4">
              <w:rPr>
                <w:rFonts w:ascii="Times New Roman" w:hAnsi="Times New Roman" w:cs="Times New Roman"/>
                <w:sz w:val="24"/>
                <w:szCs w:val="24"/>
              </w:rPr>
              <w:t>Ancho de banda</w:t>
            </w:r>
          </w:p>
          <w:p w14:paraId="57BC5231" w14:textId="77777777" w:rsidR="00BC508C" w:rsidRPr="008E34A4" w:rsidRDefault="00BC508C" w:rsidP="004C2252">
            <w:pPr>
              <w:jc w:val="center"/>
              <w:rPr>
                <w:rFonts w:ascii="Times New Roman" w:hAnsi="Times New Roman" w:cs="Times New Roman"/>
                <w:sz w:val="24"/>
                <w:szCs w:val="24"/>
              </w:rPr>
            </w:pPr>
            <w:r w:rsidRPr="008E34A4">
              <w:rPr>
                <w:rFonts w:ascii="Times New Roman" w:hAnsi="Times New Roman" w:cs="Times New Roman"/>
                <w:sz w:val="24"/>
                <w:szCs w:val="24"/>
              </w:rPr>
              <w:t>(Hz)</w:t>
            </w:r>
          </w:p>
        </w:tc>
        <w:tc>
          <w:tcPr>
            <w:tcW w:w="1896" w:type="dxa"/>
            <w:vAlign w:val="center"/>
          </w:tcPr>
          <w:p w14:paraId="6EA9F5F1" w14:textId="77777777" w:rsidR="002A41A1" w:rsidRPr="008E34A4" w:rsidRDefault="004C2252" w:rsidP="007B7052">
            <w:pPr>
              <w:jc w:val="center"/>
              <w:rPr>
                <w:rFonts w:ascii="Times New Roman" w:hAnsi="Times New Roman" w:cs="Times New Roman"/>
                <w:sz w:val="24"/>
                <w:szCs w:val="24"/>
              </w:rPr>
            </w:pPr>
            <w:r w:rsidRPr="008E34A4">
              <w:rPr>
                <w:rFonts w:ascii="Times New Roman" w:hAnsi="Times New Roman" w:cs="Times New Roman"/>
                <w:sz w:val="24"/>
                <w:szCs w:val="24"/>
              </w:rPr>
              <w:t>Geometría</w:t>
            </w:r>
          </w:p>
        </w:tc>
      </w:tr>
      <w:tr w:rsidR="00AF426B" w:rsidRPr="008E34A4" w14:paraId="47473DEC" w14:textId="77777777" w:rsidTr="008E34A4">
        <w:trPr>
          <w:jc w:val="center"/>
        </w:trPr>
        <w:tc>
          <w:tcPr>
            <w:tcW w:w="2518" w:type="dxa"/>
            <w:vAlign w:val="center"/>
          </w:tcPr>
          <w:p w14:paraId="6E87C519" w14:textId="77777777" w:rsidR="002A41A1" w:rsidRPr="008E34A4" w:rsidRDefault="006613D7" w:rsidP="00B91F42">
            <w:pPr>
              <w:rPr>
                <w:rFonts w:ascii="Times New Roman" w:hAnsi="Times New Roman" w:cs="Times New Roman"/>
                <w:sz w:val="24"/>
                <w:szCs w:val="24"/>
              </w:rPr>
            </w:pPr>
            <w:r w:rsidRPr="008E34A4">
              <w:rPr>
                <w:rFonts w:ascii="Times New Roman" w:hAnsi="Times New Roman" w:cs="Times New Roman"/>
                <w:sz w:val="24"/>
                <w:szCs w:val="24"/>
              </w:rPr>
              <w:t>Lazo resonante plana en el vacío</w:t>
            </w:r>
          </w:p>
        </w:tc>
        <w:tc>
          <w:tcPr>
            <w:tcW w:w="1559" w:type="dxa"/>
            <w:vAlign w:val="center"/>
          </w:tcPr>
          <w:p w14:paraId="69A13622" w14:textId="77777777" w:rsidR="002A41A1" w:rsidRPr="008E34A4" w:rsidRDefault="00177D4B" w:rsidP="00B91F42">
            <w:pPr>
              <w:rPr>
                <w:rFonts w:ascii="Times New Roman" w:hAnsi="Times New Roman" w:cs="Times New Roman"/>
                <w:sz w:val="24"/>
                <w:szCs w:val="24"/>
              </w:rPr>
            </w:pPr>
            <w:r w:rsidRPr="008E34A4">
              <w:rPr>
                <w:rFonts w:ascii="Times New Roman" w:hAnsi="Times New Roman" w:cs="Times New Roman"/>
                <w:sz w:val="24"/>
                <w:szCs w:val="24"/>
              </w:rPr>
              <w:t xml:space="preserve">Radio: </w:t>
            </w:r>
            <w:r w:rsidR="00EB52F7" w:rsidRPr="008E34A4">
              <w:rPr>
                <w:rFonts w:ascii="Times New Roman" w:hAnsi="Times New Roman" w:cs="Times New Roman"/>
                <w:sz w:val="24"/>
                <w:szCs w:val="24"/>
              </w:rPr>
              <w:t>20.9</w:t>
            </w:r>
          </w:p>
        </w:tc>
        <w:tc>
          <w:tcPr>
            <w:tcW w:w="1701" w:type="dxa"/>
            <w:vAlign w:val="center"/>
          </w:tcPr>
          <w:p w14:paraId="68A69F79" w14:textId="77777777" w:rsidR="002A41A1" w:rsidRPr="008E34A4" w:rsidRDefault="00F57ADF" w:rsidP="0083772C">
            <w:pPr>
              <w:jc w:val="center"/>
              <w:rPr>
                <w:rFonts w:ascii="Times New Roman" w:hAnsi="Times New Roman" w:cs="Times New Roman"/>
                <w:sz w:val="24"/>
                <w:szCs w:val="24"/>
              </w:rPr>
            </w:pPr>
            <w:r w:rsidRPr="008E34A4">
              <w:rPr>
                <w:rFonts w:ascii="Times New Roman" w:hAnsi="Times New Roman" w:cs="Times New Roman"/>
                <w:sz w:val="24"/>
                <w:szCs w:val="24"/>
              </w:rPr>
              <w:t>143.7</w:t>
            </w:r>
            <w:r w:rsidR="00177D4B" w:rsidRPr="008E34A4">
              <w:rPr>
                <w:rFonts w:ascii="Times New Roman" w:hAnsi="Times New Roman" w:cs="Times New Roman"/>
                <w:sz w:val="24"/>
                <w:szCs w:val="24"/>
              </w:rPr>
              <w:t>+j0</w:t>
            </w:r>
            <w:r w:rsidRPr="008E34A4">
              <w:rPr>
                <w:rFonts w:ascii="Times New Roman" w:hAnsi="Times New Roman" w:cs="Times New Roman"/>
                <w:sz w:val="24"/>
                <w:szCs w:val="24"/>
              </w:rPr>
              <w:t>.51</w:t>
            </w:r>
          </w:p>
        </w:tc>
        <w:tc>
          <w:tcPr>
            <w:tcW w:w="1418" w:type="dxa"/>
            <w:vAlign w:val="center"/>
          </w:tcPr>
          <w:p w14:paraId="5B40DF17" w14:textId="77777777" w:rsidR="002A41A1" w:rsidRPr="008E34A4" w:rsidRDefault="00870E8B" w:rsidP="0083772C">
            <w:pPr>
              <w:jc w:val="center"/>
              <w:rPr>
                <w:rFonts w:ascii="Times New Roman" w:hAnsi="Times New Roman" w:cs="Times New Roman"/>
                <w:sz w:val="24"/>
                <w:szCs w:val="24"/>
              </w:rPr>
            </w:pPr>
            <w:r w:rsidRPr="008E34A4">
              <w:rPr>
                <w:rFonts w:ascii="Times New Roman" w:hAnsi="Times New Roman" w:cs="Times New Roman"/>
                <w:sz w:val="24"/>
                <w:szCs w:val="24"/>
              </w:rPr>
              <w:t>-----</w:t>
            </w:r>
          </w:p>
        </w:tc>
        <w:tc>
          <w:tcPr>
            <w:tcW w:w="1896" w:type="dxa"/>
            <w:vAlign w:val="center"/>
          </w:tcPr>
          <w:p w14:paraId="62BB520A" w14:textId="77777777" w:rsidR="002A41A1" w:rsidRPr="008E34A4" w:rsidRDefault="006A3488" w:rsidP="007B7052">
            <w:pPr>
              <w:jc w:val="center"/>
              <w:rPr>
                <w:rFonts w:ascii="Times New Roman" w:hAnsi="Times New Roman" w:cs="Times New Roman"/>
                <w:sz w:val="24"/>
                <w:szCs w:val="24"/>
              </w:rPr>
            </w:pPr>
            <w:r w:rsidRPr="008E34A4">
              <w:rPr>
                <w:rFonts w:ascii="Times New Roman" w:hAnsi="Times New Roman" w:cs="Times New Roman"/>
                <w:noProof/>
                <w:sz w:val="24"/>
                <w:szCs w:val="24"/>
              </w:rPr>
              <w:drawing>
                <wp:inline distT="0" distB="0" distL="0" distR="0" wp14:anchorId="1DEEB591" wp14:editId="69B84421">
                  <wp:extent cx="1057275" cy="1057275"/>
                  <wp:effectExtent l="0" t="0" r="9525" b="9525"/>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57275" cy="1057275"/>
                          </a:xfrm>
                          <a:prstGeom prst="rect">
                            <a:avLst/>
                          </a:prstGeom>
                          <a:noFill/>
                          <a:ln>
                            <a:noFill/>
                          </a:ln>
                        </pic:spPr>
                      </pic:pic>
                    </a:graphicData>
                  </a:graphic>
                </wp:inline>
              </w:drawing>
            </w:r>
          </w:p>
        </w:tc>
      </w:tr>
      <w:tr w:rsidR="00AF426B" w:rsidRPr="008E34A4" w14:paraId="0011C597" w14:textId="77777777" w:rsidTr="008E34A4">
        <w:trPr>
          <w:jc w:val="center"/>
        </w:trPr>
        <w:tc>
          <w:tcPr>
            <w:tcW w:w="2518" w:type="dxa"/>
            <w:vAlign w:val="center"/>
          </w:tcPr>
          <w:p w14:paraId="131F5CFB" w14:textId="77777777" w:rsidR="008E6E5A" w:rsidRPr="008E34A4" w:rsidRDefault="00BF1E9C" w:rsidP="00BF1E9C">
            <w:pPr>
              <w:rPr>
                <w:rFonts w:ascii="Times New Roman" w:hAnsi="Times New Roman" w:cs="Times New Roman"/>
                <w:sz w:val="24"/>
                <w:szCs w:val="24"/>
              </w:rPr>
            </w:pPr>
            <w:r w:rsidRPr="008E34A4">
              <w:rPr>
                <w:rFonts w:ascii="Times New Roman" w:hAnsi="Times New Roman" w:cs="Times New Roman"/>
                <w:sz w:val="24"/>
                <w:szCs w:val="24"/>
              </w:rPr>
              <w:t>Lazo plano resonante sobre laminado dieléctrico</w:t>
            </w:r>
          </w:p>
        </w:tc>
        <w:tc>
          <w:tcPr>
            <w:tcW w:w="1559" w:type="dxa"/>
            <w:vAlign w:val="center"/>
          </w:tcPr>
          <w:p w14:paraId="353EBF48" w14:textId="77777777" w:rsidR="008E6E5A" w:rsidRPr="008E34A4" w:rsidRDefault="00870E8B" w:rsidP="00B91F42">
            <w:pPr>
              <w:rPr>
                <w:rFonts w:ascii="Times New Roman" w:hAnsi="Times New Roman" w:cs="Times New Roman"/>
                <w:sz w:val="24"/>
                <w:szCs w:val="24"/>
              </w:rPr>
            </w:pPr>
            <w:r w:rsidRPr="008E34A4">
              <w:rPr>
                <w:rFonts w:ascii="Times New Roman" w:hAnsi="Times New Roman" w:cs="Times New Roman"/>
                <w:sz w:val="24"/>
                <w:szCs w:val="24"/>
              </w:rPr>
              <w:t>Radio: 1</w:t>
            </w:r>
            <w:r w:rsidR="00EB52F7" w:rsidRPr="008E34A4">
              <w:rPr>
                <w:rFonts w:ascii="Times New Roman" w:hAnsi="Times New Roman" w:cs="Times New Roman"/>
                <w:sz w:val="24"/>
                <w:szCs w:val="24"/>
              </w:rPr>
              <w:t>6.08</w:t>
            </w:r>
          </w:p>
        </w:tc>
        <w:tc>
          <w:tcPr>
            <w:tcW w:w="1701" w:type="dxa"/>
            <w:vAlign w:val="center"/>
          </w:tcPr>
          <w:p w14:paraId="433D0C8A" w14:textId="77777777" w:rsidR="008E6E5A" w:rsidRPr="008E34A4" w:rsidRDefault="00870E8B" w:rsidP="0083772C">
            <w:pPr>
              <w:jc w:val="center"/>
              <w:rPr>
                <w:rFonts w:ascii="Times New Roman" w:hAnsi="Times New Roman" w:cs="Times New Roman"/>
                <w:sz w:val="24"/>
                <w:szCs w:val="24"/>
              </w:rPr>
            </w:pPr>
            <w:r w:rsidRPr="008E34A4">
              <w:rPr>
                <w:rFonts w:ascii="Times New Roman" w:hAnsi="Times New Roman" w:cs="Times New Roman"/>
                <w:sz w:val="24"/>
                <w:szCs w:val="24"/>
              </w:rPr>
              <w:t>9</w:t>
            </w:r>
            <w:r w:rsidR="00F57ADF" w:rsidRPr="008E34A4">
              <w:rPr>
                <w:rFonts w:ascii="Times New Roman" w:hAnsi="Times New Roman" w:cs="Times New Roman"/>
                <w:sz w:val="24"/>
                <w:szCs w:val="24"/>
              </w:rPr>
              <w:t>7.9</w:t>
            </w:r>
            <w:r w:rsidRPr="008E34A4">
              <w:rPr>
                <w:rFonts w:ascii="Times New Roman" w:hAnsi="Times New Roman" w:cs="Times New Roman"/>
                <w:sz w:val="24"/>
                <w:szCs w:val="24"/>
              </w:rPr>
              <w:t xml:space="preserve"> + j0</w:t>
            </w:r>
            <w:r w:rsidR="00F57ADF" w:rsidRPr="008E34A4">
              <w:rPr>
                <w:rFonts w:ascii="Times New Roman" w:hAnsi="Times New Roman" w:cs="Times New Roman"/>
                <w:sz w:val="24"/>
                <w:szCs w:val="24"/>
              </w:rPr>
              <w:t>.54</w:t>
            </w:r>
          </w:p>
        </w:tc>
        <w:tc>
          <w:tcPr>
            <w:tcW w:w="1418" w:type="dxa"/>
            <w:vAlign w:val="center"/>
          </w:tcPr>
          <w:p w14:paraId="1816ECBE" w14:textId="77777777" w:rsidR="008E6E5A" w:rsidRPr="008E34A4" w:rsidRDefault="005143C8" w:rsidP="0083772C">
            <w:pPr>
              <w:jc w:val="center"/>
              <w:rPr>
                <w:rFonts w:ascii="Times New Roman" w:hAnsi="Times New Roman" w:cs="Times New Roman"/>
                <w:sz w:val="24"/>
                <w:szCs w:val="24"/>
              </w:rPr>
            </w:pPr>
            <w:r w:rsidRPr="008E34A4">
              <w:rPr>
                <w:rFonts w:ascii="Times New Roman" w:hAnsi="Times New Roman" w:cs="Times New Roman"/>
                <w:sz w:val="24"/>
                <w:szCs w:val="24"/>
              </w:rPr>
              <w:t>-----</w:t>
            </w:r>
          </w:p>
        </w:tc>
        <w:tc>
          <w:tcPr>
            <w:tcW w:w="1896" w:type="dxa"/>
            <w:vAlign w:val="center"/>
          </w:tcPr>
          <w:p w14:paraId="4284E9FF" w14:textId="77777777" w:rsidR="008E6E5A" w:rsidRPr="008E34A4" w:rsidRDefault="004B5502" w:rsidP="007B7052">
            <w:pPr>
              <w:jc w:val="center"/>
              <w:rPr>
                <w:rFonts w:ascii="Times New Roman" w:hAnsi="Times New Roman" w:cs="Times New Roman"/>
                <w:sz w:val="24"/>
                <w:szCs w:val="24"/>
              </w:rPr>
            </w:pPr>
            <w:r w:rsidRPr="008E34A4">
              <w:rPr>
                <w:rFonts w:ascii="Times New Roman" w:hAnsi="Times New Roman" w:cs="Times New Roman"/>
                <w:noProof/>
                <w:sz w:val="24"/>
                <w:szCs w:val="24"/>
              </w:rPr>
              <w:drawing>
                <wp:inline distT="0" distB="0" distL="0" distR="0" wp14:anchorId="5D1A98A1" wp14:editId="605E2EE1">
                  <wp:extent cx="952500" cy="957574"/>
                  <wp:effectExtent l="19050" t="0" r="0" b="0"/>
                  <wp:docPr id="11"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srcRect/>
                          <a:stretch>
                            <a:fillRect/>
                          </a:stretch>
                        </pic:blipFill>
                        <pic:spPr bwMode="auto">
                          <a:xfrm>
                            <a:off x="0" y="0"/>
                            <a:ext cx="961620" cy="966742"/>
                          </a:xfrm>
                          <a:prstGeom prst="rect">
                            <a:avLst/>
                          </a:prstGeom>
                          <a:noFill/>
                          <a:ln w="9525">
                            <a:noFill/>
                            <a:miter lim="800000"/>
                            <a:headEnd/>
                            <a:tailEnd/>
                          </a:ln>
                        </pic:spPr>
                      </pic:pic>
                    </a:graphicData>
                  </a:graphic>
                </wp:inline>
              </w:drawing>
            </w:r>
          </w:p>
        </w:tc>
      </w:tr>
      <w:tr w:rsidR="00AF426B" w:rsidRPr="008E34A4" w14:paraId="48114745" w14:textId="77777777" w:rsidTr="008E34A4">
        <w:trPr>
          <w:jc w:val="center"/>
        </w:trPr>
        <w:tc>
          <w:tcPr>
            <w:tcW w:w="2518" w:type="dxa"/>
            <w:vAlign w:val="center"/>
          </w:tcPr>
          <w:p w14:paraId="44D5DF30" w14:textId="77777777" w:rsidR="005143C8" w:rsidRPr="008E34A4" w:rsidRDefault="00BE7A73" w:rsidP="00BE7A73">
            <w:pPr>
              <w:rPr>
                <w:rFonts w:ascii="Times New Roman" w:hAnsi="Times New Roman" w:cs="Times New Roman"/>
                <w:sz w:val="24"/>
                <w:szCs w:val="24"/>
              </w:rPr>
            </w:pPr>
            <w:r w:rsidRPr="008E34A4">
              <w:rPr>
                <w:rFonts w:ascii="Times New Roman" w:hAnsi="Times New Roman" w:cs="Times New Roman"/>
                <w:sz w:val="24"/>
                <w:szCs w:val="24"/>
              </w:rPr>
              <w:t xml:space="preserve">Lazo plano no resonante con impedancia de entrada real de 50 </w:t>
            </w:r>
            <w:proofErr w:type="spellStart"/>
            <w:r w:rsidRPr="008E34A4">
              <w:rPr>
                <w:rFonts w:ascii="Times New Roman" w:hAnsi="Times New Roman" w:cs="Times New Roman"/>
                <w:sz w:val="24"/>
                <w:szCs w:val="24"/>
              </w:rPr>
              <w:t>ohms</w:t>
            </w:r>
            <w:proofErr w:type="spellEnd"/>
          </w:p>
        </w:tc>
        <w:tc>
          <w:tcPr>
            <w:tcW w:w="1559" w:type="dxa"/>
            <w:vAlign w:val="center"/>
          </w:tcPr>
          <w:p w14:paraId="5BE00A28" w14:textId="77777777" w:rsidR="005143C8" w:rsidRPr="008E34A4" w:rsidRDefault="005143C8" w:rsidP="00B91F42">
            <w:pPr>
              <w:rPr>
                <w:rFonts w:ascii="Times New Roman" w:hAnsi="Times New Roman" w:cs="Times New Roman"/>
                <w:sz w:val="24"/>
                <w:szCs w:val="24"/>
              </w:rPr>
            </w:pPr>
            <w:r w:rsidRPr="008E34A4">
              <w:rPr>
                <w:rFonts w:ascii="Times New Roman" w:hAnsi="Times New Roman" w:cs="Times New Roman"/>
                <w:sz w:val="24"/>
                <w:szCs w:val="24"/>
              </w:rPr>
              <w:t xml:space="preserve">Radio: </w:t>
            </w:r>
            <w:r w:rsidR="000C141E" w:rsidRPr="008E34A4">
              <w:rPr>
                <w:rFonts w:ascii="Times New Roman" w:hAnsi="Times New Roman" w:cs="Times New Roman"/>
                <w:sz w:val="24"/>
                <w:szCs w:val="24"/>
              </w:rPr>
              <w:t>13.53</w:t>
            </w:r>
          </w:p>
        </w:tc>
        <w:tc>
          <w:tcPr>
            <w:tcW w:w="1701" w:type="dxa"/>
            <w:vAlign w:val="center"/>
          </w:tcPr>
          <w:p w14:paraId="3CF28037" w14:textId="77777777" w:rsidR="005143C8" w:rsidRPr="008E34A4" w:rsidRDefault="005143C8" w:rsidP="0083772C">
            <w:pPr>
              <w:jc w:val="center"/>
              <w:rPr>
                <w:rFonts w:ascii="Times New Roman" w:hAnsi="Times New Roman" w:cs="Times New Roman"/>
                <w:sz w:val="24"/>
                <w:szCs w:val="24"/>
              </w:rPr>
            </w:pPr>
            <w:r w:rsidRPr="008E34A4">
              <w:rPr>
                <w:rFonts w:ascii="Times New Roman" w:hAnsi="Times New Roman" w:cs="Times New Roman"/>
                <w:sz w:val="24"/>
                <w:szCs w:val="24"/>
              </w:rPr>
              <w:t>50</w:t>
            </w:r>
            <w:r w:rsidR="000C141E" w:rsidRPr="008E34A4">
              <w:rPr>
                <w:rFonts w:ascii="Times New Roman" w:hAnsi="Times New Roman" w:cs="Times New Roman"/>
                <w:sz w:val="24"/>
                <w:szCs w:val="24"/>
              </w:rPr>
              <w:t>.1</w:t>
            </w:r>
            <w:r w:rsidRPr="008E34A4">
              <w:rPr>
                <w:rFonts w:ascii="Times New Roman" w:hAnsi="Times New Roman" w:cs="Times New Roman"/>
                <w:sz w:val="24"/>
                <w:szCs w:val="24"/>
              </w:rPr>
              <w:t>-j10</w:t>
            </w:r>
            <w:r w:rsidR="000C141E" w:rsidRPr="008E34A4">
              <w:rPr>
                <w:rFonts w:ascii="Times New Roman" w:hAnsi="Times New Roman" w:cs="Times New Roman"/>
                <w:sz w:val="24"/>
                <w:szCs w:val="24"/>
              </w:rPr>
              <w:t>6</w:t>
            </w:r>
            <w:r w:rsidRPr="008E34A4">
              <w:rPr>
                <w:rFonts w:ascii="Times New Roman" w:hAnsi="Times New Roman" w:cs="Times New Roman"/>
                <w:sz w:val="24"/>
                <w:szCs w:val="24"/>
              </w:rPr>
              <w:t>.</w:t>
            </w:r>
            <w:r w:rsidR="000C141E" w:rsidRPr="008E34A4">
              <w:rPr>
                <w:rFonts w:ascii="Times New Roman" w:hAnsi="Times New Roman" w:cs="Times New Roman"/>
                <w:sz w:val="24"/>
                <w:szCs w:val="24"/>
              </w:rPr>
              <w:t>1</w:t>
            </w:r>
          </w:p>
        </w:tc>
        <w:tc>
          <w:tcPr>
            <w:tcW w:w="1418" w:type="dxa"/>
            <w:vAlign w:val="center"/>
          </w:tcPr>
          <w:p w14:paraId="3E2D9619" w14:textId="77777777" w:rsidR="005143C8" w:rsidRPr="008E34A4" w:rsidRDefault="005143C8" w:rsidP="0083772C">
            <w:pPr>
              <w:jc w:val="center"/>
              <w:rPr>
                <w:rFonts w:ascii="Times New Roman" w:hAnsi="Times New Roman" w:cs="Times New Roman"/>
                <w:sz w:val="24"/>
                <w:szCs w:val="24"/>
              </w:rPr>
            </w:pPr>
            <w:r w:rsidRPr="008E34A4">
              <w:rPr>
                <w:rFonts w:ascii="Times New Roman" w:hAnsi="Times New Roman" w:cs="Times New Roman"/>
                <w:sz w:val="24"/>
                <w:szCs w:val="24"/>
              </w:rPr>
              <w:t>-----</w:t>
            </w:r>
          </w:p>
        </w:tc>
        <w:tc>
          <w:tcPr>
            <w:tcW w:w="1896" w:type="dxa"/>
            <w:vAlign w:val="center"/>
          </w:tcPr>
          <w:p w14:paraId="75E407EF" w14:textId="77777777" w:rsidR="005143C8" w:rsidRPr="008E34A4" w:rsidRDefault="004B5502" w:rsidP="007B7052">
            <w:pPr>
              <w:jc w:val="center"/>
              <w:rPr>
                <w:rFonts w:ascii="Times New Roman" w:hAnsi="Times New Roman" w:cs="Times New Roman"/>
                <w:sz w:val="24"/>
                <w:szCs w:val="24"/>
              </w:rPr>
            </w:pPr>
            <w:r w:rsidRPr="008E34A4">
              <w:rPr>
                <w:rFonts w:ascii="Times New Roman" w:hAnsi="Times New Roman" w:cs="Times New Roman"/>
                <w:noProof/>
                <w:sz w:val="24"/>
                <w:szCs w:val="24"/>
              </w:rPr>
              <w:drawing>
                <wp:inline distT="0" distB="0" distL="0" distR="0" wp14:anchorId="18395824" wp14:editId="6AF70DDB">
                  <wp:extent cx="972921" cy="978097"/>
                  <wp:effectExtent l="0" t="0" r="0" b="0"/>
                  <wp:docPr id="9"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srcRect/>
                          <a:stretch>
                            <a:fillRect/>
                          </a:stretch>
                        </pic:blipFill>
                        <pic:spPr bwMode="auto">
                          <a:xfrm>
                            <a:off x="0" y="0"/>
                            <a:ext cx="976712" cy="981908"/>
                          </a:xfrm>
                          <a:prstGeom prst="rect">
                            <a:avLst/>
                          </a:prstGeom>
                          <a:noFill/>
                          <a:ln w="9525">
                            <a:noFill/>
                            <a:miter lim="800000"/>
                            <a:headEnd/>
                            <a:tailEnd/>
                          </a:ln>
                        </pic:spPr>
                      </pic:pic>
                    </a:graphicData>
                  </a:graphic>
                </wp:inline>
              </w:drawing>
            </w:r>
          </w:p>
        </w:tc>
      </w:tr>
      <w:tr w:rsidR="00AF426B" w:rsidRPr="008E34A4" w14:paraId="7F792775" w14:textId="77777777" w:rsidTr="008E34A4">
        <w:trPr>
          <w:jc w:val="center"/>
        </w:trPr>
        <w:tc>
          <w:tcPr>
            <w:tcW w:w="2518" w:type="dxa"/>
            <w:vAlign w:val="center"/>
          </w:tcPr>
          <w:p w14:paraId="59E80E30" w14:textId="77777777" w:rsidR="005143C8" w:rsidRPr="008E34A4" w:rsidRDefault="00F56FC3" w:rsidP="00B91F42">
            <w:pPr>
              <w:rPr>
                <w:rFonts w:ascii="Times New Roman" w:hAnsi="Times New Roman" w:cs="Times New Roman"/>
                <w:sz w:val="24"/>
                <w:szCs w:val="24"/>
              </w:rPr>
            </w:pPr>
            <w:r w:rsidRPr="008E34A4">
              <w:rPr>
                <w:rFonts w:ascii="Times New Roman" w:hAnsi="Times New Roman" w:cs="Times New Roman"/>
                <w:sz w:val="24"/>
                <w:szCs w:val="24"/>
              </w:rPr>
              <w:t>Lazo plano con inductor impreso</w:t>
            </w:r>
          </w:p>
        </w:tc>
        <w:tc>
          <w:tcPr>
            <w:tcW w:w="1559" w:type="dxa"/>
            <w:vAlign w:val="center"/>
          </w:tcPr>
          <w:p w14:paraId="36752566" w14:textId="77777777" w:rsidR="005143C8" w:rsidRPr="008E34A4" w:rsidRDefault="005143C8" w:rsidP="00B91F42">
            <w:pPr>
              <w:rPr>
                <w:rFonts w:ascii="Times New Roman" w:hAnsi="Times New Roman" w:cs="Times New Roman"/>
                <w:sz w:val="24"/>
                <w:szCs w:val="24"/>
              </w:rPr>
            </w:pPr>
            <w:r w:rsidRPr="008E34A4">
              <w:rPr>
                <w:rFonts w:ascii="Times New Roman" w:hAnsi="Times New Roman" w:cs="Times New Roman"/>
                <w:sz w:val="24"/>
                <w:szCs w:val="24"/>
              </w:rPr>
              <w:t xml:space="preserve">Radio: </w:t>
            </w:r>
            <w:r w:rsidR="0047552E" w:rsidRPr="008E34A4">
              <w:rPr>
                <w:rFonts w:ascii="Times New Roman" w:hAnsi="Times New Roman" w:cs="Times New Roman"/>
                <w:sz w:val="24"/>
                <w:szCs w:val="24"/>
              </w:rPr>
              <w:t>11.14</w:t>
            </w:r>
          </w:p>
          <w:p w14:paraId="47288B5A" w14:textId="77777777" w:rsidR="005143C8" w:rsidRPr="008E34A4" w:rsidRDefault="005143C8" w:rsidP="00B91F42">
            <w:pPr>
              <w:rPr>
                <w:rFonts w:ascii="Times New Roman" w:hAnsi="Times New Roman" w:cs="Times New Roman"/>
                <w:sz w:val="24"/>
                <w:szCs w:val="24"/>
              </w:rPr>
            </w:pPr>
            <w:r w:rsidRPr="008E34A4">
              <w:rPr>
                <w:rFonts w:ascii="Times New Roman" w:hAnsi="Times New Roman" w:cs="Times New Roman"/>
                <w:sz w:val="24"/>
                <w:szCs w:val="24"/>
              </w:rPr>
              <w:t>Radio</w:t>
            </w:r>
            <w:r w:rsidR="00CF23F7" w:rsidRPr="008E34A4">
              <w:rPr>
                <w:rFonts w:ascii="Times New Roman" w:hAnsi="Times New Roman" w:cs="Times New Roman"/>
                <w:sz w:val="24"/>
                <w:szCs w:val="24"/>
              </w:rPr>
              <w:t xml:space="preserve"> del</w:t>
            </w:r>
            <w:r w:rsidRPr="008E34A4">
              <w:rPr>
                <w:rFonts w:ascii="Times New Roman" w:hAnsi="Times New Roman" w:cs="Times New Roman"/>
                <w:sz w:val="24"/>
                <w:szCs w:val="24"/>
              </w:rPr>
              <w:t xml:space="preserve"> lazo interno: </w:t>
            </w:r>
            <w:r w:rsidR="0047552E" w:rsidRPr="008E34A4">
              <w:rPr>
                <w:rFonts w:ascii="Times New Roman" w:hAnsi="Times New Roman" w:cs="Times New Roman"/>
                <w:sz w:val="24"/>
                <w:szCs w:val="24"/>
              </w:rPr>
              <w:t>3.63</w:t>
            </w:r>
          </w:p>
        </w:tc>
        <w:tc>
          <w:tcPr>
            <w:tcW w:w="1701" w:type="dxa"/>
            <w:vAlign w:val="center"/>
          </w:tcPr>
          <w:p w14:paraId="7976D89A" w14:textId="77777777" w:rsidR="005143C8" w:rsidRPr="008E34A4" w:rsidRDefault="005143C8" w:rsidP="0083772C">
            <w:pPr>
              <w:jc w:val="center"/>
              <w:rPr>
                <w:rFonts w:ascii="Times New Roman" w:hAnsi="Times New Roman" w:cs="Times New Roman"/>
                <w:sz w:val="24"/>
                <w:szCs w:val="24"/>
              </w:rPr>
            </w:pPr>
            <w:r w:rsidRPr="008E34A4">
              <w:rPr>
                <w:rFonts w:ascii="Times New Roman" w:hAnsi="Times New Roman" w:cs="Times New Roman"/>
                <w:sz w:val="24"/>
                <w:szCs w:val="24"/>
              </w:rPr>
              <w:t>50</w:t>
            </w:r>
            <w:r w:rsidR="0047552E" w:rsidRPr="008E34A4">
              <w:rPr>
                <w:rFonts w:ascii="Times New Roman" w:hAnsi="Times New Roman" w:cs="Times New Roman"/>
                <w:sz w:val="24"/>
                <w:szCs w:val="24"/>
              </w:rPr>
              <w:t>.4-</w:t>
            </w:r>
            <w:r w:rsidRPr="008E34A4">
              <w:rPr>
                <w:rFonts w:ascii="Times New Roman" w:hAnsi="Times New Roman" w:cs="Times New Roman"/>
                <w:sz w:val="24"/>
                <w:szCs w:val="24"/>
              </w:rPr>
              <w:t>j0</w:t>
            </w:r>
            <w:r w:rsidR="0047552E" w:rsidRPr="008E34A4">
              <w:rPr>
                <w:rFonts w:ascii="Times New Roman" w:hAnsi="Times New Roman" w:cs="Times New Roman"/>
                <w:sz w:val="24"/>
                <w:szCs w:val="24"/>
              </w:rPr>
              <w:t>.52</w:t>
            </w:r>
          </w:p>
        </w:tc>
        <w:tc>
          <w:tcPr>
            <w:tcW w:w="1418" w:type="dxa"/>
            <w:vAlign w:val="center"/>
          </w:tcPr>
          <w:p w14:paraId="5F609523" w14:textId="77777777" w:rsidR="005143C8" w:rsidRPr="008E34A4" w:rsidRDefault="005063E5" w:rsidP="0083772C">
            <w:pPr>
              <w:jc w:val="center"/>
              <w:rPr>
                <w:rFonts w:ascii="Times New Roman" w:hAnsi="Times New Roman" w:cs="Times New Roman"/>
                <w:sz w:val="24"/>
                <w:szCs w:val="24"/>
              </w:rPr>
            </w:pPr>
            <w:r w:rsidRPr="008E34A4">
              <w:rPr>
                <w:rFonts w:ascii="Times New Roman" w:hAnsi="Times New Roman" w:cs="Times New Roman"/>
                <w:sz w:val="24"/>
                <w:szCs w:val="24"/>
              </w:rPr>
              <w:t>100MHz</w:t>
            </w:r>
          </w:p>
        </w:tc>
        <w:tc>
          <w:tcPr>
            <w:tcW w:w="1896" w:type="dxa"/>
            <w:vAlign w:val="center"/>
          </w:tcPr>
          <w:p w14:paraId="17465009" w14:textId="77777777" w:rsidR="005143C8" w:rsidRPr="008E34A4" w:rsidRDefault="004B5502" w:rsidP="007B7052">
            <w:pPr>
              <w:jc w:val="center"/>
              <w:rPr>
                <w:rFonts w:ascii="Times New Roman" w:hAnsi="Times New Roman" w:cs="Times New Roman"/>
                <w:sz w:val="24"/>
                <w:szCs w:val="24"/>
              </w:rPr>
            </w:pPr>
            <w:r w:rsidRPr="008E34A4">
              <w:rPr>
                <w:rFonts w:ascii="Times New Roman" w:hAnsi="Times New Roman" w:cs="Times New Roman"/>
                <w:noProof/>
                <w:sz w:val="24"/>
                <w:szCs w:val="24"/>
              </w:rPr>
              <w:drawing>
                <wp:inline distT="0" distB="0" distL="0" distR="0" wp14:anchorId="22DB6DEA" wp14:editId="57147E73">
                  <wp:extent cx="972597" cy="998016"/>
                  <wp:effectExtent l="19050" t="0" r="0" b="0"/>
                  <wp:docPr id="12"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cstate="print"/>
                          <a:srcRect/>
                          <a:stretch>
                            <a:fillRect/>
                          </a:stretch>
                        </pic:blipFill>
                        <pic:spPr bwMode="auto">
                          <a:xfrm>
                            <a:off x="0" y="0"/>
                            <a:ext cx="973759" cy="999208"/>
                          </a:xfrm>
                          <a:prstGeom prst="rect">
                            <a:avLst/>
                          </a:prstGeom>
                          <a:noFill/>
                          <a:ln w="9525">
                            <a:noFill/>
                            <a:miter lim="800000"/>
                            <a:headEnd/>
                            <a:tailEnd/>
                          </a:ln>
                        </pic:spPr>
                      </pic:pic>
                    </a:graphicData>
                  </a:graphic>
                </wp:inline>
              </w:drawing>
            </w:r>
          </w:p>
        </w:tc>
      </w:tr>
      <w:tr w:rsidR="00AF426B" w:rsidRPr="008E34A4" w14:paraId="49AF9EBF" w14:textId="77777777" w:rsidTr="008E34A4">
        <w:trPr>
          <w:jc w:val="center"/>
        </w:trPr>
        <w:tc>
          <w:tcPr>
            <w:tcW w:w="2518" w:type="dxa"/>
            <w:vAlign w:val="center"/>
          </w:tcPr>
          <w:p w14:paraId="65EBAA90" w14:textId="77777777" w:rsidR="005143C8" w:rsidRPr="008E34A4" w:rsidRDefault="004D468A" w:rsidP="00B91F42">
            <w:pPr>
              <w:rPr>
                <w:rFonts w:ascii="Times New Roman" w:hAnsi="Times New Roman" w:cs="Times New Roman"/>
                <w:sz w:val="24"/>
                <w:szCs w:val="24"/>
              </w:rPr>
            </w:pPr>
            <w:r w:rsidRPr="008E34A4">
              <w:rPr>
                <w:rFonts w:ascii="Times New Roman" w:hAnsi="Times New Roman" w:cs="Times New Roman"/>
                <w:sz w:val="24"/>
                <w:szCs w:val="24"/>
              </w:rPr>
              <w:t>Lazo plano con arcos</w:t>
            </w:r>
          </w:p>
        </w:tc>
        <w:tc>
          <w:tcPr>
            <w:tcW w:w="1559" w:type="dxa"/>
            <w:vAlign w:val="center"/>
          </w:tcPr>
          <w:p w14:paraId="1CFB4848" w14:textId="77777777" w:rsidR="005143C8" w:rsidRPr="008E34A4" w:rsidRDefault="00786139" w:rsidP="00B91F42">
            <w:pPr>
              <w:rPr>
                <w:rFonts w:ascii="Times New Roman" w:hAnsi="Times New Roman" w:cs="Times New Roman"/>
                <w:sz w:val="24"/>
                <w:szCs w:val="24"/>
              </w:rPr>
            </w:pPr>
            <w:r w:rsidRPr="008E34A4">
              <w:rPr>
                <w:rFonts w:ascii="Times New Roman" w:hAnsi="Times New Roman" w:cs="Times New Roman"/>
                <w:sz w:val="24"/>
                <w:szCs w:val="24"/>
              </w:rPr>
              <w:t>Radio: 15</w:t>
            </w:r>
          </w:p>
          <w:p w14:paraId="6F10B032" w14:textId="77777777" w:rsidR="00786139" w:rsidRPr="008E34A4" w:rsidRDefault="00786139" w:rsidP="00B91F42">
            <w:pPr>
              <w:rPr>
                <w:rFonts w:ascii="Times New Roman" w:hAnsi="Times New Roman" w:cs="Times New Roman"/>
                <w:sz w:val="24"/>
                <w:szCs w:val="24"/>
              </w:rPr>
            </w:pPr>
            <w:r w:rsidRPr="008E34A4">
              <w:rPr>
                <w:rFonts w:ascii="Times New Roman" w:hAnsi="Times New Roman" w:cs="Times New Roman"/>
                <w:sz w:val="24"/>
                <w:szCs w:val="24"/>
              </w:rPr>
              <w:t>Radio de los arcos internos 8.24</w:t>
            </w:r>
          </w:p>
        </w:tc>
        <w:tc>
          <w:tcPr>
            <w:tcW w:w="1701" w:type="dxa"/>
            <w:vAlign w:val="center"/>
          </w:tcPr>
          <w:p w14:paraId="6E445749" w14:textId="77777777" w:rsidR="005143C8" w:rsidRPr="008E34A4" w:rsidRDefault="00786139" w:rsidP="0083772C">
            <w:pPr>
              <w:jc w:val="center"/>
              <w:rPr>
                <w:rFonts w:ascii="Times New Roman" w:hAnsi="Times New Roman" w:cs="Times New Roman"/>
                <w:sz w:val="24"/>
                <w:szCs w:val="24"/>
              </w:rPr>
            </w:pPr>
            <w:r w:rsidRPr="008E34A4">
              <w:rPr>
                <w:rFonts w:ascii="Times New Roman" w:hAnsi="Times New Roman" w:cs="Times New Roman"/>
                <w:sz w:val="24"/>
                <w:szCs w:val="24"/>
              </w:rPr>
              <w:t>50.1+j0.6</w:t>
            </w:r>
          </w:p>
        </w:tc>
        <w:tc>
          <w:tcPr>
            <w:tcW w:w="1418" w:type="dxa"/>
            <w:vAlign w:val="center"/>
          </w:tcPr>
          <w:p w14:paraId="4ED585BA" w14:textId="77777777" w:rsidR="005143C8" w:rsidRPr="008E34A4" w:rsidRDefault="00786139" w:rsidP="0083772C">
            <w:pPr>
              <w:jc w:val="center"/>
              <w:rPr>
                <w:rFonts w:ascii="Times New Roman" w:hAnsi="Times New Roman" w:cs="Times New Roman"/>
                <w:sz w:val="24"/>
                <w:szCs w:val="24"/>
              </w:rPr>
            </w:pPr>
            <w:r w:rsidRPr="008E34A4">
              <w:rPr>
                <w:rFonts w:ascii="Times New Roman" w:hAnsi="Times New Roman" w:cs="Times New Roman"/>
                <w:sz w:val="24"/>
                <w:szCs w:val="24"/>
              </w:rPr>
              <w:t>170MHz</w:t>
            </w:r>
          </w:p>
        </w:tc>
        <w:tc>
          <w:tcPr>
            <w:tcW w:w="1896" w:type="dxa"/>
            <w:vAlign w:val="center"/>
          </w:tcPr>
          <w:p w14:paraId="7078144C" w14:textId="77777777" w:rsidR="005143C8" w:rsidRPr="008E34A4" w:rsidRDefault="004B5502" w:rsidP="007B7052">
            <w:pPr>
              <w:jc w:val="center"/>
              <w:rPr>
                <w:rFonts w:ascii="Times New Roman" w:hAnsi="Times New Roman" w:cs="Times New Roman"/>
                <w:sz w:val="24"/>
                <w:szCs w:val="24"/>
              </w:rPr>
            </w:pPr>
            <w:r w:rsidRPr="008E34A4">
              <w:rPr>
                <w:rFonts w:ascii="Times New Roman" w:hAnsi="Times New Roman" w:cs="Times New Roman"/>
                <w:noProof/>
                <w:sz w:val="24"/>
                <w:szCs w:val="24"/>
              </w:rPr>
              <w:drawing>
                <wp:inline distT="0" distB="0" distL="0" distR="0" wp14:anchorId="4843F6D1" wp14:editId="72607F1F">
                  <wp:extent cx="981075" cy="981075"/>
                  <wp:effectExtent l="19050" t="0" r="9525" b="0"/>
                  <wp:docPr id="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983033" cy="983033"/>
                          </a:xfrm>
                          <a:prstGeom prst="rect">
                            <a:avLst/>
                          </a:prstGeom>
                          <a:noFill/>
                          <a:ln w="9525">
                            <a:noFill/>
                            <a:miter lim="800000"/>
                            <a:headEnd/>
                            <a:tailEnd/>
                          </a:ln>
                        </pic:spPr>
                      </pic:pic>
                    </a:graphicData>
                  </a:graphic>
                </wp:inline>
              </w:drawing>
            </w:r>
          </w:p>
        </w:tc>
      </w:tr>
      <w:tr w:rsidR="00AF426B" w:rsidRPr="008E34A4" w14:paraId="256E106F" w14:textId="77777777" w:rsidTr="008E34A4">
        <w:trPr>
          <w:jc w:val="center"/>
        </w:trPr>
        <w:tc>
          <w:tcPr>
            <w:tcW w:w="2518" w:type="dxa"/>
            <w:vAlign w:val="center"/>
          </w:tcPr>
          <w:p w14:paraId="7169D808" w14:textId="77777777" w:rsidR="00786139" w:rsidRPr="008E34A4" w:rsidRDefault="00CF23F7" w:rsidP="00B91F42">
            <w:pPr>
              <w:rPr>
                <w:rFonts w:ascii="Times New Roman" w:hAnsi="Times New Roman" w:cs="Times New Roman"/>
                <w:sz w:val="24"/>
                <w:szCs w:val="24"/>
              </w:rPr>
            </w:pPr>
            <w:r w:rsidRPr="008E34A4">
              <w:rPr>
                <w:rFonts w:ascii="Times New Roman" w:hAnsi="Times New Roman" w:cs="Times New Roman"/>
                <w:sz w:val="24"/>
                <w:szCs w:val="24"/>
              </w:rPr>
              <w:t>Lazo plano con capacitor impreso</w:t>
            </w:r>
          </w:p>
        </w:tc>
        <w:tc>
          <w:tcPr>
            <w:tcW w:w="1559" w:type="dxa"/>
            <w:vAlign w:val="center"/>
          </w:tcPr>
          <w:p w14:paraId="04919229" w14:textId="77777777" w:rsidR="00786139" w:rsidRPr="008E34A4" w:rsidRDefault="009C479D" w:rsidP="00B91F42">
            <w:pPr>
              <w:rPr>
                <w:rFonts w:ascii="Times New Roman" w:hAnsi="Times New Roman" w:cs="Times New Roman"/>
                <w:sz w:val="24"/>
                <w:szCs w:val="24"/>
              </w:rPr>
            </w:pPr>
            <w:r w:rsidRPr="008E34A4">
              <w:rPr>
                <w:rFonts w:ascii="Times New Roman" w:hAnsi="Times New Roman" w:cs="Times New Roman"/>
                <w:sz w:val="24"/>
                <w:szCs w:val="24"/>
              </w:rPr>
              <w:t>Radio: 12.6</w:t>
            </w:r>
          </w:p>
          <w:p w14:paraId="5FA0EE0F" w14:textId="77777777" w:rsidR="009C479D" w:rsidRPr="008E34A4" w:rsidRDefault="009C479D" w:rsidP="00B91F42">
            <w:pPr>
              <w:rPr>
                <w:rFonts w:ascii="Times New Roman" w:hAnsi="Times New Roman" w:cs="Times New Roman"/>
                <w:sz w:val="24"/>
                <w:szCs w:val="24"/>
              </w:rPr>
            </w:pPr>
            <w:r w:rsidRPr="008E34A4">
              <w:rPr>
                <w:rFonts w:ascii="Times New Roman" w:hAnsi="Times New Roman" w:cs="Times New Roman"/>
                <w:sz w:val="24"/>
                <w:szCs w:val="24"/>
              </w:rPr>
              <w:t>Radio interno: 6.96</w:t>
            </w:r>
          </w:p>
          <w:p w14:paraId="3BD99402" w14:textId="77777777" w:rsidR="009C479D" w:rsidRPr="008E34A4" w:rsidRDefault="009C479D" w:rsidP="00B91F42">
            <w:pPr>
              <w:rPr>
                <w:rFonts w:ascii="Times New Roman" w:hAnsi="Times New Roman" w:cs="Times New Roman"/>
                <w:sz w:val="24"/>
                <w:szCs w:val="24"/>
              </w:rPr>
            </w:pPr>
            <w:r w:rsidRPr="008E34A4">
              <w:rPr>
                <w:rFonts w:ascii="Times New Roman" w:hAnsi="Times New Roman" w:cs="Times New Roman"/>
                <w:sz w:val="24"/>
                <w:szCs w:val="24"/>
              </w:rPr>
              <w:t>Separación: 11.92</w:t>
            </w:r>
          </w:p>
        </w:tc>
        <w:tc>
          <w:tcPr>
            <w:tcW w:w="1701" w:type="dxa"/>
            <w:vAlign w:val="center"/>
          </w:tcPr>
          <w:p w14:paraId="250FF369" w14:textId="77777777" w:rsidR="00786139" w:rsidRPr="008E34A4" w:rsidRDefault="00E5158C" w:rsidP="0083772C">
            <w:pPr>
              <w:jc w:val="center"/>
              <w:rPr>
                <w:rFonts w:ascii="Times New Roman" w:hAnsi="Times New Roman" w:cs="Times New Roman"/>
                <w:sz w:val="24"/>
                <w:szCs w:val="24"/>
              </w:rPr>
            </w:pPr>
            <w:r w:rsidRPr="008E34A4">
              <w:rPr>
                <w:rFonts w:ascii="Times New Roman" w:hAnsi="Times New Roman" w:cs="Times New Roman"/>
                <w:sz w:val="24"/>
                <w:szCs w:val="24"/>
              </w:rPr>
              <w:t>50.1+j0.66</w:t>
            </w:r>
          </w:p>
        </w:tc>
        <w:tc>
          <w:tcPr>
            <w:tcW w:w="1418" w:type="dxa"/>
            <w:vAlign w:val="center"/>
          </w:tcPr>
          <w:p w14:paraId="6FF9BF16" w14:textId="77777777" w:rsidR="00786139" w:rsidRPr="008E34A4" w:rsidRDefault="004148C1" w:rsidP="0083772C">
            <w:pPr>
              <w:jc w:val="center"/>
              <w:rPr>
                <w:rFonts w:ascii="Times New Roman" w:hAnsi="Times New Roman" w:cs="Times New Roman"/>
                <w:sz w:val="24"/>
                <w:szCs w:val="24"/>
              </w:rPr>
            </w:pPr>
            <w:r w:rsidRPr="008E34A4">
              <w:rPr>
                <w:rFonts w:ascii="Times New Roman" w:hAnsi="Times New Roman" w:cs="Times New Roman"/>
                <w:sz w:val="24"/>
                <w:szCs w:val="24"/>
              </w:rPr>
              <w:t>194MHz</w:t>
            </w:r>
          </w:p>
        </w:tc>
        <w:tc>
          <w:tcPr>
            <w:tcW w:w="1896" w:type="dxa"/>
            <w:vAlign w:val="center"/>
          </w:tcPr>
          <w:p w14:paraId="5B2494D2" w14:textId="77777777" w:rsidR="00786139" w:rsidRPr="008E34A4" w:rsidRDefault="004B5502" w:rsidP="007B7052">
            <w:pPr>
              <w:jc w:val="center"/>
              <w:rPr>
                <w:rFonts w:ascii="Times New Roman" w:hAnsi="Times New Roman" w:cs="Times New Roman"/>
                <w:sz w:val="24"/>
                <w:szCs w:val="24"/>
              </w:rPr>
            </w:pPr>
            <w:r w:rsidRPr="008E34A4">
              <w:rPr>
                <w:rFonts w:ascii="Times New Roman" w:hAnsi="Times New Roman" w:cs="Times New Roman"/>
                <w:noProof/>
                <w:sz w:val="24"/>
                <w:szCs w:val="24"/>
              </w:rPr>
              <w:drawing>
                <wp:inline distT="0" distB="0" distL="0" distR="0" wp14:anchorId="7AF9C83C" wp14:editId="5B83AF4A">
                  <wp:extent cx="976317" cy="808444"/>
                  <wp:effectExtent l="0" t="0" r="0" b="0"/>
                  <wp:docPr id="1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srcRect/>
                          <a:stretch>
                            <a:fillRect/>
                          </a:stretch>
                        </pic:blipFill>
                        <pic:spPr bwMode="auto">
                          <a:xfrm>
                            <a:off x="0" y="0"/>
                            <a:ext cx="987514" cy="817716"/>
                          </a:xfrm>
                          <a:prstGeom prst="rect">
                            <a:avLst/>
                          </a:prstGeom>
                          <a:noFill/>
                          <a:ln w="9525">
                            <a:noFill/>
                            <a:miter lim="800000"/>
                            <a:headEnd/>
                            <a:tailEnd/>
                          </a:ln>
                        </pic:spPr>
                      </pic:pic>
                    </a:graphicData>
                  </a:graphic>
                </wp:inline>
              </w:drawing>
            </w:r>
          </w:p>
        </w:tc>
      </w:tr>
    </w:tbl>
    <w:p w14:paraId="3515489F" w14:textId="48AC8466" w:rsidR="003E09DC" w:rsidRPr="008E34A4" w:rsidRDefault="003E09DC" w:rsidP="003E09DC">
      <w:pPr>
        <w:spacing w:after="120" w:line="240" w:lineRule="auto"/>
        <w:jc w:val="center"/>
        <w:rPr>
          <w:rFonts w:ascii="Times New Roman" w:hAnsi="Times New Roman" w:cs="Times New Roman"/>
          <w:sz w:val="24"/>
          <w:szCs w:val="24"/>
        </w:rPr>
      </w:pPr>
      <w:r w:rsidRPr="008E34A4">
        <w:rPr>
          <w:rFonts w:ascii="Times New Roman" w:hAnsi="Times New Roman" w:cs="Times New Roman"/>
          <w:sz w:val="24"/>
          <w:szCs w:val="24"/>
        </w:rPr>
        <w:t>Información e imágenes obtenidas con datos propios.</w:t>
      </w:r>
    </w:p>
    <w:p w14:paraId="6A51DA17" w14:textId="3AE89117" w:rsidR="0045561F" w:rsidRDefault="00801EF7" w:rsidP="00F834A6">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Con el fin observar el efecto que tiene modificar </w:t>
      </w:r>
      <w:r w:rsidR="00493904">
        <w:rPr>
          <w:rFonts w:ascii="Times New Roman" w:hAnsi="Times New Roman" w:cs="Times New Roman"/>
          <w:sz w:val="24"/>
          <w:szCs w:val="24"/>
        </w:rPr>
        <w:t xml:space="preserve">el ancho del conductor plano, se repitieron las simulaciones siguiendo la misma metodología y se llegó a los </w:t>
      </w:r>
      <w:r w:rsidR="00073389">
        <w:rPr>
          <w:rFonts w:ascii="Times New Roman" w:hAnsi="Times New Roman" w:cs="Times New Roman"/>
          <w:sz w:val="24"/>
          <w:szCs w:val="24"/>
        </w:rPr>
        <w:t>resultados</w:t>
      </w:r>
      <w:r w:rsidR="00493904">
        <w:rPr>
          <w:rFonts w:ascii="Times New Roman" w:hAnsi="Times New Roman" w:cs="Times New Roman"/>
          <w:sz w:val="24"/>
          <w:szCs w:val="24"/>
        </w:rPr>
        <w:t xml:space="preserve"> mostrados en la tabla 2. Se observan cambios pequeños en las dimensiones, pero en todos los casos hacia valores mayores. El cambio más drástico se observa en el ancho de banda de la antena lazo plana con arcos, donde aumentó a 220 MHz que representa el 8.98 % de la frecuencia central. </w:t>
      </w:r>
    </w:p>
    <w:p w14:paraId="0712FC45" w14:textId="7E649F88" w:rsidR="008E34A4" w:rsidRDefault="008E34A4" w:rsidP="00F834A6">
      <w:pPr>
        <w:spacing w:after="120" w:line="360" w:lineRule="auto"/>
        <w:jc w:val="both"/>
        <w:rPr>
          <w:rFonts w:ascii="Times New Roman" w:hAnsi="Times New Roman" w:cs="Times New Roman"/>
          <w:sz w:val="24"/>
          <w:szCs w:val="24"/>
        </w:rPr>
      </w:pPr>
    </w:p>
    <w:p w14:paraId="754914A5" w14:textId="77777777" w:rsidR="008E34A4" w:rsidRDefault="008E34A4" w:rsidP="00F834A6">
      <w:pPr>
        <w:spacing w:after="120" w:line="360" w:lineRule="auto"/>
        <w:jc w:val="both"/>
        <w:rPr>
          <w:rFonts w:ascii="Times New Roman" w:hAnsi="Times New Roman" w:cs="Times New Roman"/>
          <w:sz w:val="24"/>
          <w:szCs w:val="24"/>
        </w:rPr>
      </w:pPr>
    </w:p>
    <w:p w14:paraId="6128A2D5" w14:textId="77777777" w:rsidR="00621CA2" w:rsidRPr="00DD17AA" w:rsidRDefault="00621CA2" w:rsidP="00017138">
      <w:pPr>
        <w:spacing w:after="120" w:line="240" w:lineRule="auto"/>
        <w:jc w:val="center"/>
        <w:rPr>
          <w:rFonts w:ascii="Times New Roman" w:hAnsi="Times New Roman" w:cs="Times New Roman"/>
          <w:iCs/>
          <w:sz w:val="24"/>
          <w:szCs w:val="24"/>
        </w:rPr>
      </w:pPr>
      <w:r w:rsidRPr="00DD17AA">
        <w:rPr>
          <w:rFonts w:ascii="Times New Roman" w:hAnsi="Times New Roman" w:cs="Times New Roman"/>
          <w:b/>
          <w:bCs/>
          <w:iCs/>
          <w:sz w:val="24"/>
          <w:szCs w:val="24"/>
        </w:rPr>
        <w:lastRenderedPageBreak/>
        <w:t>Tabla 2</w:t>
      </w:r>
      <w:r w:rsidR="00017138" w:rsidRPr="00DD17AA">
        <w:rPr>
          <w:rFonts w:ascii="Times New Roman" w:hAnsi="Times New Roman" w:cs="Times New Roman"/>
          <w:b/>
          <w:bCs/>
          <w:iCs/>
          <w:sz w:val="24"/>
          <w:szCs w:val="24"/>
        </w:rPr>
        <w:t>.</w:t>
      </w:r>
      <w:r w:rsidR="00017138" w:rsidRPr="00DD17AA">
        <w:rPr>
          <w:rFonts w:ascii="Times New Roman" w:hAnsi="Times New Roman" w:cs="Times New Roman"/>
          <w:iCs/>
          <w:sz w:val="24"/>
          <w:szCs w:val="24"/>
        </w:rPr>
        <w:t xml:space="preserve"> </w:t>
      </w:r>
      <w:r w:rsidRPr="00DD17AA">
        <w:rPr>
          <w:rFonts w:ascii="Times New Roman" w:hAnsi="Times New Roman" w:cs="Times New Roman"/>
          <w:iCs/>
          <w:sz w:val="24"/>
          <w:szCs w:val="24"/>
        </w:rPr>
        <w:t>Resumen de característic</w:t>
      </w:r>
      <w:r w:rsidR="00801EF7" w:rsidRPr="00DD17AA">
        <w:rPr>
          <w:rFonts w:ascii="Times New Roman" w:hAnsi="Times New Roman" w:cs="Times New Roman"/>
          <w:iCs/>
          <w:sz w:val="24"/>
          <w:szCs w:val="24"/>
        </w:rPr>
        <w:t xml:space="preserve">as de antenas lazo con ancho del conductor plano </w:t>
      </w:r>
      <w:r w:rsidRPr="00DD17AA">
        <w:rPr>
          <w:rFonts w:ascii="Times New Roman" w:hAnsi="Times New Roman" w:cs="Times New Roman"/>
          <w:iCs/>
          <w:sz w:val="24"/>
          <w:szCs w:val="24"/>
        </w:rPr>
        <w:t>de 2 mm</w:t>
      </w:r>
    </w:p>
    <w:tbl>
      <w:tblPr>
        <w:tblStyle w:val="Tablaconcuadrcula"/>
        <w:tblW w:w="0" w:type="auto"/>
        <w:jc w:val="center"/>
        <w:tblLook w:val="04A0" w:firstRow="1" w:lastRow="0" w:firstColumn="1" w:lastColumn="0" w:noHBand="0" w:noVBand="1"/>
      </w:tblPr>
      <w:tblGrid>
        <w:gridCol w:w="3708"/>
        <w:gridCol w:w="1620"/>
        <w:gridCol w:w="1379"/>
        <w:gridCol w:w="1220"/>
      </w:tblGrid>
      <w:tr w:rsidR="00956755" w:rsidRPr="008E34A4" w14:paraId="5A69D383" w14:textId="77777777" w:rsidTr="008E34A4">
        <w:trPr>
          <w:jc w:val="center"/>
        </w:trPr>
        <w:tc>
          <w:tcPr>
            <w:tcW w:w="3708" w:type="dxa"/>
            <w:vAlign w:val="center"/>
          </w:tcPr>
          <w:p w14:paraId="6EFBB698" w14:textId="77777777" w:rsidR="00956755" w:rsidRPr="008E34A4" w:rsidRDefault="00956755" w:rsidP="0083772C">
            <w:pPr>
              <w:jc w:val="center"/>
              <w:rPr>
                <w:rFonts w:ascii="Times New Roman" w:hAnsi="Times New Roman" w:cs="Times New Roman"/>
                <w:sz w:val="24"/>
                <w:szCs w:val="24"/>
              </w:rPr>
            </w:pPr>
            <w:r w:rsidRPr="008E34A4">
              <w:rPr>
                <w:rFonts w:ascii="Times New Roman" w:hAnsi="Times New Roman" w:cs="Times New Roman"/>
                <w:sz w:val="24"/>
                <w:szCs w:val="24"/>
              </w:rPr>
              <w:t>Antena</w:t>
            </w:r>
          </w:p>
        </w:tc>
        <w:tc>
          <w:tcPr>
            <w:tcW w:w="1620" w:type="dxa"/>
            <w:vAlign w:val="center"/>
          </w:tcPr>
          <w:p w14:paraId="4998D0AA" w14:textId="77777777" w:rsidR="00956755" w:rsidRPr="008E34A4" w:rsidRDefault="00956755" w:rsidP="0083772C">
            <w:pPr>
              <w:jc w:val="center"/>
              <w:rPr>
                <w:rFonts w:ascii="Times New Roman" w:hAnsi="Times New Roman" w:cs="Times New Roman"/>
                <w:sz w:val="24"/>
                <w:szCs w:val="24"/>
              </w:rPr>
            </w:pPr>
            <w:r w:rsidRPr="008E34A4">
              <w:rPr>
                <w:rFonts w:ascii="Times New Roman" w:hAnsi="Times New Roman" w:cs="Times New Roman"/>
                <w:sz w:val="24"/>
                <w:szCs w:val="24"/>
              </w:rPr>
              <w:t>dimensiones (cm)</w:t>
            </w:r>
          </w:p>
        </w:tc>
        <w:tc>
          <w:tcPr>
            <w:tcW w:w="1379" w:type="dxa"/>
            <w:vAlign w:val="center"/>
          </w:tcPr>
          <w:p w14:paraId="0689F5E2" w14:textId="77777777" w:rsidR="00956755" w:rsidRPr="008E34A4" w:rsidRDefault="00956755" w:rsidP="0083772C">
            <w:pPr>
              <w:jc w:val="center"/>
              <w:rPr>
                <w:rFonts w:ascii="Times New Roman" w:hAnsi="Times New Roman" w:cs="Times New Roman"/>
                <w:sz w:val="24"/>
                <w:szCs w:val="24"/>
              </w:rPr>
            </w:pPr>
            <w:r w:rsidRPr="008E34A4">
              <w:rPr>
                <w:rFonts w:ascii="Times New Roman" w:hAnsi="Times New Roman" w:cs="Times New Roman"/>
                <w:sz w:val="24"/>
                <w:szCs w:val="24"/>
              </w:rPr>
              <w:t>Impedancia</w:t>
            </w:r>
          </w:p>
          <w:p w14:paraId="75AA96B2" w14:textId="77777777" w:rsidR="00956755" w:rsidRPr="008E34A4" w:rsidRDefault="00956755" w:rsidP="00F56FC3">
            <w:pPr>
              <w:jc w:val="center"/>
              <w:rPr>
                <w:rFonts w:ascii="Times New Roman" w:hAnsi="Times New Roman" w:cs="Times New Roman"/>
                <w:sz w:val="24"/>
                <w:szCs w:val="24"/>
              </w:rPr>
            </w:pPr>
            <w:r w:rsidRPr="008E34A4">
              <w:rPr>
                <w:rFonts w:ascii="Times New Roman" w:hAnsi="Times New Roman" w:cs="Times New Roman"/>
                <w:sz w:val="24"/>
                <w:szCs w:val="24"/>
              </w:rPr>
              <w:t>(</w:t>
            </w:r>
            <w:proofErr w:type="spellStart"/>
            <w:r w:rsidRPr="008E34A4">
              <w:rPr>
                <w:rFonts w:ascii="Times New Roman" w:hAnsi="Times New Roman" w:cs="Times New Roman"/>
                <w:sz w:val="24"/>
                <w:szCs w:val="24"/>
              </w:rPr>
              <w:t>ohms</w:t>
            </w:r>
            <w:proofErr w:type="spellEnd"/>
            <w:r w:rsidRPr="008E34A4">
              <w:rPr>
                <w:rFonts w:ascii="Times New Roman" w:hAnsi="Times New Roman" w:cs="Times New Roman"/>
                <w:sz w:val="24"/>
                <w:szCs w:val="24"/>
              </w:rPr>
              <w:t xml:space="preserve">) </w:t>
            </w:r>
            <w:r w:rsidR="00F56FC3" w:rsidRPr="008E34A4">
              <w:rPr>
                <w:rFonts w:ascii="Times New Roman" w:hAnsi="Times New Roman" w:cs="Times New Roman"/>
                <w:sz w:val="24"/>
                <w:szCs w:val="24"/>
              </w:rPr>
              <w:t>a</w:t>
            </w:r>
            <w:r w:rsidRPr="008E34A4">
              <w:rPr>
                <w:rFonts w:ascii="Times New Roman" w:hAnsi="Times New Roman" w:cs="Times New Roman"/>
                <w:sz w:val="24"/>
                <w:szCs w:val="24"/>
              </w:rPr>
              <w:t xml:space="preserve"> 2.45GHz</w:t>
            </w:r>
          </w:p>
        </w:tc>
        <w:tc>
          <w:tcPr>
            <w:tcW w:w="1220" w:type="dxa"/>
            <w:vAlign w:val="center"/>
          </w:tcPr>
          <w:p w14:paraId="2C642253" w14:textId="77777777" w:rsidR="00956755" w:rsidRPr="008E34A4" w:rsidRDefault="00956755" w:rsidP="0083772C">
            <w:pPr>
              <w:jc w:val="center"/>
              <w:rPr>
                <w:rFonts w:ascii="Times New Roman" w:hAnsi="Times New Roman" w:cs="Times New Roman"/>
                <w:sz w:val="24"/>
                <w:szCs w:val="24"/>
              </w:rPr>
            </w:pPr>
            <w:r w:rsidRPr="008E34A4">
              <w:rPr>
                <w:rFonts w:ascii="Times New Roman" w:hAnsi="Times New Roman" w:cs="Times New Roman"/>
                <w:sz w:val="24"/>
                <w:szCs w:val="24"/>
              </w:rPr>
              <w:t>Ancho de banda</w:t>
            </w:r>
          </w:p>
          <w:p w14:paraId="1885A724" w14:textId="77777777" w:rsidR="00956755" w:rsidRPr="008E34A4" w:rsidRDefault="00956755" w:rsidP="0083772C">
            <w:pPr>
              <w:jc w:val="center"/>
              <w:rPr>
                <w:rFonts w:ascii="Times New Roman" w:hAnsi="Times New Roman" w:cs="Times New Roman"/>
                <w:sz w:val="24"/>
                <w:szCs w:val="24"/>
              </w:rPr>
            </w:pPr>
            <w:r w:rsidRPr="008E34A4">
              <w:rPr>
                <w:rFonts w:ascii="Times New Roman" w:hAnsi="Times New Roman" w:cs="Times New Roman"/>
                <w:sz w:val="24"/>
                <w:szCs w:val="24"/>
              </w:rPr>
              <w:t>(Hz)</w:t>
            </w:r>
          </w:p>
        </w:tc>
      </w:tr>
      <w:tr w:rsidR="00956755" w:rsidRPr="008E34A4" w14:paraId="727BF289" w14:textId="77777777" w:rsidTr="008E34A4">
        <w:trPr>
          <w:jc w:val="center"/>
        </w:trPr>
        <w:tc>
          <w:tcPr>
            <w:tcW w:w="3708" w:type="dxa"/>
            <w:vAlign w:val="center"/>
          </w:tcPr>
          <w:p w14:paraId="28E434B7" w14:textId="77777777" w:rsidR="0083772C" w:rsidRPr="008E34A4" w:rsidRDefault="008C088B" w:rsidP="0083772C">
            <w:pPr>
              <w:rPr>
                <w:rFonts w:ascii="Times New Roman" w:hAnsi="Times New Roman" w:cs="Times New Roman"/>
                <w:sz w:val="24"/>
                <w:szCs w:val="24"/>
              </w:rPr>
            </w:pPr>
            <w:r w:rsidRPr="008E34A4">
              <w:rPr>
                <w:rFonts w:ascii="Times New Roman" w:hAnsi="Times New Roman" w:cs="Times New Roman"/>
                <w:sz w:val="24"/>
                <w:szCs w:val="24"/>
              </w:rPr>
              <w:t>Lazo resonante plana en el vacío</w:t>
            </w:r>
          </w:p>
        </w:tc>
        <w:tc>
          <w:tcPr>
            <w:tcW w:w="1620" w:type="dxa"/>
            <w:vAlign w:val="center"/>
          </w:tcPr>
          <w:p w14:paraId="55C70814" w14:textId="77777777" w:rsidR="00956755" w:rsidRPr="008E34A4" w:rsidRDefault="00956755" w:rsidP="0083772C">
            <w:pPr>
              <w:rPr>
                <w:rFonts w:ascii="Times New Roman" w:hAnsi="Times New Roman" w:cs="Times New Roman"/>
                <w:sz w:val="24"/>
                <w:szCs w:val="24"/>
              </w:rPr>
            </w:pPr>
            <w:r w:rsidRPr="008E34A4">
              <w:rPr>
                <w:rFonts w:ascii="Times New Roman" w:hAnsi="Times New Roman" w:cs="Times New Roman"/>
                <w:sz w:val="24"/>
                <w:szCs w:val="24"/>
              </w:rPr>
              <w:t>Radio: 21.24</w:t>
            </w:r>
          </w:p>
        </w:tc>
        <w:tc>
          <w:tcPr>
            <w:tcW w:w="1379" w:type="dxa"/>
            <w:vAlign w:val="center"/>
          </w:tcPr>
          <w:p w14:paraId="4F8DB890" w14:textId="77777777" w:rsidR="00956755" w:rsidRPr="008E34A4" w:rsidRDefault="00956755" w:rsidP="0083772C">
            <w:pPr>
              <w:rPr>
                <w:rFonts w:ascii="Times New Roman" w:hAnsi="Times New Roman" w:cs="Times New Roman"/>
                <w:sz w:val="24"/>
                <w:szCs w:val="24"/>
              </w:rPr>
            </w:pPr>
            <w:r w:rsidRPr="008E34A4">
              <w:rPr>
                <w:rFonts w:ascii="Times New Roman" w:hAnsi="Times New Roman" w:cs="Times New Roman"/>
                <w:sz w:val="24"/>
                <w:szCs w:val="24"/>
              </w:rPr>
              <w:t>146.1-j0.07</w:t>
            </w:r>
          </w:p>
        </w:tc>
        <w:tc>
          <w:tcPr>
            <w:tcW w:w="1220" w:type="dxa"/>
            <w:vAlign w:val="center"/>
          </w:tcPr>
          <w:p w14:paraId="0AEE493A" w14:textId="77777777" w:rsidR="00956755" w:rsidRPr="008E34A4" w:rsidRDefault="00956755" w:rsidP="0083772C">
            <w:pPr>
              <w:jc w:val="center"/>
              <w:rPr>
                <w:rFonts w:ascii="Times New Roman" w:hAnsi="Times New Roman" w:cs="Times New Roman"/>
                <w:sz w:val="24"/>
                <w:szCs w:val="24"/>
              </w:rPr>
            </w:pPr>
            <w:r w:rsidRPr="008E34A4">
              <w:rPr>
                <w:rFonts w:ascii="Times New Roman" w:hAnsi="Times New Roman" w:cs="Times New Roman"/>
                <w:sz w:val="24"/>
                <w:szCs w:val="24"/>
              </w:rPr>
              <w:t>-----</w:t>
            </w:r>
          </w:p>
        </w:tc>
      </w:tr>
      <w:tr w:rsidR="00956755" w:rsidRPr="008E34A4" w14:paraId="5B989F5E" w14:textId="77777777" w:rsidTr="008E34A4">
        <w:trPr>
          <w:jc w:val="center"/>
        </w:trPr>
        <w:tc>
          <w:tcPr>
            <w:tcW w:w="3708" w:type="dxa"/>
            <w:vAlign w:val="center"/>
          </w:tcPr>
          <w:p w14:paraId="18146204" w14:textId="77777777" w:rsidR="0083772C" w:rsidRPr="008E34A4" w:rsidRDefault="0083772C" w:rsidP="0083772C">
            <w:pPr>
              <w:rPr>
                <w:rFonts w:ascii="Times New Roman" w:hAnsi="Times New Roman" w:cs="Times New Roman"/>
                <w:sz w:val="24"/>
                <w:szCs w:val="24"/>
              </w:rPr>
            </w:pPr>
          </w:p>
          <w:p w14:paraId="6100EAD3" w14:textId="77777777" w:rsidR="0083772C" w:rsidRPr="008E34A4" w:rsidRDefault="008C088B" w:rsidP="0083772C">
            <w:pPr>
              <w:rPr>
                <w:rFonts w:ascii="Times New Roman" w:hAnsi="Times New Roman" w:cs="Times New Roman"/>
                <w:sz w:val="24"/>
                <w:szCs w:val="24"/>
              </w:rPr>
            </w:pPr>
            <w:r w:rsidRPr="008E34A4">
              <w:rPr>
                <w:rFonts w:ascii="Times New Roman" w:hAnsi="Times New Roman" w:cs="Times New Roman"/>
                <w:sz w:val="24"/>
                <w:szCs w:val="24"/>
              </w:rPr>
              <w:t xml:space="preserve">Lazo plano resonante sobre laminado dieléctrico </w:t>
            </w:r>
          </w:p>
          <w:p w14:paraId="7B3D8368" w14:textId="77777777" w:rsidR="008C088B" w:rsidRPr="008E34A4" w:rsidRDefault="008C088B" w:rsidP="0083772C">
            <w:pPr>
              <w:rPr>
                <w:rFonts w:ascii="Times New Roman" w:hAnsi="Times New Roman" w:cs="Times New Roman"/>
                <w:sz w:val="24"/>
                <w:szCs w:val="24"/>
              </w:rPr>
            </w:pPr>
          </w:p>
        </w:tc>
        <w:tc>
          <w:tcPr>
            <w:tcW w:w="1620" w:type="dxa"/>
            <w:vAlign w:val="center"/>
          </w:tcPr>
          <w:p w14:paraId="01E7160F" w14:textId="77777777" w:rsidR="00956755" w:rsidRPr="008E34A4" w:rsidRDefault="00956755" w:rsidP="0083772C">
            <w:pPr>
              <w:rPr>
                <w:rFonts w:ascii="Times New Roman" w:hAnsi="Times New Roman" w:cs="Times New Roman"/>
                <w:sz w:val="24"/>
                <w:szCs w:val="24"/>
              </w:rPr>
            </w:pPr>
            <w:r w:rsidRPr="008E34A4">
              <w:rPr>
                <w:rFonts w:ascii="Times New Roman" w:hAnsi="Times New Roman" w:cs="Times New Roman"/>
                <w:sz w:val="24"/>
                <w:szCs w:val="24"/>
              </w:rPr>
              <w:t>Radio: 17.62</w:t>
            </w:r>
          </w:p>
        </w:tc>
        <w:tc>
          <w:tcPr>
            <w:tcW w:w="1379" w:type="dxa"/>
            <w:vAlign w:val="center"/>
          </w:tcPr>
          <w:p w14:paraId="1945F8DF" w14:textId="77777777" w:rsidR="00956755" w:rsidRPr="008E34A4" w:rsidRDefault="00956755" w:rsidP="0083772C">
            <w:pPr>
              <w:rPr>
                <w:rFonts w:ascii="Times New Roman" w:hAnsi="Times New Roman" w:cs="Times New Roman"/>
                <w:sz w:val="24"/>
                <w:szCs w:val="24"/>
              </w:rPr>
            </w:pPr>
            <w:r w:rsidRPr="008E34A4">
              <w:rPr>
                <w:rFonts w:ascii="Times New Roman" w:hAnsi="Times New Roman" w:cs="Times New Roman"/>
                <w:sz w:val="24"/>
                <w:szCs w:val="24"/>
              </w:rPr>
              <w:t>108.33-j0.168</w:t>
            </w:r>
          </w:p>
        </w:tc>
        <w:tc>
          <w:tcPr>
            <w:tcW w:w="1220" w:type="dxa"/>
            <w:vAlign w:val="center"/>
          </w:tcPr>
          <w:p w14:paraId="2C693811" w14:textId="77777777" w:rsidR="00956755" w:rsidRPr="008E34A4" w:rsidRDefault="00956755" w:rsidP="0083772C">
            <w:pPr>
              <w:jc w:val="center"/>
              <w:rPr>
                <w:rFonts w:ascii="Times New Roman" w:hAnsi="Times New Roman" w:cs="Times New Roman"/>
                <w:sz w:val="24"/>
                <w:szCs w:val="24"/>
              </w:rPr>
            </w:pPr>
            <w:r w:rsidRPr="008E34A4">
              <w:rPr>
                <w:rFonts w:ascii="Times New Roman" w:hAnsi="Times New Roman" w:cs="Times New Roman"/>
                <w:sz w:val="24"/>
                <w:szCs w:val="24"/>
              </w:rPr>
              <w:t>-----</w:t>
            </w:r>
          </w:p>
        </w:tc>
      </w:tr>
      <w:tr w:rsidR="00956755" w:rsidRPr="008E34A4" w14:paraId="7C139734" w14:textId="77777777" w:rsidTr="008E34A4">
        <w:trPr>
          <w:jc w:val="center"/>
        </w:trPr>
        <w:tc>
          <w:tcPr>
            <w:tcW w:w="3708" w:type="dxa"/>
            <w:vAlign w:val="center"/>
          </w:tcPr>
          <w:p w14:paraId="0926C606" w14:textId="77777777" w:rsidR="00956755" w:rsidRPr="008E34A4" w:rsidRDefault="00956755" w:rsidP="0083772C">
            <w:pPr>
              <w:rPr>
                <w:rFonts w:ascii="Times New Roman" w:hAnsi="Times New Roman" w:cs="Times New Roman"/>
                <w:sz w:val="24"/>
                <w:szCs w:val="24"/>
              </w:rPr>
            </w:pPr>
            <w:r w:rsidRPr="008E34A4">
              <w:rPr>
                <w:rFonts w:ascii="Times New Roman" w:hAnsi="Times New Roman" w:cs="Times New Roman"/>
                <w:sz w:val="24"/>
                <w:szCs w:val="24"/>
              </w:rPr>
              <w:t xml:space="preserve">Lazo simple con laminado, ancho conductor 2mm con impedancia real de 50 </w:t>
            </w:r>
            <w:proofErr w:type="spellStart"/>
            <w:r w:rsidRPr="008E34A4">
              <w:rPr>
                <w:rFonts w:ascii="Times New Roman" w:hAnsi="Times New Roman" w:cs="Times New Roman"/>
                <w:sz w:val="24"/>
                <w:szCs w:val="24"/>
              </w:rPr>
              <w:t>ohms</w:t>
            </w:r>
            <w:proofErr w:type="spellEnd"/>
            <w:r w:rsidRPr="008E34A4">
              <w:rPr>
                <w:rFonts w:ascii="Times New Roman" w:hAnsi="Times New Roman" w:cs="Times New Roman"/>
                <w:sz w:val="24"/>
                <w:szCs w:val="24"/>
              </w:rPr>
              <w:t xml:space="preserve"> a 2.45GHz</w:t>
            </w:r>
          </w:p>
          <w:p w14:paraId="2F8784BC" w14:textId="77777777" w:rsidR="0083772C" w:rsidRPr="008E34A4" w:rsidRDefault="0083772C" w:rsidP="0083772C">
            <w:pPr>
              <w:rPr>
                <w:rFonts w:ascii="Times New Roman" w:hAnsi="Times New Roman" w:cs="Times New Roman"/>
                <w:sz w:val="24"/>
                <w:szCs w:val="24"/>
              </w:rPr>
            </w:pPr>
          </w:p>
        </w:tc>
        <w:tc>
          <w:tcPr>
            <w:tcW w:w="1620" w:type="dxa"/>
            <w:vAlign w:val="center"/>
          </w:tcPr>
          <w:p w14:paraId="7CFBEEBE" w14:textId="77777777" w:rsidR="00956755" w:rsidRPr="008E34A4" w:rsidRDefault="00956755" w:rsidP="0083772C">
            <w:pPr>
              <w:rPr>
                <w:rFonts w:ascii="Times New Roman" w:hAnsi="Times New Roman" w:cs="Times New Roman"/>
                <w:sz w:val="24"/>
                <w:szCs w:val="24"/>
              </w:rPr>
            </w:pPr>
            <w:r w:rsidRPr="008E34A4">
              <w:rPr>
                <w:rFonts w:ascii="Times New Roman" w:hAnsi="Times New Roman" w:cs="Times New Roman"/>
                <w:sz w:val="24"/>
                <w:szCs w:val="24"/>
              </w:rPr>
              <w:t>Radio: 14.39</w:t>
            </w:r>
          </w:p>
        </w:tc>
        <w:tc>
          <w:tcPr>
            <w:tcW w:w="1379" w:type="dxa"/>
            <w:vAlign w:val="center"/>
          </w:tcPr>
          <w:p w14:paraId="6802F60B" w14:textId="77777777" w:rsidR="00956755" w:rsidRPr="008E34A4" w:rsidRDefault="00956755" w:rsidP="0083772C">
            <w:pPr>
              <w:rPr>
                <w:rFonts w:ascii="Times New Roman" w:hAnsi="Times New Roman" w:cs="Times New Roman"/>
                <w:sz w:val="24"/>
                <w:szCs w:val="24"/>
              </w:rPr>
            </w:pPr>
            <w:r w:rsidRPr="008E34A4">
              <w:rPr>
                <w:rFonts w:ascii="Times New Roman" w:hAnsi="Times New Roman" w:cs="Times New Roman"/>
                <w:sz w:val="24"/>
                <w:szCs w:val="24"/>
              </w:rPr>
              <w:t>50.02-j89.6</w:t>
            </w:r>
          </w:p>
        </w:tc>
        <w:tc>
          <w:tcPr>
            <w:tcW w:w="1220" w:type="dxa"/>
            <w:vAlign w:val="center"/>
          </w:tcPr>
          <w:p w14:paraId="54A5EA1F" w14:textId="77777777" w:rsidR="00956755" w:rsidRPr="008E34A4" w:rsidRDefault="00956755" w:rsidP="0083772C">
            <w:pPr>
              <w:jc w:val="center"/>
              <w:rPr>
                <w:rFonts w:ascii="Times New Roman" w:hAnsi="Times New Roman" w:cs="Times New Roman"/>
                <w:sz w:val="24"/>
                <w:szCs w:val="24"/>
              </w:rPr>
            </w:pPr>
            <w:r w:rsidRPr="008E34A4">
              <w:rPr>
                <w:rFonts w:ascii="Times New Roman" w:hAnsi="Times New Roman" w:cs="Times New Roman"/>
                <w:sz w:val="24"/>
                <w:szCs w:val="24"/>
              </w:rPr>
              <w:t>-----</w:t>
            </w:r>
          </w:p>
        </w:tc>
      </w:tr>
      <w:tr w:rsidR="00956755" w:rsidRPr="008E34A4" w14:paraId="48AEE8AA" w14:textId="77777777" w:rsidTr="008E34A4">
        <w:trPr>
          <w:jc w:val="center"/>
        </w:trPr>
        <w:tc>
          <w:tcPr>
            <w:tcW w:w="3708" w:type="dxa"/>
            <w:vAlign w:val="center"/>
          </w:tcPr>
          <w:p w14:paraId="169C8DF8" w14:textId="77777777" w:rsidR="00956755" w:rsidRPr="008E34A4" w:rsidRDefault="008C088B" w:rsidP="0083772C">
            <w:pPr>
              <w:rPr>
                <w:rFonts w:ascii="Times New Roman" w:hAnsi="Times New Roman" w:cs="Times New Roman"/>
                <w:sz w:val="24"/>
                <w:szCs w:val="24"/>
              </w:rPr>
            </w:pPr>
            <w:r w:rsidRPr="008E34A4">
              <w:rPr>
                <w:rFonts w:ascii="Times New Roman" w:hAnsi="Times New Roman" w:cs="Times New Roman"/>
                <w:sz w:val="24"/>
                <w:szCs w:val="24"/>
              </w:rPr>
              <w:t xml:space="preserve">Lazo plano no resonante con impedancia de entrada real de 50 </w:t>
            </w:r>
            <w:proofErr w:type="spellStart"/>
            <w:r w:rsidRPr="008E34A4">
              <w:rPr>
                <w:rFonts w:ascii="Times New Roman" w:hAnsi="Times New Roman" w:cs="Times New Roman"/>
                <w:sz w:val="24"/>
                <w:szCs w:val="24"/>
              </w:rPr>
              <w:t>ohms</w:t>
            </w:r>
            <w:proofErr w:type="spellEnd"/>
          </w:p>
        </w:tc>
        <w:tc>
          <w:tcPr>
            <w:tcW w:w="1620" w:type="dxa"/>
            <w:vAlign w:val="center"/>
          </w:tcPr>
          <w:p w14:paraId="0EFF221D" w14:textId="77777777" w:rsidR="00956755" w:rsidRPr="008E34A4" w:rsidRDefault="00956755" w:rsidP="0083772C">
            <w:pPr>
              <w:rPr>
                <w:rFonts w:ascii="Times New Roman" w:hAnsi="Times New Roman" w:cs="Times New Roman"/>
                <w:sz w:val="24"/>
                <w:szCs w:val="24"/>
              </w:rPr>
            </w:pPr>
            <w:r w:rsidRPr="008E34A4">
              <w:rPr>
                <w:rFonts w:ascii="Times New Roman" w:hAnsi="Times New Roman" w:cs="Times New Roman"/>
                <w:sz w:val="24"/>
                <w:szCs w:val="24"/>
              </w:rPr>
              <w:t>Radio: 10.88</w:t>
            </w:r>
          </w:p>
          <w:p w14:paraId="6CCC5CCB" w14:textId="77777777" w:rsidR="00956755" w:rsidRPr="008E34A4" w:rsidRDefault="00956755" w:rsidP="0083772C">
            <w:pPr>
              <w:rPr>
                <w:rFonts w:ascii="Times New Roman" w:hAnsi="Times New Roman" w:cs="Times New Roman"/>
                <w:sz w:val="24"/>
                <w:szCs w:val="24"/>
              </w:rPr>
            </w:pPr>
            <w:r w:rsidRPr="008E34A4">
              <w:rPr>
                <w:rFonts w:ascii="Times New Roman" w:hAnsi="Times New Roman" w:cs="Times New Roman"/>
                <w:sz w:val="24"/>
                <w:szCs w:val="24"/>
              </w:rPr>
              <w:t xml:space="preserve">Radio </w:t>
            </w:r>
            <w:r w:rsidR="008C088B" w:rsidRPr="008E34A4">
              <w:rPr>
                <w:rFonts w:ascii="Times New Roman" w:hAnsi="Times New Roman" w:cs="Times New Roman"/>
                <w:sz w:val="24"/>
                <w:szCs w:val="24"/>
              </w:rPr>
              <w:t xml:space="preserve">del </w:t>
            </w:r>
            <w:r w:rsidRPr="008E34A4">
              <w:rPr>
                <w:rFonts w:ascii="Times New Roman" w:hAnsi="Times New Roman" w:cs="Times New Roman"/>
                <w:sz w:val="24"/>
                <w:szCs w:val="24"/>
              </w:rPr>
              <w:t>lazo interno: 3.85</w:t>
            </w:r>
          </w:p>
        </w:tc>
        <w:tc>
          <w:tcPr>
            <w:tcW w:w="1379" w:type="dxa"/>
            <w:vAlign w:val="center"/>
          </w:tcPr>
          <w:p w14:paraId="7710C2AA" w14:textId="77777777" w:rsidR="00956755" w:rsidRPr="008E34A4" w:rsidRDefault="00956755" w:rsidP="0083772C">
            <w:pPr>
              <w:rPr>
                <w:rFonts w:ascii="Times New Roman" w:hAnsi="Times New Roman" w:cs="Times New Roman"/>
                <w:sz w:val="24"/>
                <w:szCs w:val="24"/>
              </w:rPr>
            </w:pPr>
            <w:r w:rsidRPr="008E34A4">
              <w:rPr>
                <w:rFonts w:ascii="Times New Roman" w:hAnsi="Times New Roman" w:cs="Times New Roman"/>
                <w:sz w:val="24"/>
                <w:szCs w:val="24"/>
              </w:rPr>
              <w:t>50.7-j0.07</w:t>
            </w:r>
          </w:p>
        </w:tc>
        <w:tc>
          <w:tcPr>
            <w:tcW w:w="1220" w:type="dxa"/>
            <w:vAlign w:val="center"/>
          </w:tcPr>
          <w:p w14:paraId="5908FBC0" w14:textId="77777777" w:rsidR="00956755" w:rsidRPr="008E34A4" w:rsidRDefault="00956755" w:rsidP="0083772C">
            <w:pPr>
              <w:jc w:val="center"/>
              <w:rPr>
                <w:rFonts w:ascii="Times New Roman" w:hAnsi="Times New Roman" w:cs="Times New Roman"/>
                <w:sz w:val="24"/>
                <w:szCs w:val="24"/>
              </w:rPr>
            </w:pPr>
            <w:r w:rsidRPr="008E34A4">
              <w:rPr>
                <w:rFonts w:ascii="Times New Roman" w:hAnsi="Times New Roman" w:cs="Times New Roman"/>
                <w:sz w:val="24"/>
                <w:szCs w:val="24"/>
              </w:rPr>
              <w:t>100MHz</w:t>
            </w:r>
          </w:p>
        </w:tc>
      </w:tr>
      <w:tr w:rsidR="00956755" w:rsidRPr="008E34A4" w14:paraId="6924D4E8" w14:textId="77777777" w:rsidTr="008E34A4">
        <w:trPr>
          <w:jc w:val="center"/>
        </w:trPr>
        <w:tc>
          <w:tcPr>
            <w:tcW w:w="3708" w:type="dxa"/>
            <w:vAlign w:val="center"/>
          </w:tcPr>
          <w:p w14:paraId="79209B85" w14:textId="77777777" w:rsidR="0083772C" w:rsidRPr="008E34A4" w:rsidRDefault="0083772C" w:rsidP="0083772C">
            <w:pPr>
              <w:rPr>
                <w:rFonts w:ascii="Times New Roman" w:hAnsi="Times New Roman" w:cs="Times New Roman"/>
                <w:sz w:val="24"/>
                <w:szCs w:val="24"/>
              </w:rPr>
            </w:pPr>
          </w:p>
          <w:p w14:paraId="72FB2E61" w14:textId="77777777" w:rsidR="00956755" w:rsidRPr="008E34A4" w:rsidRDefault="008C088B" w:rsidP="0083772C">
            <w:pPr>
              <w:rPr>
                <w:rFonts w:ascii="Times New Roman" w:hAnsi="Times New Roman" w:cs="Times New Roman"/>
                <w:sz w:val="24"/>
                <w:szCs w:val="24"/>
              </w:rPr>
            </w:pPr>
            <w:r w:rsidRPr="008E34A4">
              <w:rPr>
                <w:rFonts w:ascii="Times New Roman" w:hAnsi="Times New Roman" w:cs="Times New Roman"/>
                <w:sz w:val="24"/>
                <w:szCs w:val="24"/>
              </w:rPr>
              <w:t>Lazo plano con arcos</w:t>
            </w:r>
          </w:p>
        </w:tc>
        <w:tc>
          <w:tcPr>
            <w:tcW w:w="1620" w:type="dxa"/>
            <w:vAlign w:val="center"/>
          </w:tcPr>
          <w:p w14:paraId="292F4330" w14:textId="77777777" w:rsidR="00956755" w:rsidRPr="008E34A4" w:rsidRDefault="00956755" w:rsidP="0083772C">
            <w:pPr>
              <w:rPr>
                <w:rFonts w:ascii="Times New Roman" w:hAnsi="Times New Roman" w:cs="Times New Roman"/>
                <w:sz w:val="24"/>
                <w:szCs w:val="24"/>
              </w:rPr>
            </w:pPr>
            <w:r w:rsidRPr="008E34A4">
              <w:rPr>
                <w:rFonts w:ascii="Times New Roman" w:hAnsi="Times New Roman" w:cs="Times New Roman"/>
                <w:sz w:val="24"/>
                <w:szCs w:val="24"/>
              </w:rPr>
              <w:t>Radio: 15.54</w:t>
            </w:r>
          </w:p>
          <w:p w14:paraId="15315D56" w14:textId="77777777" w:rsidR="00956755" w:rsidRPr="008E34A4" w:rsidRDefault="00956755" w:rsidP="0083772C">
            <w:pPr>
              <w:rPr>
                <w:rFonts w:ascii="Times New Roman" w:hAnsi="Times New Roman" w:cs="Times New Roman"/>
                <w:sz w:val="24"/>
                <w:szCs w:val="24"/>
              </w:rPr>
            </w:pPr>
          </w:p>
          <w:p w14:paraId="21D65801" w14:textId="77777777" w:rsidR="00956755" w:rsidRPr="008E34A4" w:rsidRDefault="00956755" w:rsidP="0083772C">
            <w:pPr>
              <w:rPr>
                <w:rFonts w:ascii="Times New Roman" w:hAnsi="Times New Roman" w:cs="Times New Roman"/>
                <w:sz w:val="24"/>
                <w:szCs w:val="24"/>
              </w:rPr>
            </w:pPr>
            <w:r w:rsidRPr="008E34A4">
              <w:rPr>
                <w:rFonts w:ascii="Times New Roman" w:hAnsi="Times New Roman" w:cs="Times New Roman"/>
                <w:sz w:val="24"/>
                <w:szCs w:val="24"/>
              </w:rPr>
              <w:t>Radio de los arcos internos 9.2</w:t>
            </w:r>
          </w:p>
          <w:p w14:paraId="36FAD4D6" w14:textId="77777777" w:rsidR="0083772C" w:rsidRPr="008E34A4" w:rsidRDefault="0083772C" w:rsidP="0083772C">
            <w:pPr>
              <w:rPr>
                <w:rFonts w:ascii="Times New Roman" w:hAnsi="Times New Roman" w:cs="Times New Roman"/>
                <w:sz w:val="24"/>
                <w:szCs w:val="24"/>
              </w:rPr>
            </w:pPr>
          </w:p>
        </w:tc>
        <w:tc>
          <w:tcPr>
            <w:tcW w:w="1379" w:type="dxa"/>
            <w:vAlign w:val="center"/>
          </w:tcPr>
          <w:p w14:paraId="4FC3F19B" w14:textId="77777777" w:rsidR="00956755" w:rsidRPr="008E34A4" w:rsidRDefault="00956755" w:rsidP="0083772C">
            <w:pPr>
              <w:rPr>
                <w:rFonts w:ascii="Times New Roman" w:hAnsi="Times New Roman" w:cs="Times New Roman"/>
                <w:sz w:val="24"/>
                <w:szCs w:val="24"/>
              </w:rPr>
            </w:pPr>
            <w:r w:rsidRPr="008E34A4">
              <w:rPr>
                <w:rFonts w:ascii="Times New Roman" w:hAnsi="Times New Roman" w:cs="Times New Roman"/>
                <w:sz w:val="24"/>
                <w:szCs w:val="24"/>
              </w:rPr>
              <w:t>49.8-j0.02</w:t>
            </w:r>
          </w:p>
        </w:tc>
        <w:tc>
          <w:tcPr>
            <w:tcW w:w="1220" w:type="dxa"/>
            <w:vAlign w:val="center"/>
          </w:tcPr>
          <w:p w14:paraId="2B189550" w14:textId="77777777" w:rsidR="00956755" w:rsidRPr="008E34A4" w:rsidRDefault="00956755" w:rsidP="0083772C">
            <w:pPr>
              <w:jc w:val="center"/>
              <w:rPr>
                <w:rFonts w:ascii="Times New Roman" w:hAnsi="Times New Roman" w:cs="Times New Roman"/>
                <w:sz w:val="24"/>
                <w:szCs w:val="24"/>
              </w:rPr>
            </w:pPr>
            <w:r w:rsidRPr="008E34A4">
              <w:rPr>
                <w:rFonts w:ascii="Times New Roman" w:hAnsi="Times New Roman" w:cs="Times New Roman"/>
                <w:sz w:val="24"/>
                <w:szCs w:val="24"/>
              </w:rPr>
              <w:t>220MHz</w:t>
            </w:r>
          </w:p>
        </w:tc>
      </w:tr>
      <w:tr w:rsidR="00956755" w:rsidRPr="008E34A4" w14:paraId="6AACA98B" w14:textId="77777777" w:rsidTr="008E34A4">
        <w:trPr>
          <w:jc w:val="center"/>
        </w:trPr>
        <w:tc>
          <w:tcPr>
            <w:tcW w:w="3708" w:type="dxa"/>
            <w:vAlign w:val="center"/>
          </w:tcPr>
          <w:p w14:paraId="4508C6FC" w14:textId="77777777" w:rsidR="00956755" w:rsidRPr="008E34A4" w:rsidRDefault="008C088B" w:rsidP="0083772C">
            <w:pPr>
              <w:rPr>
                <w:rFonts w:ascii="Times New Roman" w:hAnsi="Times New Roman" w:cs="Times New Roman"/>
                <w:sz w:val="24"/>
                <w:szCs w:val="24"/>
              </w:rPr>
            </w:pPr>
            <w:r w:rsidRPr="008E34A4">
              <w:rPr>
                <w:rFonts w:ascii="Times New Roman" w:hAnsi="Times New Roman" w:cs="Times New Roman"/>
                <w:sz w:val="24"/>
                <w:szCs w:val="24"/>
              </w:rPr>
              <w:t>Lazo plano con capacitor impreso</w:t>
            </w:r>
          </w:p>
        </w:tc>
        <w:tc>
          <w:tcPr>
            <w:tcW w:w="1620" w:type="dxa"/>
            <w:vAlign w:val="center"/>
          </w:tcPr>
          <w:p w14:paraId="7CC6914D" w14:textId="77777777" w:rsidR="00956755" w:rsidRPr="008E34A4" w:rsidRDefault="00956755" w:rsidP="0083772C">
            <w:pPr>
              <w:rPr>
                <w:rFonts w:ascii="Times New Roman" w:hAnsi="Times New Roman" w:cs="Times New Roman"/>
                <w:sz w:val="24"/>
                <w:szCs w:val="24"/>
              </w:rPr>
            </w:pPr>
            <w:r w:rsidRPr="008E34A4">
              <w:rPr>
                <w:rFonts w:ascii="Times New Roman" w:hAnsi="Times New Roman" w:cs="Times New Roman"/>
                <w:sz w:val="24"/>
                <w:szCs w:val="24"/>
              </w:rPr>
              <w:t>Radio: 12.87</w:t>
            </w:r>
          </w:p>
          <w:p w14:paraId="68C13C6B" w14:textId="77777777" w:rsidR="00956755" w:rsidRPr="008E34A4" w:rsidRDefault="00956755" w:rsidP="0083772C">
            <w:pPr>
              <w:rPr>
                <w:rFonts w:ascii="Times New Roman" w:hAnsi="Times New Roman" w:cs="Times New Roman"/>
                <w:sz w:val="24"/>
                <w:szCs w:val="24"/>
              </w:rPr>
            </w:pPr>
            <w:r w:rsidRPr="008E34A4">
              <w:rPr>
                <w:rFonts w:ascii="Times New Roman" w:hAnsi="Times New Roman" w:cs="Times New Roman"/>
                <w:sz w:val="24"/>
                <w:szCs w:val="24"/>
              </w:rPr>
              <w:t>Radio interno: 6.96</w:t>
            </w:r>
          </w:p>
          <w:p w14:paraId="5837C20A" w14:textId="77777777" w:rsidR="00956755" w:rsidRPr="008E34A4" w:rsidRDefault="00956755" w:rsidP="0083772C">
            <w:pPr>
              <w:rPr>
                <w:rFonts w:ascii="Times New Roman" w:hAnsi="Times New Roman" w:cs="Times New Roman"/>
                <w:sz w:val="24"/>
                <w:szCs w:val="24"/>
              </w:rPr>
            </w:pPr>
            <w:r w:rsidRPr="008E34A4">
              <w:rPr>
                <w:rFonts w:ascii="Times New Roman" w:hAnsi="Times New Roman" w:cs="Times New Roman"/>
                <w:sz w:val="24"/>
                <w:szCs w:val="24"/>
              </w:rPr>
              <w:t>Separación: 7.95</w:t>
            </w:r>
          </w:p>
        </w:tc>
        <w:tc>
          <w:tcPr>
            <w:tcW w:w="1379" w:type="dxa"/>
            <w:vAlign w:val="center"/>
          </w:tcPr>
          <w:p w14:paraId="6E1BEC6C" w14:textId="77777777" w:rsidR="00956755" w:rsidRPr="008E34A4" w:rsidRDefault="00956755" w:rsidP="0083772C">
            <w:pPr>
              <w:rPr>
                <w:rFonts w:ascii="Times New Roman" w:hAnsi="Times New Roman" w:cs="Times New Roman"/>
                <w:sz w:val="24"/>
                <w:szCs w:val="24"/>
              </w:rPr>
            </w:pPr>
            <w:r w:rsidRPr="008E34A4">
              <w:rPr>
                <w:rFonts w:ascii="Times New Roman" w:hAnsi="Times New Roman" w:cs="Times New Roman"/>
                <w:sz w:val="24"/>
                <w:szCs w:val="24"/>
              </w:rPr>
              <w:t>49.39+j0.83</w:t>
            </w:r>
          </w:p>
        </w:tc>
        <w:tc>
          <w:tcPr>
            <w:tcW w:w="1220" w:type="dxa"/>
            <w:vAlign w:val="center"/>
          </w:tcPr>
          <w:p w14:paraId="4049CF90" w14:textId="77777777" w:rsidR="00956755" w:rsidRPr="008E34A4" w:rsidRDefault="00956755" w:rsidP="0083772C">
            <w:pPr>
              <w:jc w:val="center"/>
              <w:rPr>
                <w:rFonts w:ascii="Times New Roman" w:hAnsi="Times New Roman" w:cs="Times New Roman"/>
                <w:sz w:val="24"/>
                <w:szCs w:val="24"/>
              </w:rPr>
            </w:pPr>
            <w:r w:rsidRPr="008E34A4">
              <w:rPr>
                <w:rFonts w:ascii="Times New Roman" w:hAnsi="Times New Roman" w:cs="Times New Roman"/>
                <w:sz w:val="24"/>
                <w:szCs w:val="24"/>
              </w:rPr>
              <w:t>170MHz</w:t>
            </w:r>
          </w:p>
        </w:tc>
      </w:tr>
    </w:tbl>
    <w:p w14:paraId="1D60127A" w14:textId="0E639864" w:rsidR="003E09DC" w:rsidRPr="008E34A4" w:rsidRDefault="003E09DC" w:rsidP="003E09DC">
      <w:pPr>
        <w:spacing w:after="120" w:line="240" w:lineRule="auto"/>
        <w:jc w:val="center"/>
        <w:rPr>
          <w:rFonts w:ascii="Times New Roman" w:hAnsi="Times New Roman" w:cs="Times New Roman"/>
          <w:sz w:val="24"/>
          <w:szCs w:val="24"/>
        </w:rPr>
      </w:pPr>
      <w:r w:rsidRPr="008E34A4">
        <w:rPr>
          <w:rFonts w:ascii="Times New Roman" w:hAnsi="Times New Roman" w:cs="Times New Roman"/>
          <w:sz w:val="24"/>
          <w:szCs w:val="24"/>
        </w:rPr>
        <w:t>Información obtenida con datos propios.</w:t>
      </w:r>
    </w:p>
    <w:p w14:paraId="12BD3D8D" w14:textId="77777777" w:rsidR="00131295" w:rsidRDefault="00131295" w:rsidP="00F834A6">
      <w:pPr>
        <w:spacing w:after="120" w:line="360" w:lineRule="auto"/>
        <w:jc w:val="both"/>
        <w:rPr>
          <w:rFonts w:ascii="Times New Roman" w:hAnsi="Times New Roman" w:cs="Times New Roman"/>
          <w:sz w:val="24"/>
          <w:szCs w:val="24"/>
        </w:rPr>
      </w:pPr>
    </w:p>
    <w:p w14:paraId="61C222B9" w14:textId="77777777" w:rsidR="00073389" w:rsidRPr="009068EA" w:rsidRDefault="00073389" w:rsidP="008E34A4">
      <w:pPr>
        <w:spacing w:after="0" w:line="360" w:lineRule="auto"/>
        <w:jc w:val="center"/>
        <w:rPr>
          <w:rFonts w:ascii="Times New Roman" w:hAnsi="Times New Roman" w:cs="Times New Roman"/>
          <w:b/>
          <w:sz w:val="32"/>
          <w:szCs w:val="32"/>
        </w:rPr>
      </w:pPr>
      <w:r w:rsidRPr="009068EA">
        <w:rPr>
          <w:rFonts w:ascii="Times New Roman" w:hAnsi="Times New Roman" w:cs="Times New Roman"/>
          <w:b/>
          <w:sz w:val="32"/>
          <w:szCs w:val="32"/>
        </w:rPr>
        <w:t>Discusión</w:t>
      </w:r>
    </w:p>
    <w:p w14:paraId="48403340" w14:textId="3130E7D5" w:rsidR="00297C71" w:rsidRDefault="00073389" w:rsidP="008E34A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base a los resultados obtenidos, se puede decir que las técnicas usadas para cancelar la reactancia son efectivas, y no se requiere diseñar una red de adaptación de impedancias. Sin embargo, la forma usada en la aplicación de la señal no es </w:t>
      </w:r>
      <w:r w:rsidR="00BD2183">
        <w:rPr>
          <w:rFonts w:ascii="Times New Roman" w:hAnsi="Times New Roman" w:cs="Times New Roman"/>
          <w:sz w:val="24"/>
          <w:szCs w:val="24"/>
        </w:rPr>
        <w:t xml:space="preserve">la más </w:t>
      </w:r>
      <w:r>
        <w:rPr>
          <w:rFonts w:ascii="Times New Roman" w:hAnsi="Times New Roman" w:cs="Times New Roman"/>
          <w:sz w:val="24"/>
          <w:szCs w:val="24"/>
        </w:rPr>
        <w:t xml:space="preserve">práctica por lo que </w:t>
      </w:r>
      <w:r w:rsidR="00BD2183">
        <w:rPr>
          <w:rFonts w:ascii="Times New Roman" w:hAnsi="Times New Roman" w:cs="Times New Roman"/>
          <w:sz w:val="24"/>
          <w:szCs w:val="24"/>
        </w:rPr>
        <w:t>p</w:t>
      </w:r>
      <w:r w:rsidR="00297C71">
        <w:rPr>
          <w:rFonts w:ascii="Times New Roman" w:hAnsi="Times New Roman" w:cs="Times New Roman"/>
          <w:sz w:val="24"/>
          <w:szCs w:val="24"/>
        </w:rPr>
        <w:t>ara resolver esto se añadió una etapa al circuito de alimentación basada en línea de transmisión tipo microcinta y un circuito de conversión de señal de no balanceada a balanceada</w:t>
      </w:r>
      <w:r w:rsidR="009D1A2D">
        <w:rPr>
          <w:rFonts w:ascii="Times New Roman" w:hAnsi="Times New Roman" w:cs="Times New Roman"/>
          <w:sz w:val="24"/>
          <w:szCs w:val="24"/>
        </w:rPr>
        <w:t xml:space="preserve">, también conocido como </w:t>
      </w:r>
      <w:proofErr w:type="spellStart"/>
      <w:r w:rsidR="00297C71" w:rsidRPr="000A4235">
        <w:rPr>
          <w:rFonts w:ascii="Times New Roman" w:hAnsi="Times New Roman" w:cs="Times New Roman"/>
          <w:sz w:val="24"/>
          <w:szCs w:val="24"/>
        </w:rPr>
        <w:t>balún</w:t>
      </w:r>
      <w:proofErr w:type="spellEnd"/>
      <w:r w:rsidR="000A4235" w:rsidRPr="000A4235">
        <w:rPr>
          <w:rFonts w:ascii="Times New Roman" w:hAnsi="Times New Roman" w:cs="Times New Roman"/>
          <w:sz w:val="24"/>
          <w:szCs w:val="24"/>
        </w:rPr>
        <w:t xml:space="preserve"> (</w:t>
      </w:r>
      <w:proofErr w:type="spellStart"/>
      <w:r w:rsidR="000A4235" w:rsidRPr="000A4235">
        <w:rPr>
          <w:rFonts w:ascii="Times New Roman" w:hAnsi="Times New Roman" w:cs="Times New Roman"/>
          <w:sz w:val="24"/>
          <w:szCs w:val="24"/>
        </w:rPr>
        <w:t>Chuang</w:t>
      </w:r>
      <w:proofErr w:type="spellEnd"/>
      <w:r w:rsidR="000A4235" w:rsidRPr="000A4235">
        <w:rPr>
          <w:rFonts w:ascii="Times New Roman" w:hAnsi="Times New Roman" w:cs="Times New Roman"/>
          <w:sz w:val="24"/>
          <w:szCs w:val="24"/>
        </w:rPr>
        <w:t>, 2003)</w:t>
      </w:r>
      <w:r w:rsidR="00297C71" w:rsidRPr="000A4235">
        <w:rPr>
          <w:rFonts w:ascii="Times New Roman" w:hAnsi="Times New Roman" w:cs="Times New Roman"/>
          <w:sz w:val="24"/>
          <w:szCs w:val="24"/>
        </w:rPr>
        <w:t>,</w:t>
      </w:r>
      <w:r w:rsidR="00297C71">
        <w:rPr>
          <w:rFonts w:ascii="Times New Roman" w:hAnsi="Times New Roman" w:cs="Times New Roman"/>
          <w:sz w:val="24"/>
          <w:szCs w:val="24"/>
        </w:rPr>
        <w:t xml:space="preserve"> lo cual resulta conveniente en este tipo de antenas. Estas geomet</w:t>
      </w:r>
      <w:r w:rsidR="00A63AAA">
        <w:rPr>
          <w:rFonts w:ascii="Times New Roman" w:hAnsi="Times New Roman" w:cs="Times New Roman"/>
          <w:sz w:val="24"/>
          <w:szCs w:val="24"/>
        </w:rPr>
        <w:t>rías se muestran en la figura 7</w:t>
      </w:r>
      <w:r w:rsidR="00297C71">
        <w:rPr>
          <w:rFonts w:ascii="Times New Roman" w:hAnsi="Times New Roman" w:cs="Times New Roman"/>
          <w:sz w:val="24"/>
          <w:szCs w:val="24"/>
        </w:rPr>
        <w:t xml:space="preserve">. </w:t>
      </w:r>
      <w:r w:rsidR="00B8418D">
        <w:rPr>
          <w:rFonts w:ascii="Times New Roman" w:hAnsi="Times New Roman" w:cs="Times New Roman"/>
          <w:sz w:val="24"/>
          <w:szCs w:val="24"/>
        </w:rPr>
        <w:t>La eficiencia en cada caso fue evaluada a la frecuencia central obteniendo 77.3%, 82.0% y</w:t>
      </w:r>
      <w:r w:rsidR="00FD6593">
        <w:rPr>
          <w:rFonts w:ascii="Times New Roman" w:hAnsi="Times New Roman" w:cs="Times New Roman"/>
          <w:sz w:val="24"/>
          <w:szCs w:val="24"/>
        </w:rPr>
        <w:t xml:space="preserve"> 75.5% respectivamente.</w:t>
      </w:r>
      <w:r w:rsidR="00B8418D">
        <w:rPr>
          <w:rFonts w:ascii="Times New Roman" w:hAnsi="Times New Roman" w:cs="Times New Roman"/>
          <w:sz w:val="24"/>
          <w:szCs w:val="24"/>
        </w:rPr>
        <w:t xml:space="preserve"> </w:t>
      </w:r>
      <w:r w:rsidR="00DD6A73">
        <w:rPr>
          <w:rFonts w:ascii="Times New Roman" w:hAnsi="Times New Roman" w:cs="Times New Roman"/>
          <w:sz w:val="24"/>
          <w:szCs w:val="24"/>
        </w:rPr>
        <w:t xml:space="preserve">Las dimensiones obtenidas resultan adecuadas para ser usadas en equipos transceptores </w:t>
      </w:r>
      <w:proofErr w:type="spellStart"/>
      <w:r w:rsidR="00DD6A73">
        <w:rPr>
          <w:rFonts w:ascii="Times New Roman" w:hAnsi="Times New Roman" w:cs="Times New Roman"/>
          <w:sz w:val="24"/>
          <w:szCs w:val="24"/>
        </w:rPr>
        <w:t>WiFi</w:t>
      </w:r>
      <w:proofErr w:type="spellEnd"/>
      <w:r w:rsidR="00DD6A73">
        <w:rPr>
          <w:rFonts w:ascii="Times New Roman" w:hAnsi="Times New Roman" w:cs="Times New Roman"/>
          <w:sz w:val="24"/>
          <w:szCs w:val="24"/>
        </w:rPr>
        <w:t xml:space="preserve"> o Bluetoo</w:t>
      </w:r>
      <w:r w:rsidR="000C2301">
        <w:rPr>
          <w:rFonts w:ascii="Times New Roman" w:hAnsi="Times New Roman" w:cs="Times New Roman"/>
          <w:sz w:val="24"/>
          <w:szCs w:val="24"/>
        </w:rPr>
        <w:t>th</w:t>
      </w:r>
      <w:r w:rsidR="00DD6A73">
        <w:rPr>
          <w:rFonts w:ascii="Times New Roman" w:hAnsi="Times New Roman" w:cs="Times New Roman"/>
          <w:sz w:val="24"/>
          <w:szCs w:val="24"/>
        </w:rPr>
        <w:t>.</w:t>
      </w:r>
    </w:p>
    <w:p w14:paraId="79DE89B7" w14:textId="1FC134E0" w:rsidR="00A26273" w:rsidRDefault="00A26273" w:rsidP="00F834A6">
      <w:pPr>
        <w:spacing w:after="120" w:line="360" w:lineRule="auto"/>
        <w:jc w:val="both"/>
        <w:rPr>
          <w:rFonts w:ascii="Times New Roman" w:hAnsi="Times New Roman" w:cs="Times New Roman"/>
          <w:sz w:val="24"/>
          <w:szCs w:val="24"/>
        </w:rPr>
      </w:pPr>
    </w:p>
    <w:p w14:paraId="52163177" w14:textId="77777777" w:rsidR="008E34A4" w:rsidRDefault="008E34A4" w:rsidP="00F834A6">
      <w:pPr>
        <w:spacing w:after="120" w:line="360" w:lineRule="auto"/>
        <w:jc w:val="both"/>
        <w:rPr>
          <w:rFonts w:ascii="Times New Roman" w:hAnsi="Times New Roman" w:cs="Times New Roman"/>
          <w:sz w:val="24"/>
          <w:szCs w:val="24"/>
        </w:rPr>
      </w:pPr>
    </w:p>
    <w:p w14:paraId="700B7985" w14:textId="77777777" w:rsidR="00495418" w:rsidRPr="00DD17AA" w:rsidRDefault="00495418" w:rsidP="00DD17AA">
      <w:pPr>
        <w:spacing w:after="120" w:line="240" w:lineRule="auto"/>
        <w:jc w:val="center"/>
        <w:rPr>
          <w:rFonts w:ascii="Times New Roman" w:hAnsi="Times New Roman" w:cs="Times New Roman"/>
          <w:iCs/>
          <w:sz w:val="24"/>
          <w:szCs w:val="24"/>
        </w:rPr>
      </w:pPr>
      <w:r w:rsidRPr="00DD17AA">
        <w:rPr>
          <w:rFonts w:ascii="Times New Roman" w:hAnsi="Times New Roman" w:cs="Times New Roman"/>
          <w:b/>
          <w:bCs/>
          <w:iCs/>
          <w:sz w:val="24"/>
          <w:szCs w:val="24"/>
        </w:rPr>
        <w:lastRenderedPageBreak/>
        <w:t>Figura 7.</w:t>
      </w:r>
      <w:r w:rsidRPr="00DD17AA">
        <w:rPr>
          <w:rFonts w:ascii="Times New Roman" w:hAnsi="Times New Roman" w:cs="Times New Roman"/>
          <w:iCs/>
          <w:sz w:val="24"/>
          <w:szCs w:val="24"/>
        </w:rPr>
        <w:t xml:space="preserve"> Antenas lazo planas alimentados con circuito </w:t>
      </w:r>
      <w:proofErr w:type="spellStart"/>
      <w:r w:rsidRPr="00DD17AA">
        <w:rPr>
          <w:rFonts w:ascii="Times New Roman" w:hAnsi="Times New Roman" w:cs="Times New Roman"/>
          <w:iCs/>
          <w:sz w:val="24"/>
          <w:szCs w:val="24"/>
        </w:rPr>
        <w:t>balún</w:t>
      </w:r>
      <w:proofErr w:type="spellEnd"/>
      <w:r w:rsidRPr="00DD17AA">
        <w:rPr>
          <w:rFonts w:ascii="Times New Roman" w:hAnsi="Times New Roman" w:cs="Times New Roman"/>
          <w:iCs/>
          <w:sz w:val="24"/>
          <w:szCs w:val="24"/>
        </w:rPr>
        <w:t>.</w:t>
      </w:r>
    </w:p>
    <w:p w14:paraId="0FD3CD4F" w14:textId="77777777" w:rsidR="006017F8" w:rsidRDefault="003C3638" w:rsidP="003C3638">
      <w:pPr>
        <w:spacing w:after="12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5E88FB5" wp14:editId="25DE0D30">
            <wp:extent cx="1827398" cy="1675180"/>
            <wp:effectExtent l="0" t="0" r="1905" b="127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25958" cy="1673860"/>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52ACBCA2" wp14:editId="47CD76A8">
            <wp:extent cx="3691856" cy="1660550"/>
            <wp:effectExtent l="0" t="0" r="444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691997" cy="1660613"/>
                    </a:xfrm>
                    <a:prstGeom prst="rect">
                      <a:avLst/>
                    </a:prstGeom>
                    <a:noFill/>
                    <a:ln>
                      <a:noFill/>
                    </a:ln>
                  </pic:spPr>
                </pic:pic>
              </a:graphicData>
            </a:graphic>
          </wp:inline>
        </w:drawing>
      </w:r>
    </w:p>
    <w:p w14:paraId="4B781BFA" w14:textId="77777777" w:rsidR="006017F8" w:rsidRDefault="00E82363" w:rsidP="00F834A6">
      <w:pPr>
        <w:spacing w:after="120"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04DE2C6" wp14:editId="3701944E">
            <wp:extent cx="1923897" cy="1643296"/>
            <wp:effectExtent l="0" t="0" r="635"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31496" cy="1649787"/>
                    </a:xfrm>
                    <a:prstGeom prst="rect">
                      <a:avLst/>
                    </a:prstGeom>
                    <a:noFill/>
                    <a:ln>
                      <a:noFill/>
                    </a:ln>
                  </pic:spPr>
                </pic:pic>
              </a:graphicData>
            </a:graphic>
          </wp:inline>
        </w:drawing>
      </w:r>
      <w:r w:rsidR="0011200A">
        <w:rPr>
          <w:rFonts w:ascii="Times New Roman" w:hAnsi="Times New Roman" w:cs="Times New Roman"/>
          <w:sz w:val="24"/>
          <w:szCs w:val="24"/>
        </w:rPr>
        <w:t xml:space="preserve">  </w:t>
      </w:r>
      <w:r w:rsidR="007E4984">
        <w:rPr>
          <w:rFonts w:ascii="Times New Roman" w:hAnsi="Times New Roman" w:cs="Times New Roman"/>
          <w:sz w:val="24"/>
          <w:szCs w:val="24"/>
        </w:rPr>
        <w:t xml:space="preserve">    </w:t>
      </w:r>
      <w:r w:rsidR="0011200A">
        <w:rPr>
          <w:rFonts w:ascii="Times New Roman" w:hAnsi="Times New Roman" w:cs="Times New Roman"/>
          <w:noProof/>
          <w:sz w:val="24"/>
          <w:szCs w:val="24"/>
        </w:rPr>
        <w:drawing>
          <wp:inline distT="0" distB="0" distL="0" distR="0" wp14:anchorId="52A34E06" wp14:editId="5DF52647">
            <wp:extent cx="3701492" cy="1712013"/>
            <wp:effectExtent l="0" t="0" r="0" b="254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01491" cy="1712013"/>
                    </a:xfrm>
                    <a:prstGeom prst="rect">
                      <a:avLst/>
                    </a:prstGeom>
                    <a:noFill/>
                    <a:ln>
                      <a:noFill/>
                    </a:ln>
                  </pic:spPr>
                </pic:pic>
              </a:graphicData>
            </a:graphic>
          </wp:inline>
        </w:drawing>
      </w:r>
    </w:p>
    <w:p w14:paraId="59D63337" w14:textId="1DD9DF0A" w:rsidR="0050573B" w:rsidRDefault="0024764F" w:rsidP="00F834A6">
      <w:pPr>
        <w:spacing w:after="120" w:line="360" w:lineRule="auto"/>
        <w:jc w:val="both"/>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20CA536D" wp14:editId="0CEF4A14">
            <wp:extent cx="1872691" cy="1597910"/>
            <wp:effectExtent l="0" t="0" r="0" b="254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71656" cy="1597027"/>
                    </a:xfrm>
                    <a:prstGeom prst="rect">
                      <a:avLst/>
                    </a:prstGeom>
                    <a:noFill/>
                    <a:ln>
                      <a:noFill/>
                    </a:ln>
                  </pic:spPr>
                </pic:pic>
              </a:graphicData>
            </a:graphic>
          </wp:inline>
        </w:drawing>
      </w:r>
      <w:r w:rsidR="00C625D4">
        <w:rPr>
          <w:rFonts w:ascii="Times New Roman" w:hAnsi="Times New Roman" w:cs="Times New Roman"/>
          <w:noProof/>
          <w:sz w:val="24"/>
          <w:szCs w:val="24"/>
        </w:rPr>
        <w:t xml:space="preserve">  </w:t>
      </w:r>
      <w:r w:rsidR="007E4984">
        <w:rPr>
          <w:rFonts w:ascii="Times New Roman" w:hAnsi="Times New Roman" w:cs="Times New Roman"/>
          <w:noProof/>
          <w:sz w:val="24"/>
          <w:szCs w:val="24"/>
        </w:rPr>
        <w:t xml:space="preserve">       </w:t>
      </w:r>
      <w:r w:rsidR="00C625D4">
        <w:rPr>
          <w:rFonts w:ascii="Times New Roman" w:hAnsi="Times New Roman" w:cs="Times New Roman"/>
          <w:noProof/>
          <w:sz w:val="24"/>
          <w:szCs w:val="24"/>
        </w:rPr>
        <w:drawing>
          <wp:inline distT="0" distB="0" distL="0" distR="0" wp14:anchorId="52F98DB3" wp14:editId="4ABDDADA">
            <wp:extent cx="3638163" cy="1689812"/>
            <wp:effectExtent l="0" t="0" r="635" b="571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638096" cy="1689781"/>
                    </a:xfrm>
                    <a:prstGeom prst="rect">
                      <a:avLst/>
                    </a:prstGeom>
                    <a:noFill/>
                    <a:ln>
                      <a:noFill/>
                    </a:ln>
                  </pic:spPr>
                </pic:pic>
              </a:graphicData>
            </a:graphic>
          </wp:inline>
        </w:drawing>
      </w:r>
    </w:p>
    <w:p w14:paraId="38923E69" w14:textId="77777777" w:rsidR="003E09DC" w:rsidRPr="008E34A4" w:rsidRDefault="003E09DC" w:rsidP="003E09DC">
      <w:pPr>
        <w:spacing w:after="120" w:line="240" w:lineRule="auto"/>
        <w:jc w:val="center"/>
        <w:rPr>
          <w:rFonts w:ascii="Times New Roman" w:hAnsi="Times New Roman" w:cs="Times New Roman"/>
          <w:sz w:val="24"/>
          <w:szCs w:val="24"/>
        </w:rPr>
      </w:pPr>
      <w:r w:rsidRPr="008E34A4">
        <w:rPr>
          <w:rFonts w:ascii="Times New Roman" w:hAnsi="Times New Roman" w:cs="Times New Roman"/>
          <w:sz w:val="24"/>
          <w:szCs w:val="24"/>
        </w:rPr>
        <w:t>Imágenes obtenidas con datos propios.</w:t>
      </w:r>
    </w:p>
    <w:p w14:paraId="292D4A39" w14:textId="40B3484A" w:rsidR="00A26273" w:rsidRPr="009068EA" w:rsidRDefault="00A26273" w:rsidP="005D4D3E">
      <w:pPr>
        <w:spacing w:line="360" w:lineRule="auto"/>
        <w:jc w:val="both"/>
        <w:rPr>
          <w:rFonts w:cs="Arial"/>
          <w:b/>
          <w:sz w:val="28"/>
          <w:szCs w:val="28"/>
        </w:rPr>
      </w:pPr>
    </w:p>
    <w:p w14:paraId="6282D613" w14:textId="77777777" w:rsidR="00BD2183" w:rsidRPr="00DD17AA" w:rsidRDefault="00BD2183" w:rsidP="008E34A4">
      <w:pPr>
        <w:spacing w:after="0" w:line="360" w:lineRule="auto"/>
        <w:jc w:val="center"/>
        <w:rPr>
          <w:rFonts w:ascii="Times New Roman" w:hAnsi="Times New Roman" w:cs="Times New Roman"/>
          <w:b/>
          <w:sz w:val="32"/>
          <w:szCs w:val="32"/>
        </w:rPr>
      </w:pPr>
      <w:r w:rsidRPr="00DD17AA">
        <w:rPr>
          <w:rFonts w:ascii="Times New Roman" w:hAnsi="Times New Roman" w:cs="Times New Roman"/>
          <w:b/>
          <w:sz w:val="32"/>
          <w:szCs w:val="32"/>
        </w:rPr>
        <w:t>Conclusiones</w:t>
      </w:r>
    </w:p>
    <w:p w14:paraId="505B7E4D" w14:textId="61094349" w:rsidR="00BD2183" w:rsidRDefault="00BD2183" w:rsidP="008E34A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este trabajo se presentó el desarrollo de un conjunto de antenas lazo circular de aproximadamente una longitud de onda de circunferencia. Usando una metodología basada en simulación electromagnética se encontraron tres geometrías que pueden construirse sobre laminado dieléctrico FR4 de bajo costo, y con tamaño adecuado para ser usado en diversas aplicaciones en la banda ISM de 2.4 GHz. Se utilizó un circuito </w:t>
      </w:r>
      <w:proofErr w:type="spellStart"/>
      <w:r>
        <w:rPr>
          <w:rFonts w:ascii="Times New Roman" w:hAnsi="Times New Roman" w:cs="Times New Roman"/>
          <w:sz w:val="24"/>
          <w:szCs w:val="24"/>
        </w:rPr>
        <w:t>balún</w:t>
      </w:r>
      <w:proofErr w:type="spellEnd"/>
      <w:r>
        <w:rPr>
          <w:rFonts w:ascii="Times New Roman" w:hAnsi="Times New Roman" w:cs="Times New Roman"/>
          <w:sz w:val="24"/>
          <w:szCs w:val="24"/>
        </w:rPr>
        <w:t xml:space="preserve"> con línea de microcinta para facilitar la aplicación de señales a la antena. Las estructuras no requieren elementos externos para lograr la adaptación de impedancia.  </w:t>
      </w:r>
    </w:p>
    <w:p w14:paraId="38C15132" w14:textId="69562744" w:rsidR="00ED54D9" w:rsidRPr="005D4D3E" w:rsidRDefault="00ED54D9" w:rsidP="008E34A4">
      <w:pPr>
        <w:spacing w:after="0" w:line="360" w:lineRule="auto"/>
        <w:jc w:val="both"/>
        <w:rPr>
          <w:rFonts w:cs="Arial"/>
          <w:b/>
          <w:sz w:val="28"/>
          <w:szCs w:val="28"/>
          <w:lang w:val="en-US"/>
        </w:rPr>
      </w:pPr>
      <w:proofErr w:type="spellStart"/>
      <w:r w:rsidRPr="005D4D3E">
        <w:rPr>
          <w:rFonts w:cs="Arial"/>
          <w:b/>
          <w:sz w:val="28"/>
          <w:szCs w:val="28"/>
          <w:lang w:val="en-US"/>
        </w:rPr>
        <w:lastRenderedPageBreak/>
        <w:t>Referencias</w:t>
      </w:r>
      <w:proofErr w:type="spellEnd"/>
    </w:p>
    <w:p w14:paraId="6B54AB41" w14:textId="77777777" w:rsidR="00ED54D9" w:rsidRDefault="00AA52AA" w:rsidP="008E34A4">
      <w:pPr>
        <w:spacing w:after="0" w:line="360" w:lineRule="auto"/>
        <w:ind w:left="709" w:hanging="709"/>
        <w:jc w:val="both"/>
        <w:rPr>
          <w:rFonts w:ascii="Times New Roman" w:hAnsi="Times New Roman" w:cs="Times New Roman"/>
          <w:sz w:val="24"/>
          <w:szCs w:val="24"/>
          <w:lang w:val="en-US"/>
        </w:rPr>
      </w:pPr>
      <w:bookmarkStart w:id="1" w:name="_Hlk52486759"/>
      <w:proofErr w:type="spellStart"/>
      <w:r w:rsidRPr="00816E72">
        <w:rPr>
          <w:rFonts w:ascii="Times New Roman" w:hAnsi="Times New Roman" w:cs="Times New Roman"/>
          <w:sz w:val="24"/>
          <w:szCs w:val="24"/>
          <w:lang w:val="en-US"/>
        </w:rPr>
        <w:t>Balanis</w:t>
      </w:r>
      <w:proofErr w:type="spellEnd"/>
      <w:r w:rsidRPr="00816E72">
        <w:rPr>
          <w:rFonts w:ascii="Times New Roman" w:hAnsi="Times New Roman" w:cs="Times New Roman"/>
          <w:sz w:val="24"/>
          <w:szCs w:val="24"/>
          <w:lang w:val="en-US"/>
        </w:rPr>
        <w:t>, C. A. (2005)</w:t>
      </w:r>
      <w:r w:rsidR="00816E72">
        <w:rPr>
          <w:rFonts w:ascii="Times New Roman" w:hAnsi="Times New Roman" w:cs="Times New Roman"/>
          <w:sz w:val="24"/>
          <w:szCs w:val="24"/>
          <w:lang w:val="en-US"/>
        </w:rPr>
        <w:t>.</w:t>
      </w:r>
      <w:r w:rsidRPr="00816E72">
        <w:rPr>
          <w:rFonts w:ascii="Times New Roman" w:hAnsi="Times New Roman" w:cs="Times New Roman"/>
          <w:sz w:val="24"/>
          <w:szCs w:val="24"/>
          <w:lang w:val="en-US"/>
        </w:rPr>
        <w:t xml:space="preserve"> </w:t>
      </w:r>
      <w:r w:rsidR="00816E72" w:rsidRPr="00433E80">
        <w:rPr>
          <w:rFonts w:ascii="Times New Roman" w:hAnsi="Times New Roman" w:cs="Times New Roman"/>
          <w:i/>
          <w:iCs/>
          <w:sz w:val="24"/>
          <w:szCs w:val="24"/>
          <w:lang w:val="en-US"/>
        </w:rPr>
        <w:t>Antenna Theory Analysis and Design</w:t>
      </w:r>
      <w:r w:rsidR="00816E72">
        <w:rPr>
          <w:rFonts w:ascii="Times New Roman" w:hAnsi="Times New Roman" w:cs="Times New Roman"/>
          <w:sz w:val="24"/>
          <w:szCs w:val="24"/>
          <w:lang w:val="en-US"/>
        </w:rPr>
        <w:t xml:space="preserve">. New Jersey, USA: John Wiles &amp; Sons. </w:t>
      </w:r>
      <w:r w:rsidR="00816E72" w:rsidRPr="00816E72">
        <w:rPr>
          <w:rFonts w:ascii="Times New Roman" w:hAnsi="Times New Roman" w:cs="Times New Roman"/>
          <w:sz w:val="24"/>
          <w:szCs w:val="24"/>
          <w:lang w:val="en-US"/>
        </w:rPr>
        <w:t xml:space="preserve"> </w:t>
      </w:r>
    </w:p>
    <w:p w14:paraId="2A3AC97C" w14:textId="77777777" w:rsidR="00433E80" w:rsidRPr="00433E80" w:rsidRDefault="00433E80" w:rsidP="008E34A4">
      <w:pPr>
        <w:spacing w:after="0" w:line="360" w:lineRule="auto"/>
        <w:ind w:left="709" w:hanging="709"/>
        <w:jc w:val="both"/>
        <w:rPr>
          <w:rFonts w:ascii="Times New Roman" w:hAnsi="Times New Roman" w:cs="Times New Roman"/>
          <w:sz w:val="24"/>
          <w:szCs w:val="24"/>
          <w:lang w:val="en-US"/>
        </w:rPr>
      </w:pPr>
      <w:proofErr w:type="spellStart"/>
      <w:r w:rsidRPr="00433E80">
        <w:rPr>
          <w:rFonts w:ascii="Times New Roman" w:hAnsi="Times New Roman" w:cs="Times New Roman"/>
          <w:sz w:val="24"/>
          <w:szCs w:val="24"/>
          <w:lang w:val="en-US"/>
        </w:rPr>
        <w:t>Broydé</w:t>
      </w:r>
      <w:proofErr w:type="spellEnd"/>
      <w:r w:rsidRPr="00433E80">
        <w:rPr>
          <w:rFonts w:ascii="Times New Roman" w:hAnsi="Times New Roman" w:cs="Times New Roman"/>
          <w:sz w:val="24"/>
          <w:szCs w:val="24"/>
          <w:lang w:val="en-US"/>
        </w:rPr>
        <w:t xml:space="preserve"> F.  and </w:t>
      </w:r>
      <w:proofErr w:type="spellStart"/>
      <w:r w:rsidRPr="00433E80">
        <w:rPr>
          <w:rFonts w:ascii="Times New Roman" w:hAnsi="Times New Roman" w:cs="Times New Roman"/>
          <w:sz w:val="24"/>
          <w:szCs w:val="24"/>
          <w:lang w:val="en-US"/>
        </w:rPr>
        <w:t>Clavelier</w:t>
      </w:r>
      <w:proofErr w:type="spellEnd"/>
      <w:r w:rsidRPr="00433E80">
        <w:rPr>
          <w:rFonts w:ascii="Times New Roman" w:hAnsi="Times New Roman" w:cs="Times New Roman"/>
          <w:sz w:val="24"/>
          <w:szCs w:val="24"/>
          <w:lang w:val="en-US"/>
        </w:rPr>
        <w:t xml:space="preserve"> E., (2020) Contribution to the Theory of Planar Wire Loop Antennas Used for Reception, </w:t>
      </w:r>
      <w:r w:rsidRPr="00433E80">
        <w:rPr>
          <w:rFonts w:ascii="Times New Roman" w:hAnsi="Times New Roman" w:cs="Times New Roman"/>
          <w:i/>
          <w:iCs/>
          <w:sz w:val="24"/>
          <w:szCs w:val="24"/>
          <w:lang w:val="en-US"/>
        </w:rPr>
        <w:t>IEEE Transactions on Antennas and Propagation</w:t>
      </w:r>
      <w:r w:rsidRPr="00433E80">
        <w:rPr>
          <w:rFonts w:ascii="Times New Roman" w:hAnsi="Times New Roman" w:cs="Times New Roman"/>
          <w:sz w:val="24"/>
          <w:szCs w:val="24"/>
          <w:lang w:val="en-US"/>
        </w:rPr>
        <w:t xml:space="preserve">, 68, 3, 1953-1961, </w:t>
      </w:r>
      <w:proofErr w:type="spellStart"/>
      <w:r w:rsidRPr="00433E80">
        <w:rPr>
          <w:rFonts w:ascii="Times New Roman" w:hAnsi="Times New Roman" w:cs="Times New Roman"/>
          <w:sz w:val="24"/>
          <w:szCs w:val="24"/>
          <w:lang w:val="en-US"/>
        </w:rPr>
        <w:t>doi</w:t>
      </w:r>
      <w:proofErr w:type="spellEnd"/>
      <w:r w:rsidRPr="00433E80">
        <w:rPr>
          <w:rFonts w:ascii="Times New Roman" w:hAnsi="Times New Roman" w:cs="Times New Roman"/>
          <w:sz w:val="24"/>
          <w:szCs w:val="24"/>
          <w:lang w:val="en-US"/>
        </w:rPr>
        <w:t>: 10.1109/TAP.2019.2948568.</w:t>
      </w:r>
    </w:p>
    <w:p w14:paraId="2C50710A" w14:textId="77777777" w:rsidR="007A473E" w:rsidRDefault="007A473E" w:rsidP="008E34A4">
      <w:pPr>
        <w:spacing w:after="0" w:line="360" w:lineRule="auto"/>
        <w:ind w:left="709" w:hanging="709"/>
        <w:jc w:val="both"/>
        <w:rPr>
          <w:rFonts w:ascii="Times New Roman" w:hAnsi="Times New Roman" w:cs="Times New Roman"/>
          <w:sz w:val="24"/>
          <w:szCs w:val="24"/>
          <w:lang w:val="en-US"/>
        </w:rPr>
      </w:pPr>
      <w:r w:rsidRPr="00603D11">
        <w:rPr>
          <w:rFonts w:ascii="Times New Roman" w:hAnsi="Times New Roman" w:cs="Times New Roman"/>
          <w:sz w:val="24"/>
          <w:szCs w:val="24"/>
          <w:lang w:val="en-US"/>
        </w:rPr>
        <w:t>Chen</w:t>
      </w:r>
      <w:r w:rsidR="0066049D">
        <w:rPr>
          <w:rFonts w:ascii="Times New Roman" w:hAnsi="Times New Roman" w:cs="Times New Roman"/>
          <w:sz w:val="24"/>
          <w:szCs w:val="24"/>
          <w:lang w:val="en-US"/>
        </w:rPr>
        <w:t xml:space="preserve"> </w:t>
      </w:r>
      <w:r w:rsidR="0066049D" w:rsidRPr="00603D11">
        <w:rPr>
          <w:rFonts w:ascii="Times New Roman" w:hAnsi="Times New Roman" w:cs="Times New Roman"/>
          <w:sz w:val="24"/>
          <w:szCs w:val="24"/>
          <w:lang w:val="en-US"/>
        </w:rPr>
        <w:t>H.</w:t>
      </w:r>
      <w:r w:rsidRPr="00603D11">
        <w:rPr>
          <w:rFonts w:ascii="Times New Roman" w:hAnsi="Times New Roman" w:cs="Times New Roman"/>
          <w:sz w:val="24"/>
          <w:szCs w:val="24"/>
          <w:lang w:val="en-US"/>
        </w:rPr>
        <w:t>, Sim</w:t>
      </w:r>
      <w:r w:rsidR="0066049D">
        <w:rPr>
          <w:rFonts w:ascii="Times New Roman" w:hAnsi="Times New Roman" w:cs="Times New Roman"/>
          <w:sz w:val="24"/>
          <w:szCs w:val="24"/>
          <w:lang w:val="en-US"/>
        </w:rPr>
        <w:t xml:space="preserve"> </w:t>
      </w:r>
      <w:r w:rsidR="0066049D" w:rsidRPr="00603D11">
        <w:rPr>
          <w:rFonts w:ascii="Times New Roman" w:hAnsi="Times New Roman" w:cs="Times New Roman"/>
          <w:sz w:val="24"/>
          <w:szCs w:val="24"/>
          <w:lang w:val="en-US"/>
        </w:rPr>
        <w:t>C.</w:t>
      </w:r>
      <w:r w:rsidRPr="00603D11">
        <w:rPr>
          <w:rFonts w:ascii="Times New Roman" w:hAnsi="Times New Roman" w:cs="Times New Roman"/>
          <w:sz w:val="24"/>
          <w:szCs w:val="24"/>
          <w:lang w:val="en-US"/>
        </w:rPr>
        <w:t>, Tsai</w:t>
      </w:r>
      <w:r w:rsidR="0066049D">
        <w:rPr>
          <w:rFonts w:ascii="Times New Roman" w:hAnsi="Times New Roman" w:cs="Times New Roman"/>
          <w:sz w:val="24"/>
          <w:szCs w:val="24"/>
          <w:lang w:val="en-US"/>
        </w:rPr>
        <w:t xml:space="preserve"> </w:t>
      </w:r>
      <w:r w:rsidR="0066049D" w:rsidRPr="00603D11">
        <w:rPr>
          <w:rFonts w:ascii="Times New Roman" w:hAnsi="Times New Roman" w:cs="Times New Roman"/>
          <w:sz w:val="24"/>
          <w:szCs w:val="24"/>
          <w:lang w:val="en-US"/>
        </w:rPr>
        <w:t xml:space="preserve">C. </w:t>
      </w:r>
      <w:r w:rsidR="0066049D">
        <w:rPr>
          <w:rFonts w:ascii="Times New Roman" w:hAnsi="Times New Roman" w:cs="Times New Roman"/>
          <w:sz w:val="24"/>
          <w:szCs w:val="24"/>
          <w:lang w:val="en-US"/>
        </w:rPr>
        <w:t>y</w:t>
      </w:r>
      <w:r w:rsidRPr="00603D11">
        <w:rPr>
          <w:rFonts w:ascii="Times New Roman" w:hAnsi="Times New Roman" w:cs="Times New Roman"/>
          <w:sz w:val="24"/>
          <w:szCs w:val="24"/>
          <w:lang w:val="en-US"/>
        </w:rPr>
        <w:t xml:space="preserve"> </w:t>
      </w:r>
      <w:proofErr w:type="spellStart"/>
      <w:r w:rsidRPr="00603D11">
        <w:rPr>
          <w:rFonts w:ascii="Times New Roman" w:hAnsi="Times New Roman" w:cs="Times New Roman"/>
          <w:sz w:val="24"/>
          <w:szCs w:val="24"/>
          <w:lang w:val="en-US"/>
        </w:rPr>
        <w:t>Kuo</w:t>
      </w:r>
      <w:proofErr w:type="spellEnd"/>
      <w:r w:rsidR="0066049D">
        <w:rPr>
          <w:rFonts w:ascii="Times New Roman" w:hAnsi="Times New Roman" w:cs="Times New Roman"/>
          <w:sz w:val="24"/>
          <w:szCs w:val="24"/>
          <w:lang w:val="en-US"/>
        </w:rPr>
        <w:t xml:space="preserve"> </w:t>
      </w:r>
      <w:r w:rsidR="0066049D" w:rsidRPr="00603D11">
        <w:rPr>
          <w:rFonts w:ascii="Times New Roman" w:hAnsi="Times New Roman" w:cs="Times New Roman"/>
          <w:sz w:val="24"/>
          <w:szCs w:val="24"/>
          <w:lang w:val="en-US"/>
        </w:rPr>
        <w:t>C.</w:t>
      </w:r>
      <w:r w:rsidR="0066049D">
        <w:rPr>
          <w:rFonts w:ascii="Times New Roman" w:hAnsi="Times New Roman" w:cs="Times New Roman"/>
          <w:sz w:val="24"/>
          <w:szCs w:val="24"/>
          <w:lang w:val="en-US"/>
        </w:rPr>
        <w:t xml:space="preserve"> (2016) </w:t>
      </w:r>
      <w:r w:rsidRPr="00603D11">
        <w:rPr>
          <w:rFonts w:ascii="Times New Roman" w:hAnsi="Times New Roman" w:cs="Times New Roman"/>
          <w:sz w:val="24"/>
          <w:szCs w:val="24"/>
          <w:lang w:val="en-US"/>
        </w:rPr>
        <w:t xml:space="preserve">Compact Circularly Polarized Meandered-Loop Antenna for UHF-Band RFID Tag, </w:t>
      </w:r>
      <w:r w:rsidRPr="00433E80">
        <w:rPr>
          <w:rFonts w:ascii="Times New Roman" w:hAnsi="Times New Roman" w:cs="Times New Roman"/>
          <w:i/>
          <w:iCs/>
          <w:sz w:val="24"/>
          <w:szCs w:val="24"/>
          <w:lang w:val="en-US"/>
        </w:rPr>
        <w:t>IEEE Antennas and Wireless Propagation Letters</w:t>
      </w:r>
      <w:r w:rsidRPr="00603D11">
        <w:rPr>
          <w:rFonts w:ascii="Times New Roman" w:hAnsi="Times New Roman" w:cs="Times New Roman"/>
          <w:sz w:val="24"/>
          <w:szCs w:val="24"/>
          <w:lang w:val="en-US"/>
        </w:rPr>
        <w:t xml:space="preserve">, </w:t>
      </w:r>
      <w:r w:rsidR="0066049D">
        <w:rPr>
          <w:rFonts w:ascii="Times New Roman" w:hAnsi="Times New Roman" w:cs="Times New Roman"/>
          <w:sz w:val="24"/>
          <w:szCs w:val="24"/>
          <w:lang w:val="en-US"/>
        </w:rPr>
        <w:t>1</w:t>
      </w:r>
      <w:r w:rsidRPr="00603D11">
        <w:rPr>
          <w:rFonts w:ascii="Times New Roman" w:hAnsi="Times New Roman" w:cs="Times New Roman"/>
          <w:sz w:val="24"/>
          <w:szCs w:val="24"/>
          <w:lang w:val="en-US"/>
        </w:rPr>
        <w:t xml:space="preserve">5, 1602-1605 </w:t>
      </w:r>
      <w:proofErr w:type="spellStart"/>
      <w:r w:rsidR="0066049D">
        <w:rPr>
          <w:rFonts w:ascii="Times New Roman" w:hAnsi="Times New Roman" w:cs="Times New Roman"/>
          <w:sz w:val="24"/>
          <w:szCs w:val="24"/>
          <w:lang w:val="en-US"/>
        </w:rPr>
        <w:t>doi</w:t>
      </w:r>
      <w:proofErr w:type="spellEnd"/>
      <w:r w:rsidR="0066049D">
        <w:rPr>
          <w:rFonts w:ascii="Times New Roman" w:hAnsi="Times New Roman" w:cs="Times New Roman"/>
          <w:sz w:val="24"/>
          <w:szCs w:val="24"/>
          <w:lang w:val="en-US"/>
        </w:rPr>
        <w:t xml:space="preserve">: </w:t>
      </w:r>
      <w:r w:rsidR="0066049D" w:rsidRPr="0066049D">
        <w:rPr>
          <w:rFonts w:ascii="Times New Roman" w:hAnsi="Times New Roman" w:cs="Times New Roman"/>
          <w:sz w:val="24"/>
          <w:szCs w:val="24"/>
          <w:lang w:val="en-US"/>
        </w:rPr>
        <w:t>10.1109/LAWP.2016.2518215</w:t>
      </w:r>
    </w:p>
    <w:bookmarkEnd w:id="1"/>
    <w:p w14:paraId="250D620E" w14:textId="77777777" w:rsidR="005D301B" w:rsidRDefault="005D301B" w:rsidP="008E34A4">
      <w:pPr>
        <w:spacing w:after="0" w:line="360" w:lineRule="auto"/>
        <w:ind w:left="709" w:hanging="709"/>
        <w:jc w:val="both"/>
        <w:rPr>
          <w:rFonts w:ascii="Times New Roman" w:hAnsi="Times New Roman" w:cs="Times New Roman"/>
          <w:sz w:val="24"/>
          <w:szCs w:val="24"/>
          <w:lang w:val="en-US"/>
        </w:rPr>
      </w:pPr>
      <w:r w:rsidRPr="000A4235">
        <w:rPr>
          <w:rFonts w:ascii="Times New Roman" w:hAnsi="Times New Roman" w:cs="Times New Roman"/>
          <w:sz w:val="24"/>
          <w:szCs w:val="24"/>
          <w:lang w:val="en-US"/>
        </w:rPr>
        <w:t>Chuang</w:t>
      </w:r>
      <w:r>
        <w:rPr>
          <w:rFonts w:ascii="Times New Roman" w:hAnsi="Times New Roman" w:cs="Times New Roman"/>
          <w:sz w:val="24"/>
          <w:szCs w:val="24"/>
          <w:lang w:val="en-US"/>
        </w:rPr>
        <w:t xml:space="preserve"> </w:t>
      </w:r>
      <w:r w:rsidRPr="000A4235">
        <w:rPr>
          <w:rFonts w:ascii="Times New Roman" w:hAnsi="Times New Roman" w:cs="Times New Roman"/>
          <w:sz w:val="24"/>
          <w:szCs w:val="24"/>
          <w:lang w:val="en-US"/>
        </w:rPr>
        <w:t>H</w:t>
      </w:r>
      <w:r>
        <w:rPr>
          <w:rFonts w:ascii="Times New Roman" w:hAnsi="Times New Roman" w:cs="Times New Roman"/>
          <w:sz w:val="24"/>
          <w:szCs w:val="24"/>
          <w:lang w:val="en-US"/>
        </w:rPr>
        <w:t xml:space="preserve">. </w:t>
      </w:r>
      <w:r w:rsidRPr="000A4235">
        <w:rPr>
          <w:rFonts w:ascii="Times New Roman" w:hAnsi="Times New Roman" w:cs="Times New Roman"/>
          <w:sz w:val="24"/>
          <w:szCs w:val="24"/>
          <w:lang w:val="en-US"/>
        </w:rPr>
        <w:t>R</w:t>
      </w:r>
      <w:r>
        <w:rPr>
          <w:rFonts w:ascii="Times New Roman" w:hAnsi="Times New Roman" w:cs="Times New Roman"/>
          <w:sz w:val="24"/>
          <w:szCs w:val="24"/>
          <w:lang w:val="en-US"/>
        </w:rPr>
        <w:t>.</w:t>
      </w:r>
      <w:r w:rsidRPr="000A4235">
        <w:rPr>
          <w:rFonts w:ascii="Times New Roman" w:hAnsi="Times New Roman" w:cs="Times New Roman"/>
          <w:sz w:val="24"/>
          <w:szCs w:val="24"/>
          <w:lang w:val="en-US"/>
        </w:rPr>
        <w:t xml:space="preserve"> </w:t>
      </w:r>
      <w:r>
        <w:rPr>
          <w:rFonts w:ascii="Times New Roman" w:hAnsi="Times New Roman" w:cs="Times New Roman"/>
          <w:sz w:val="24"/>
          <w:szCs w:val="24"/>
          <w:lang w:val="en-US"/>
        </w:rPr>
        <w:t>y</w:t>
      </w:r>
      <w:r w:rsidRPr="000A4235">
        <w:rPr>
          <w:rFonts w:ascii="Times New Roman" w:hAnsi="Times New Roman" w:cs="Times New Roman"/>
          <w:sz w:val="24"/>
          <w:szCs w:val="24"/>
          <w:lang w:val="en-US"/>
        </w:rPr>
        <w:t xml:space="preserve"> </w:t>
      </w:r>
      <w:proofErr w:type="spellStart"/>
      <w:r w:rsidRPr="000A4235">
        <w:rPr>
          <w:rFonts w:ascii="Times New Roman" w:hAnsi="Times New Roman" w:cs="Times New Roman"/>
          <w:sz w:val="24"/>
          <w:szCs w:val="24"/>
          <w:lang w:val="en-US"/>
        </w:rPr>
        <w:t>Kuo</w:t>
      </w:r>
      <w:proofErr w:type="spellEnd"/>
      <w:r>
        <w:rPr>
          <w:rFonts w:ascii="Times New Roman" w:hAnsi="Times New Roman" w:cs="Times New Roman"/>
          <w:sz w:val="24"/>
          <w:szCs w:val="24"/>
          <w:lang w:val="en-US"/>
        </w:rPr>
        <w:t xml:space="preserve"> </w:t>
      </w:r>
      <w:r w:rsidRPr="000A4235">
        <w:rPr>
          <w:rFonts w:ascii="Times New Roman" w:hAnsi="Times New Roman" w:cs="Times New Roman"/>
          <w:sz w:val="24"/>
          <w:szCs w:val="24"/>
          <w:lang w:val="en-US"/>
        </w:rPr>
        <w:t>L</w:t>
      </w:r>
      <w:r>
        <w:rPr>
          <w:rFonts w:ascii="Times New Roman" w:hAnsi="Times New Roman" w:cs="Times New Roman"/>
          <w:sz w:val="24"/>
          <w:szCs w:val="24"/>
          <w:lang w:val="en-US"/>
        </w:rPr>
        <w:t xml:space="preserve">. C. (2003) </w:t>
      </w:r>
      <w:r w:rsidRPr="000A4235">
        <w:rPr>
          <w:rFonts w:ascii="Times New Roman" w:hAnsi="Times New Roman" w:cs="Times New Roman"/>
          <w:sz w:val="24"/>
          <w:szCs w:val="24"/>
          <w:lang w:val="en-US"/>
        </w:rPr>
        <w:t>3-D FDTD design analysis of a 2.4-GHz polarization-diversity printed dipole antenna with integrated balun and polarization-switching circuit for WLAN and wireless communication applications</w:t>
      </w:r>
      <w:r>
        <w:rPr>
          <w:rFonts w:ascii="Times New Roman" w:hAnsi="Times New Roman" w:cs="Times New Roman"/>
          <w:sz w:val="24"/>
          <w:szCs w:val="24"/>
          <w:lang w:val="en-US"/>
        </w:rPr>
        <w:t>,</w:t>
      </w:r>
      <w:r w:rsidRPr="000A4235">
        <w:rPr>
          <w:rFonts w:ascii="Times New Roman" w:hAnsi="Times New Roman" w:cs="Times New Roman"/>
          <w:sz w:val="24"/>
          <w:szCs w:val="24"/>
          <w:lang w:val="en-US"/>
        </w:rPr>
        <w:t xml:space="preserve"> </w:t>
      </w:r>
      <w:r w:rsidRPr="00433E80">
        <w:rPr>
          <w:rFonts w:ascii="Times New Roman" w:hAnsi="Times New Roman" w:cs="Times New Roman"/>
          <w:i/>
          <w:iCs/>
          <w:sz w:val="24"/>
          <w:szCs w:val="24"/>
          <w:lang w:val="en-US"/>
        </w:rPr>
        <w:t>IEEE Transactions on Microwave Theory and Techniques</w:t>
      </w:r>
      <w:r w:rsidRPr="000A4235">
        <w:rPr>
          <w:rFonts w:ascii="Times New Roman" w:hAnsi="Times New Roman" w:cs="Times New Roman"/>
          <w:sz w:val="24"/>
          <w:szCs w:val="24"/>
          <w:lang w:val="en-US"/>
        </w:rPr>
        <w:t>,  51</w:t>
      </w:r>
      <w:r>
        <w:rPr>
          <w:rFonts w:ascii="Times New Roman" w:hAnsi="Times New Roman" w:cs="Times New Roman"/>
          <w:sz w:val="24"/>
          <w:szCs w:val="24"/>
          <w:lang w:val="en-US"/>
        </w:rPr>
        <w:t>(</w:t>
      </w:r>
      <w:r w:rsidRPr="000A4235">
        <w:rPr>
          <w:rFonts w:ascii="Times New Roman" w:hAnsi="Times New Roman" w:cs="Times New Roman"/>
          <w:sz w:val="24"/>
          <w:szCs w:val="24"/>
          <w:lang w:val="en-US"/>
        </w:rPr>
        <w:t xml:space="preserve"> 2</w:t>
      </w:r>
      <w:r>
        <w:rPr>
          <w:rFonts w:ascii="Times New Roman" w:hAnsi="Times New Roman" w:cs="Times New Roman"/>
          <w:sz w:val="24"/>
          <w:szCs w:val="24"/>
          <w:lang w:val="en-US"/>
        </w:rPr>
        <w:t>)</w:t>
      </w:r>
      <w:r w:rsidRPr="000A4235">
        <w:rPr>
          <w:rFonts w:ascii="Times New Roman" w:hAnsi="Times New Roman" w:cs="Times New Roman"/>
          <w:sz w:val="24"/>
          <w:szCs w:val="24"/>
          <w:lang w:val="en-US"/>
        </w:rPr>
        <w:t>, 374-381</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doi</w:t>
      </w:r>
      <w:proofErr w:type="spellEnd"/>
      <w:r>
        <w:rPr>
          <w:rFonts w:ascii="Times New Roman" w:hAnsi="Times New Roman" w:cs="Times New Roman"/>
          <w:sz w:val="24"/>
          <w:szCs w:val="24"/>
          <w:lang w:val="en-US"/>
        </w:rPr>
        <w:t xml:space="preserve">: </w:t>
      </w:r>
      <w:r w:rsidRPr="000A4235">
        <w:rPr>
          <w:rFonts w:ascii="Times New Roman" w:hAnsi="Times New Roman" w:cs="Times New Roman"/>
          <w:sz w:val="24"/>
          <w:szCs w:val="24"/>
          <w:lang w:val="en-US"/>
        </w:rPr>
        <w:t>10.1109/TMTT.2002.807838.</w:t>
      </w:r>
    </w:p>
    <w:p w14:paraId="0D776943" w14:textId="77777777" w:rsidR="00433E80" w:rsidRDefault="00433E80" w:rsidP="008E34A4">
      <w:pPr>
        <w:spacing w:after="0" w:line="36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Hansen R.C. and Collin R. E. (2011) </w:t>
      </w:r>
      <w:r w:rsidRPr="00433E80">
        <w:rPr>
          <w:rFonts w:ascii="Times New Roman" w:hAnsi="Times New Roman" w:cs="Times New Roman"/>
          <w:i/>
          <w:iCs/>
          <w:sz w:val="24"/>
          <w:szCs w:val="24"/>
          <w:lang w:val="en-US"/>
        </w:rPr>
        <w:t>Small Antennas Handbook</w:t>
      </w:r>
      <w:r>
        <w:rPr>
          <w:rFonts w:ascii="Times New Roman" w:hAnsi="Times New Roman" w:cs="Times New Roman"/>
          <w:sz w:val="24"/>
          <w:szCs w:val="24"/>
          <w:lang w:val="en-US"/>
        </w:rPr>
        <w:t xml:space="preserve">, </w:t>
      </w:r>
      <w:r w:rsidRPr="00C06F0D">
        <w:rPr>
          <w:rFonts w:ascii="Times New Roman" w:hAnsi="Times New Roman" w:cs="Times New Roman"/>
          <w:sz w:val="24"/>
          <w:szCs w:val="24"/>
          <w:lang w:val="en-US"/>
        </w:rPr>
        <w:t>New Jersey</w:t>
      </w:r>
      <w:r>
        <w:rPr>
          <w:rFonts w:ascii="Times New Roman" w:hAnsi="Times New Roman" w:cs="Times New Roman"/>
          <w:sz w:val="24"/>
          <w:szCs w:val="24"/>
          <w:lang w:val="en-US"/>
        </w:rPr>
        <w:t>, USA: John Wiles &amp; Sons.</w:t>
      </w:r>
    </w:p>
    <w:p w14:paraId="390DEF54" w14:textId="77777777" w:rsidR="00433E80" w:rsidRPr="00F56818" w:rsidRDefault="00433E80" w:rsidP="008E34A4">
      <w:pPr>
        <w:spacing w:after="0" w:line="360" w:lineRule="auto"/>
        <w:ind w:left="709" w:hanging="709"/>
        <w:jc w:val="both"/>
        <w:rPr>
          <w:rFonts w:ascii="Times New Roman" w:hAnsi="Times New Roman" w:cs="Times New Roman"/>
          <w:sz w:val="24"/>
          <w:szCs w:val="24"/>
          <w:lang w:val="en-US"/>
        </w:rPr>
      </w:pPr>
      <w:proofErr w:type="spellStart"/>
      <w:r w:rsidRPr="00433E80">
        <w:rPr>
          <w:rFonts w:ascii="Times New Roman" w:hAnsi="Times New Roman" w:cs="Times New Roman"/>
          <w:sz w:val="24"/>
          <w:szCs w:val="24"/>
          <w:lang w:val="en-US"/>
        </w:rPr>
        <w:t>Hur</w:t>
      </w:r>
      <w:proofErr w:type="spellEnd"/>
      <w:r w:rsidRPr="00433E80">
        <w:rPr>
          <w:rFonts w:ascii="Times New Roman" w:hAnsi="Times New Roman" w:cs="Times New Roman"/>
          <w:sz w:val="24"/>
          <w:szCs w:val="24"/>
          <w:lang w:val="en-US"/>
        </w:rPr>
        <w:t xml:space="preserve"> J. and Choo H. (2018) Design of a GPS Antenna Element Using Circular Dual-loop With an Extended Cavity Structure, </w:t>
      </w:r>
      <w:r w:rsidRPr="00433E80">
        <w:rPr>
          <w:rFonts w:ascii="Times New Roman" w:hAnsi="Times New Roman" w:cs="Times New Roman"/>
          <w:i/>
          <w:iCs/>
          <w:sz w:val="24"/>
          <w:szCs w:val="24"/>
          <w:lang w:val="en-US"/>
        </w:rPr>
        <w:t>2018 International Symposium on Antennas and Propagation (ISAP)</w:t>
      </w:r>
      <w:r w:rsidRPr="00433E80">
        <w:rPr>
          <w:rFonts w:ascii="Times New Roman" w:hAnsi="Times New Roman" w:cs="Times New Roman"/>
          <w:sz w:val="24"/>
          <w:szCs w:val="24"/>
          <w:lang w:val="en-US"/>
        </w:rPr>
        <w:t>, 1-2.</w:t>
      </w:r>
    </w:p>
    <w:p w14:paraId="66A34800" w14:textId="77777777" w:rsidR="00433E80" w:rsidRDefault="00433E80" w:rsidP="008E34A4">
      <w:pPr>
        <w:spacing w:after="0" w:line="360" w:lineRule="auto"/>
        <w:ind w:left="709" w:hanging="709"/>
        <w:jc w:val="both"/>
        <w:rPr>
          <w:rFonts w:ascii="Times New Roman" w:hAnsi="Times New Roman" w:cs="Times New Roman"/>
          <w:sz w:val="24"/>
          <w:szCs w:val="24"/>
          <w:lang w:val="en-US"/>
        </w:rPr>
      </w:pPr>
      <w:bookmarkStart w:id="2" w:name="_Hlk52543791"/>
      <w:r w:rsidRPr="00F56818">
        <w:rPr>
          <w:rFonts w:ascii="Times New Roman" w:hAnsi="Times New Roman" w:cs="Times New Roman"/>
          <w:sz w:val="24"/>
          <w:szCs w:val="24"/>
          <w:lang w:val="en-US"/>
        </w:rPr>
        <w:t>Mishra</w:t>
      </w:r>
      <w:bookmarkEnd w:id="2"/>
      <w:r w:rsidRPr="00F56818">
        <w:rPr>
          <w:rFonts w:ascii="Times New Roman" w:hAnsi="Times New Roman" w:cs="Times New Roman"/>
          <w:sz w:val="24"/>
          <w:szCs w:val="24"/>
          <w:lang w:val="en-US"/>
        </w:rPr>
        <w:t xml:space="preserve"> V. and </w:t>
      </w:r>
      <w:proofErr w:type="spellStart"/>
      <w:r w:rsidRPr="00F56818">
        <w:rPr>
          <w:rFonts w:ascii="Times New Roman" w:hAnsi="Times New Roman" w:cs="Times New Roman"/>
          <w:sz w:val="24"/>
          <w:szCs w:val="24"/>
          <w:lang w:val="en-US"/>
        </w:rPr>
        <w:t>Kiourti</w:t>
      </w:r>
      <w:proofErr w:type="spellEnd"/>
      <w:r w:rsidRPr="00F56818">
        <w:rPr>
          <w:rFonts w:ascii="Times New Roman" w:hAnsi="Times New Roman" w:cs="Times New Roman"/>
          <w:sz w:val="24"/>
          <w:szCs w:val="24"/>
          <w:lang w:val="en-US"/>
        </w:rPr>
        <w:t xml:space="preserve"> A.</w:t>
      </w:r>
      <w:r>
        <w:rPr>
          <w:rFonts w:ascii="Times New Roman" w:hAnsi="Times New Roman" w:cs="Times New Roman"/>
          <w:sz w:val="24"/>
          <w:szCs w:val="24"/>
          <w:lang w:val="en-US"/>
        </w:rPr>
        <w:t xml:space="preserve"> (2020)</w:t>
      </w:r>
      <w:r w:rsidRPr="00F56818">
        <w:rPr>
          <w:rFonts w:ascii="Times New Roman" w:hAnsi="Times New Roman" w:cs="Times New Roman"/>
          <w:sz w:val="24"/>
          <w:szCs w:val="24"/>
          <w:lang w:val="en-US"/>
        </w:rPr>
        <w:t xml:space="preserve"> Wearable Electrically Small Loop Antennas for Monitoring Joint Flexion and Rotation</w:t>
      </w:r>
      <w:r>
        <w:rPr>
          <w:rFonts w:ascii="Times New Roman" w:hAnsi="Times New Roman" w:cs="Times New Roman"/>
          <w:sz w:val="24"/>
          <w:szCs w:val="24"/>
          <w:lang w:val="en-US"/>
        </w:rPr>
        <w:t>,</w:t>
      </w:r>
      <w:r w:rsidRPr="00F56818">
        <w:rPr>
          <w:rFonts w:ascii="Times New Roman" w:hAnsi="Times New Roman" w:cs="Times New Roman"/>
          <w:sz w:val="24"/>
          <w:szCs w:val="24"/>
          <w:lang w:val="en-US"/>
        </w:rPr>
        <w:t xml:space="preserve"> </w:t>
      </w:r>
      <w:r w:rsidRPr="00433E80">
        <w:rPr>
          <w:rFonts w:ascii="Times New Roman" w:hAnsi="Times New Roman" w:cs="Times New Roman"/>
          <w:i/>
          <w:iCs/>
          <w:sz w:val="24"/>
          <w:szCs w:val="24"/>
          <w:lang w:val="en-US"/>
        </w:rPr>
        <w:t>IEEE Transactions on Antennas and Propagation</w:t>
      </w:r>
      <w:r w:rsidRPr="00F56818">
        <w:rPr>
          <w:rFonts w:ascii="Times New Roman" w:hAnsi="Times New Roman" w:cs="Times New Roman"/>
          <w:sz w:val="24"/>
          <w:szCs w:val="24"/>
          <w:lang w:val="en-US"/>
        </w:rPr>
        <w:t xml:space="preserve">, 68, </w:t>
      </w:r>
      <w:r>
        <w:rPr>
          <w:rFonts w:ascii="Times New Roman" w:hAnsi="Times New Roman" w:cs="Times New Roman"/>
          <w:sz w:val="24"/>
          <w:szCs w:val="24"/>
          <w:lang w:val="en-US"/>
        </w:rPr>
        <w:t>1</w:t>
      </w:r>
      <w:r w:rsidRPr="00F56818">
        <w:rPr>
          <w:rFonts w:ascii="Times New Roman" w:hAnsi="Times New Roman" w:cs="Times New Roman"/>
          <w:sz w:val="24"/>
          <w:szCs w:val="24"/>
          <w:lang w:val="en-US"/>
        </w:rPr>
        <w:t xml:space="preserve">, 134-141, </w:t>
      </w:r>
      <w:proofErr w:type="spellStart"/>
      <w:r w:rsidRPr="00F56818">
        <w:rPr>
          <w:rFonts w:ascii="Times New Roman" w:hAnsi="Times New Roman" w:cs="Times New Roman"/>
          <w:sz w:val="24"/>
          <w:szCs w:val="24"/>
          <w:lang w:val="en-US"/>
        </w:rPr>
        <w:t>doi</w:t>
      </w:r>
      <w:proofErr w:type="spellEnd"/>
      <w:r w:rsidRPr="00F56818">
        <w:rPr>
          <w:rFonts w:ascii="Times New Roman" w:hAnsi="Times New Roman" w:cs="Times New Roman"/>
          <w:sz w:val="24"/>
          <w:szCs w:val="24"/>
          <w:lang w:val="en-US"/>
        </w:rPr>
        <w:t>: 10.1109/TAP.2019.2935147.</w:t>
      </w:r>
    </w:p>
    <w:p w14:paraId="210E03B7" w14:textId="77777777" w:rsidR="00433E80" w:rsidRDefault="00433E80" w:rsidP="008E34A4">
      <w:pPr>
        <w:spacing w:after="0" w:line="36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Stutzman W. L. and Thiele G. A., (1998). Antenna Theory and Design.</w:t>
      </w:r>
      <w:r w:rsidRPr="003A0FDD">
        <w:rPr>
          <w:rFonts w:ascii="Times New Roman" w:hAnsi="Times New Roman" w:cs="Times New Roman"/>
          <w:sz w:val="24"/>
          <w:szCs w:val="24"/>
          <w:lang w:val="en-US"/>
        </w:rPr>
        <w:t xml:space="preserve"> </w:t>
      </w:r>
      <w:r>
        <w:rPr>
          <w:rFonts w:ascii="Times New Roman" w:hAnsi="Times New Roman" w:cs="Times New Roman"/>
          <w:sz w:val="24"/>
          <w:szCs w:val="24"/>
          <w:lang w:val="en-US"/>
        </w:rPr>
        <w:t>New Jersey, USA: John Wiles &amp; Sons.</w:t>
      </w:r>
    </w:p>
    <w:p w14:paraId="31B1438C" w14:textId="77777777" w:rsidR="005D301B" w:rsidRPr="003A75A9" w:rsidRDefault="005D301B" w:rsidP="008E34A4">
      <w:pPr>
        <w:spacing w:after="0" w:line="360" w:lineRule="auto"/>
        <w:ind w:left="709" w:hanging="709"/>
        <w:jc w:val="both"/>
        <w:rPr>
          <w:rFonts w:ascii="Times New Roman" w:hAnsi="Times New Roman" w:cs="Times New Roman"/>
          <w:sz w:val="24"/>
          <w:szCs w:val="24"/>
          <w:lang w:val="en-US"/>
        </w:rPr>
      </w:pPr>
      <w:proofErr w:type="spellStart"/>
      <w:r w:rsidRPr="003A75A9">
        <w:rPr>
          <w:rFonts w:ascii="Times New Roman" w:hAnsi="Times New Roman" w:cs="Times New Roman"/>
          <w:sz w:val="24"/>
          <w:szCs w:val="24"/>
          <w:lang w:val="en-US"/>
        </w:rPr>
        <w:t>Su</w:t>
      </w:r>
      <w:proofErr w:type="spellEnd"/>
      <w:r>
        <w:rPr>
          <w:rFonts w:ascii="Times New Roman" w:hAnsi="Times New Roman" w:cs="Times New Roman"/>
          <w:sz w:val="24"/>
          <w:szCs w:val="24"/>
          <w:lang w:val="en-US"/>
        </w:rPr>
        <w:t xml:space="preserve"> S.</w:t>
      </w:r>
      <w:r w:rsidRPr="003A75A9">
        <w:rPr>
          <w:rFonts w:ascii="Times New Roman" w:hAnsi="Times New Roman" w:cs="Times New Roman"/>
          <w:sz w:val="24"/>
          <w:szCs w:val="24"/>
          <w:lang w:val="en-US"/>
        </w:rPr>
        <w:t>, Lee</w:t>
      </w:r>
      <w:r>
        <w:rPr>
          <w:rFonts w:ascii="Times New Roman" w:hAnsi="Times New Roman" w:cs="Times New Roman"/>
          <w:sz w:val="24"/>
          <w:szCs w:val="24"/>
          <w:lang w:val="en-US"/>
        </w:rPr>
        <w:t xml:space="preserve"> C.</w:t>
      </w:r>
      <w:r w:rsidRPr="003A75A9">
        <w:rPr>
          <w:rFonts w:ascii="Times New Roman" w:hAnsi="Times New Roman" w:cs="Times New Roman"/>
          <w:sz w:val="24"/>
          <w:szCs w:val="24"/>
          <w:lang w:val="en-US"/>
        </w:rPr>
        <w:t xml:space="preserve"> </w:t>
      </w:r>
      <w:r>
        <w:rPr>
          <w:rFonts w:ascii="Times New Roman" w:hAnsi="Times New Roman" w:cs="Times New Roman"/>
          <w:sz w:val="24"/>
          <w:szCs w:val="24"/>
          <w:lang w:val="en-US"/>
        </w:rPr>
        <w:t>y</w:t>
      </w:r>
      <w:r w:rsidRPr="003A75A9">
        <w:rPr>
          <w:rFonts w:ascii="Times New Roman" w:hAnsi="Times New Roman" w:cs="Times New Roman"/>
          <w:sz w:val="24"/>
          <w:szCs w:val="24"/>
          <w:lang w:val="en-US"/>
        </w:rPr>
        <w:t xml:space="preserve"> Chen</w:t>
      </w:r>
      <w:r>
        <w:rPr>
          <w:rFonts w:ascii="Times New Roman" w:hAnsi="Times New Roman" w:cs="Times New Roman"/>
          <w:sz w:val="24"/>
          <w:szCs w:val="24"/>
          <w:lang w:val="en-US"/>
        </w:rPr>
        <w:t xml:space="preserve"> S. (2018) </w:t>
      </w:r>
      <w:r w:rsidRPr="003A75A9">
        <w:rPr>
          <w:rFonts w:ascii="Times New Roman" w:hAnsi="Times New Roman" w:cs="Times New Roman"/>
          <w:sz w:val="24"/>
          <w:szCs w:val="24"/>
          <w:lang w:val="en-US"/>
        </w:rPr>
        <w:t xml:space="preserve">Compact, Printed, Tri-Band Loop Antenna </w:t>
      </w:r>
      <w:proofErr w:type="gramStart"/>
      <w:r w:rsidRPr="003A75A9">
        <w:rPr>
          <w:rFonts w:ascii="Times New Roman" w:hAnsi="Times New Roman" w:cs="Times New Roman"/>
          <w:sz w:val="24"/>
          <w:szCs w:val="24"/>
          <w:lang w:val="en-US"/>
        </w:rPr>
        <w:t>With</w:t>
      </w:r>
      <w:proofErr w:type="gramEnd"/>
      <w:r w:rsidRPr="003A75A9">
        <w:rPr>
          <w:rFonts w:ascii="Times New Roman" w:hAnsi="Times New Roman" w:cs="Times New Roman"/>
          <w:sz w:val="24"/>
          <w:szCs w:val="24"/>
          <w:lang w:val="en-US"/>
        </w:rPr>
        <w:t xml:space="preserve"> Capacitively-Driven Feed and End-Loaded Inductor for Notebook Computer Applications, </w:t>
      </w:r>
      <w:r w:rsidRPr="00433E80">
        <w:rPr>
          <w:rFonts w:ascii="Times New Roman" w:hAnsi="Times New Roman" w:cs="Times New Roman"/>
          <w:i/>
          <w:iCs/>
          <w:sz w:val="24"/>
          <w:szCs w:val="24"/>
          <w:lang w:val="en-US"/>
        </w:rPr>
        <w:t>IEEE Access</w:t>
      </w:r>
      <w:r w:rsidRPr="003A75A9">
        <w:rPr>
          <w:rFonts w:ascii="Times New Roman" w:hAnsi="Times New Roman" w:cs="Times New Roman"/>
          <w:sz w:val="24"/>
          <w:szCs w:val="24"/>
          <w:lang w:val="en-US"/>
        </w:rPr>
        <w:t xml:space="preserve">, </w:t>
      </w:r>
      <w:r w:rsidRPr="004D1D28">
        <w:rPr>
          <w:rFonts w:ascii="Times New Roman" w:hAnsi="Times New Roman" w:cs="Times New Roman"/>
          <w:sz w:val="24"/>
          <w:szCs w:val="24"/>
          <w:lang w:val="en-US"/>
        </w:rPr>
        <w:t>6</w:t>
      </w:r>
      <w:r w:rsidRPr="003A75A9">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3A75A9">
        <w:rPr>
          <w:rFonts w:ascii="Times New Roman" w:hAnsi="Times New Roman" w:cs="Times New Roman"/>
          <w:sz w:val="24"/>
          <w:szCs w:val="24"/>
          <w:lang w:val="en-US"/>
        </w:rPr>
        <w:t>6692-6699</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doi</w:t>
      </w:r>
      <w:proofErr w:type="spellEnd"/>
      <w:r>
        <w:rPr>
          <w:rFonts w:ascii="Times New Roman" w:hAnsi="Times New Roman" w:cs="Times New Roman"/>
          <w:sz w:val="24"/>
          <w:szCs w:val="24"/>
          <w:lang w:val="en-US"/>
        </w:rPr>
        <w:t xml:space="preserve">: </w:t>
      </w:r>
      <w:r w:rsidRPr="004D1D28">
        <w:rPr>
          <w:rFonts w:ascii="Times New Roman" w:hAnsi="Times New Roman" w:cs="Times New Roman"/>
          <w:sz w:val="24"/>
          <w:szCs w:val="24"/>
          <w:lang w:val="en-US"/>
        </w:rPr>
        <w:t>10.1109/ACCESS.2018.2794606</w:t>
      </w:r>
    </w:p>
    <w:p w14:paraId="787910F2" w14:textId="77777777" w:rsidR="005D301B" w:rsidRDefault="005D301B" w:rsidP="008E34A4">
      <w:pPr>
        <w:spacing w:after="0" w:line="360" w:lineRule="auto"/>
        <w:ind w:left="709" w:hanging="709"/>
        <w:jc w:val="both"/>
        <w:rPr>
          <w:rFonts w:ascii="Times New Roman" w:hAnsi="Times New Roman" w:cs="Times New Roman"/>
          <w:sz w:val="24"/>
          <w:szCs w:val="24"/>
          <w:lang w:val="en-US"/>
        </w:rPr>
      </w:pPr>
      <w:r w:rsidRPr="00816E72">
        <w:rPr>
          <w:rFonts w:ascii="Times New Roman" w:hAnsi="Times New Roman" w:cs="Times New Roman"/>
          <w:sz w:val="24"/>
          <w:szCs w:val="24"/>
          <w:lang w:val="en-US"/>
        </w:rPr>
        <w:t>Tang</w:t>
      </w:r>
      <w:r>
        <w:rPr>
          <w:rFonts w:ascii="Times New Roman" w:hAnsi="Times New Roman" w:cs="Times New Roman"/>
          <w:sz w:val="24"/>
          <w:szCs w:val="24"/>
          <w:lang w:val="en-US"/>
        </w:rPr>
        <w:t xml:space="preserve"> Z.</w:t>
      </w:r>
      <w:r w:rsidRPr="00816E72">
        <w:rPr>
          <w:rFonts w:ascii="Times New Roman" w:hAnsi="Times New Roman" w:cs="Times New Roman"/>
          <w:sz w:val="24"/>
          <w:szCs w:val="24"/>
          <w:lang w:val="en-US"/>
        </w:rPr>
        <w:t>, Liu</w:t>
      </w:r>
      <w:r>
        <w:rPr>
          <w:rFonts w:ascii="Times New Roman" w:hAnsi="Times New Roman" w:cs="Times New Roman"/>
          <w:sz w:val="24"/>
          <w:szCs w:val="24"/>
          <w:lang w:val="en-US"/>
        </w:rPr>
        <w:t xml:space="preserve"> </w:t>
      </w:r>
      <w:proofErr w:type="gramStart"/>
      <w:r w:rsidRPr="00816E72">
        <w:rPr>
          <w:rFonts w:ascii="Times New Roman" w:hAnsi="Times New Roman" w:cs="Times New Roman"/>
          <w:sz w:val="24"/>
          <w:szCs w:val="24"/>
          <w:lang w:val="en-US"/>
        </w:rPr>
        <w:t>J.</w:t>
      </w:r>
      <w:proofErr w:type="gramEnd"/>
      <w:r w:rsidRPr="00816E72">
        <w:rPr>
          <w:rFonts w:ascii="Times New Roman" w:hAnsi="Times New Roman" w:cs="Times New Roman"/>
          <w:sz w:val="24"/>
          <w:szCs w:val="24"/>
          <w:lang w:val="en-US"/>
        </w:rPr>
        <w:t xml:space="preserve"> and Yin</w:t>
      </w:r>
      <w:r>
        <w:rPr>
          <w:rFonts w:ascii="Times New Roman" w:hAnsi="Times New Roman" w:cs="Times New Roman"/>
          <w:sz w:val="24"/>
          <w:szCs w:val="24"/>
          <w:lang w:val="en-US"/>
        </w:rPr>
        <w:t xml:space="preserve"> Y. (2018) </w:t>
      </w:r>
      <w:r w:rsidRPr="00816E72">
        <w:rPr>
          <w:rFonts w:ascii="Times New Roman" w:hAnsi="Times New Roman" w:cs="Times New Roman"/>
          <w:sz w:val="24"/>
          <w:szCs w:val="24"/>
          <w:lang w:val="en-US"/>
        </w:rPr>
        <w:t xml:space="preserve">Enhanced Cross-Polarization Discrimination of Wideband Differentially Fed Dual-Polarized Antenna via a Shorting Loop, </w:t>
      </w:r>
      <w:r w:rsidRPr="00433E80">
        <w:rPr>
          <w:rFonts w:ascii="Times New Roman" w:hAnsi="Times New Roman" w:cs="Times New Roman"/>
          <w:i/>
          <w:iCs/>
          <w:sz w:val="24"/>
          <w:szCs w:val="24"/>
          <w:lang w:val="en-US"/>
        </w:rPr>
        <w:t>IEEE Antennas and Wireless Propagation Letters</w:t>
      </w:r>
      <w:r w:rsidRPr="00816E72">
        <w:rPr>
          <w:rFonts w:ascii="Times New Roman" w:hAnsi="Times New Roman" w:cs="Times New Roman"/>
          <w:sz w:val="24"/>
          <w:szCs w:val="24"/>
          <w:lang w:val="en-US"/>
        </w:rPr>
        <w:t xml:space="preserve">, </w:t>
      </w:r>
      <w:r w:rsidRPr="004D1D28">
        <w:rPr>
          <w:rFonts w:ascii="Times New Roman" w:hAnsi="Times New Roman" w:cs="Times New Roman"/>
          <w:sz w:val="24"/>
          <w:szCs w:val="24"/>
          <w:lang w:val="en-US"/>
        </w:rPr>
        <w:t>17</w:t>
      </w:r>
      <w:r>
        <w:rPr>
          <w:rFonts w:ascii="Times New Roman" w:hAnsi="Times New Roman" w:cs="Times New Roman"/>
          <w:sz w:val="24"/>
          <w:szCs w:val="24"/>
          <w:lang w:val="en-US"/>
        </w:rPr>
        <w:t>(8)</w:t>
      </w:r>
      <w:r w:rsidRPr="00816E72">
        <w:rPr>
          <w:rFonts w:ascii="Times New Roman" w:hAnsi="Times New Roman" w:cs="Times New Roman"/>
          <w:sz w:val="24"/>
          <w:szCs w:val="24"/>
          <w:lang w:val="en-US"/>
        </w:rPr>
        <w:t xml:space="preserve">, 1454-1458 </w:t>
      </w:r>
      <w:proofErr w:type="spellStart"/>
      <w:r>
        <w:rPr>
          <w:rFonts w:ascii="Times New Roman" w:hAnsi="Times New Roman" w:cs="Times New Roman"/>
          <w:sz w:val="24"/>
          <w:szCs w:val="24"/>
          <w:lang w:val="en-US"/>
        </w:rPr>
        <w:t>doi</w:t>
      </w:r>
      <w:proofErr w:type="spellEnd"/>
      <w:r>
        <w:rPr>
          <w:rFonts w:ascii="Times New Roman" w:hAnsi="Times New Roman" w:cs="Times New Roman"/>
          <w:sz w:val="24"/>
          <w:szCs w:val="24"/>
          <w:lang w:val="en-US"/>
        </w:rPr>
        <w:t xml:space="preserve">: </w:t>
      </w:r>
      <w:r w:rsidRPr="004D1D28">
        <w:rPr>
          <w:rFonts w:ascii="Times New Roman" w:hAnsi="Times New Roman" w:cs="Times New Roman"/>
          <w:sz w:val="24"/>
          <w:szCs w:val="24"/>
          <w:lang w:val="en-US"/>
        </w:rPr>
        <w:t>10.1109/LAWP.2018.2849221</w:t>
      </w:r>
    </w:p>
    <w:p w14:paraId="578C11DE" w14:textId="77777777" w:rsidR="00433E80" w:rsidRDefault="00433E80" w:rsidP="008E34A4">
      <w:pPr>
        <w:spacing w:after="0" w:line="360" w:lineRule="auto"/>
        <w:ind w:left="709" w:hanging="709"/>
        <w:jc w:val="both"/>
        <w:rPr>
          <w:rFonts w:ascii="Times New Roman" w:hAnsi="Times New Roman" w:cs="Times New Roman"/>
          <w:sz w:val="24"/>
          <w:szCs w:val="24"/>
          <w:lang w:val="en-US"/>
        </w:rPr>
      </w:pPr>
      <w:bookmarkStart w:id="3" w:name="_Hlk52543896"/>
      <w:r w:rsidRPr="00C06F0D">
        <w:rPr>
          <w:rFonts w:ascii="Times New Roman" w:hAnsi="Times New Roman" w:cs="Times New Roman"/>
          <w:sz w:val="24"/>
          <w:szCs w:val="24"/>
          <w:lang w:val="en-US"/>
        </w:rPr>
        <w:t>Trinh-Van</w:t>
      </w:r>
      <w:r>
        <w:rPr>
          <w:rFonts w:ascii="Times New Roman" w:hAnsi="Times New Roman" w:cs="Times New Roman"/>
          <w:sz w:val="24"/>
          <w:szCs w:val="24"/>
          <w:lang w:val="en-US"/>
        </w:rPr>
        <w:t xml:space="preserve"> </w:t>
      </w:r>
      <w:bookmarkEnd w:id="3"/>
      <w:r w:rsidRPr="00C06F0D">
        <w:rPr>
          <w:rFonts w:ascii="Times New Roman" w:hAnsi="Times New Roman" w:cs="Times New Roman"/>
          <w:sz w:val="24"/>
          <w:szCs w:val="24"/>
          <w:lang w:val="en-US"/>
        </w:rPr>
        <w:t xml:space="preserve">S., Kwon </w:t>
      </w:r>
      <w:proofErr w:type="gramStart"/>
      <w:r w:rsidRPr="00C06F0D">
        <w:rPr>
          <w:rFonts w:ascii="Times New Roman" w:hAnsi="Times New Roman" w:cs="Times New Roman"/>
          <w:sz w:val="24"/>
          <w:szCs w:val="24"/>
          <w:lang w:val="en-US"/>
        </w:rPr>
        <w:t>G.</w:t>
      </w:r>
      <w:proofErr w:type="gramEnd"/>
      <w:r>
        <w:rPr>
          <w:rFonts w:ascii="Times New Roman" w:hAnsi="Times New Roman" w:cs="Times New Roman"/>
          <w:sz w:val="24"/>
          <w:szCs w:val="24"/>
          <w:lang w:val="en-US"/>
        </w:rPr>
        <w:t xml:space="preserve"> </w:t>
      </w:r>
      <w:r w:rsidRPr="00C06F0D">
        <w:rPr>
          <w:rFonts w:ascii="Times New Roman" w:hAnsi="Times New Roman" w:cs="Times New Roman"/>
          <w:sz w:val="24"/>
          <w:szCs w:val="24"/>
          <w:lang w:val="en-US"/>
        </w:rPr>
        <w:t>and Hwang K. C.</w:t>
      </w:r>
      <w:r>
        <w:rPr>
          <w:rFonts w:ascii="Times New Roman" w:hAnsi="Times New Roman" w:cs="Times New Roman"/>
          <w:sz w:val="24"/>
          <w:szCs w:val="24"/>
          <w:lang w:val="en-US"/>
        </w:rPr>
        <w:t xml:space="preserve"> (2016)</w:t>
      </w:r>
      <w:r w:rsidRPr="00C06F0D">
        <w:rPr>
          <w:rFonts w:ascii="Times New Roman" w:hAnsi="Times New Roman" w:cs="Times New Roman"/>
          <w:sz w:val="24"/>
          <w:szCs w:val="24"/>
          <w:lang w:val="en-US"/>
        </w:rPr>
        <w:t xml:space="preserve"> Planar super-wideband loop antenna with asymmetric coplanar strip feed</w:t>
      </w:r>
      <w:r>
        <w:rPr>
          <w:rFonts w:ascii="Times New Roman" w:hAnsi="Times New Roman" w:cs="Times New Roman"/>
          <w:sz w:val="24"/>
          <w:szCs w:val="24"/>
          <w:lang w:val="en-US"/>
        </w:rPr>
        <w:t xml:space="preserve">, </w:t>
      </w:r>
      <w:r w:rsidRPr="00433E80">
        <w:rPr>
          <w:rFonts w:ascii="Times New Roman" w:hAnsi="Times New Roman" w:cs="Times New Roman"/>
          <w:i/>
          <w:iCs/>
          <w:sz w:val="24"/>
          <w:szCs w:val="24"/>
          <w:lang w:val="en-US"/>
        </w:rPr>
        <w:t>Electronics Letters</w:t>
      </w:r>
      <w:r w:rsidRPr="00C06F0D">
        <w:rPr>
          <w:rFonts w:ascii="Times New Roman" w:hAnsi="Times New Roman" w:cs="Times New Roman"/>
          <w:sz w:val="24"/>
          <w:szCs w:val="24"/>
          <w:lang w:val="en-US"/>
        </w:rPr>
        <w:t xml:space="preserve">, 52, 2, 96-98, </w:t>
      </w:r>
      <w:proofErr w:type="spellStart"/>
      <w:r w:rsidRPr="00C06F0D">
        <w:rPr>
          <w:rFonts w:ascii="Times New Roman" w:hAnsi="Times New Roman" w:cs="Times New Roman"/>
          <w:sz w:val="24"/>
          <w:szCs w:val="24"/>
          <w:lang w:val="en-US"/>
        </w:rPr>
        <w:t>doi</w:t>
      </w:r>
      <w:proofErr w:type="spellEnd"/>
      <w:r w:rsidRPr="00C06F0D">
        <w:rPr>
          <w:rFonts w:ascii="Times New Roman" w:hAnsi="Times New Roman" w:cs="Times New Roman"/>
          <w:sz w:val="24"/>
          <w:szCs w:val="24"/>
          <w:lang w:val="en-US"/>
        </w:rPr>
        <w:t>: 10.1049/el.2015.2548.</w:t>
      </w:r>
    </w:p>
    <w:p w14:paraId="33965887" w14:textId="77777777" w:rsidR="00433E80" w:rsidRDefault="00433E80" w:rsidP="008E34A4">
      <w:pPr>
        <w:spacing w:after="0" w:line="360" w:lineRule="auto"/>
        <w:ind w:left="709" w:hanging="709"/>
        <w:jc w:val="both"/>
        <w:rPr>
          <w:rFonts w:ascii="Times New Roman" w:hAnsi="Times New Roman" w:cs="Times New Roman"/>
          <w:sz w:val="24"/>
          <w:szCs w:val="24"/>
          <w:lang w:val="en-US"/>
        </w:rPr>
      </w:pPr>
      <w:r w:rsidRPr="00FC4633">
        <w:rPr>
          <w:rFonts w:ascii="Times New Roman" w:hAnsi="Times New Roman" w:cs="Times New Roman"/>
          <w:sz w:val="24"/>
          <w:szCs w:val="24"/>
          <w:lang w:val="en-US"/>
        </w:rPr>
        <w:lastRenderedPageBreak/>
        <w:t>Werner</w:t>
      </w:r>
      <w:r>
        <w:rPr>
          <w:rFonts w:ascii="Times New Roman" w:hAnsi="Times New Roman" w:cs="Times New Roman"/>
          <w:sz w:val="24"/>
          <w:szCs w:val="24"/>
          <w:lang w:val="en-US"/>
        </w:rPr>
        <w:t xml:space="preserve"> </w:t>
      </w:r>
      <w:r w:rsidRPr="00FC4633">
        <w:rPr>
          <w:rFonts w:ascii="Times New Roman" w:hAnsi="Times New Roman" w:cs="Times New Roman"/>
          <w:sz w:val="24"/>
          <w:szCs w:val="24"/>
          <w:lang w:val="en-US"/>
        </w:rPr>
        <w:t xml:space="preserve">D. </w:t>
      </w:r>
      <w:proofErr w:type="gramStart"/>
      <w:r w:rsidRPr="00FC4633">
        <w:rPr>
          <w:rFonts w:ascii="Times New Roman" w:hAnsi="Times New Roman" w:cs="Times New Roman"/>
          <w:sz w:val="24"/>
          <w:szCs w:val="24"/>
          <w:lang w:val="en-US"/>
        </w:rPr>
        <w:t>H.</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2020) </w:t>
      </w:r>
      <w:r w:rsidRPr="00FC4633">
        <w:rPr>
          <w:rFonts w:ascii="Times New Roman" w:hAnsi="Times New Roman" w:cs="Times New Roman"/>
          <w:sz w:val="24"/>
          <w:szCs w:val="24"/>
          <w:lang w:val="en-US"/>
        </w:rPr>
        <w:t>Exact Expressions for the Total Radiated Power, Radiation Resistance, and Directivity of an Arbitrary Size Uniform Current Elliptical Loop Antenna</w:t>
      </w:r>
      <w:r>
        <w:rPr>
          <w:rFonts w:ascii="Times New Roman" w:hAnsi="Times New Roman" w:cs="Times New Roman"/>
          <w:sz w:val="24"/>
          <w:szCs w:val="24"/>
          <w:lang w:val="en-US"/>
        </w:rPr>
        <w:t xml:space="preserve">, </w:t>
      </w:r>
      <w:r w:rsidRPr="00433E80">
        <w:rPr>
          <w:rFonts w:ascii="Times New Roman" w:hAnsi="Times New Roman" w:cs="Times New Roman"/>
          <w:i/>
          <w:iCs/>
          <w:sz w:val="24"/>
          <w:szCs w:val="24"/>
          <w:lang w:val="en-US"/>
        </w:rPr>
        <w:t>IEEE Transactions on Antennas and Propagation</w:t>
      </w:r>
      <w:r w:rsidRPr="00FC4633">
        <w:rPr>
          <w:rFonts w:ascii="Times New Roman" w:hAnsi="Times New Roman" w:cs="Times New Roman"/>
          <w:sz w:val="24"/>
          <w:szCs w:val="24"/>
          <w:lang w:val="en-US"/>
        </w:rPr>
        <w:t>, 68, 9, 6816-6820, 10.1109/TAP.2020.2976528.</w:t>
      </w:r>
    </w:p>
    <w:p w14:paraId="29CEF595" w14:textId="77777777" w:rsidR="007A473E" w:rsidRDefault="002C0C53" w:rsidP="008E34A4">
      <w:pPr>
        <w:spacing w:after="0" w:line="360" w:lineRule="auto"/>
        <w:ind w:left="709" w:hanging="709"/>
        <w:jc w:val="both"/>
        <w:rPr>
          <w:rFonts w:ascii="Times New Roman" w:hAnsi="Times New Roman" w:cs="Times New Roman"/>
          <w:sz w:val="24"/>
          <w:szCs w:val="24"/>
          <w:lang w:val="en-US"/>
        </w:rPr>
      </w:pPr>
      <w:r w:rsidRPr="002C0C53">
        <w:rPr>
          <w:rFonts w:ascii="Times New Roman" w:hAnsi="Times New Roman" w:cs="Times New Roman"/>
          <w:sz w:val="24"/>
          <w:szCs w:val="24"/>
          <w:lang w:val="en-US"/>
        </w:rPr>
        <w:t>Wu</w:t>
      </w:r>
      <w:r w:rsidR="0066049D">
        <w:rPr>
          <w:rFonts w:ascii="Times New Roman" w:hAnsi="Times New Roman" w:cs="Times New Roman"/>
          <w:sz w:val="24"/>
          <w:szCs w:val="24"/>
          <w:lang w:val="en-US"/>
        </w:rPr>
        <w:t xml:space="preserve"> </w:t>
      </w:r>
      <w:r w:rsidR="0066049D" w:rsidRPr="002C0C53">
        <w:rPr>
          <w:rFonts w:ascii="Times New Roman" w:hAnsi="Times New Roman" w:cs="Times New Roman"/>
          <w:sz w:val="24"/>
          <w:szCs w:val="24"/>
          <w:lang w:val="en-US"/>
        </w:rPr>
        <w:t>X.</w:t>
      </w:r>
      <w:r w:rsidRPr="002C0C53">
        <w:rPr>
          <w:rFonts w:ascii="Times New Roman" w:hAnsi="Times New Roman" w:cs="Times New Roman"/>
          <w:sz w:val="24"/>
          <w:szCs w:val="24"/>
          <w:lang w:val="en-US"/>
        </w:rPr>
        <w:t>, Lu</w:t>
      </w:r>
      <w:r w:rsidR="0066049D">
        <w:rPr>
          <w:rFonts w:ascii="Times New Roman" w:hAnsi="Times New Roman" w:cs="Times New Roman"/>
          <w:sz w:val="24"/>
          <w:szCs w:val="24"/>
          <w:lang w:val="en-US"/>
        </w:rPr>
        <w:t xml:space="preserve"> </w:t>
      </w:r>
      <w:r w:rsidR="0066049D" w:rsidRPr="002C0C53">
        <w:rPr>
          <w:rFonts w:ascii="Times New Roman" w:hAnsi="Times New Roman" w:cs="Times New Roman"/>
          <w:sz w:val="24"/>
          <w:szCs w:val="24"/>
          <w:lang w:val="en-US"/>
        </w:rPr>
        <w:t>W.</w:t>
      </w:r>
      <w:r w:rsidRPr="002C0C53">
        <w:rPr>
          <w:rFonts w:ascii="Times New Roman" w:hAnsi="Times New Roman" w:cs="Times New Roman"/>
          <w:sz w:val="24"/>
          <w:szCs w:val="24"/>
          <w:lang w:val="en-US"/>
        </w:rPr>
        <w:t>, Xu</w:t>
      </w:r>
      <w:r w:rsidR="0066049D">
        <w:rPr>
          <w:rFonts w:ascii="Times New Roman" w:hAnsi="Times New Roman" w:cs="Times New Roman"/>
          <w:sz w:val="24"/>
          <w:szCs w:val="24"/>
          <w:lang w:val="en-US"/>
        </w:rPr>
        <w:t xml:space="preserve"> </w:t>
      </w:r>
      <w:r w:rsidR="0066049D" w:rsidRPr="002C0C53">
        <w:rPr>
          <w:rFonts w:ascii="Times New Roman" w:hAnsi="Times New Roman" w:cs="Times New Roman"/>
          <w:sz w:val="24"/>
          <w:szCs w:val="24"/>
          <w:lang w:val="en-US"/>
        </w:rPr>
        <w:t>J.</w:t>
      </w:r>
      <w:r w:rsidRPr="002C0C53">
        <w:rPr>
          <w:rFonts w:ascii="Times New Roman" w:hAnsi="Times New Roman" w:cs="Times New Roman"/>
          <w:sz w:val="24"/>
          <w:szCs w:val="24"/>
          <w:lang w:val="en-US"/>
        </w:rPr>
        <w:t>, Tong</w:t>
      </w:r>
      <w:r w:rsidR="0066049D">
        <w:rPr>
          <w:rFonts w:ascii="Times New Roman" w:hAnsi="Times New Roman" w:cs="Times New Roman"/>
          <w:sz w:val="24"/>
          <w:szCs w:val="24"/>
          <w:lang w:val="en-US"/>
        </w:rPr>
        <w:t xml:space="preserve"> </w:t>
      </w:r>
      <w:r w:rsidR="0066049D" w:rsidRPr="002C0C53">
        <w:rPr>
          <w:rFonts w:ascii="Times New Roman" w:hAnsi="Times New Roman" w:cs="Times New Roman"/>
          <w:sz w:val="24"/>
          <w:szCs w:val="24"/>
          <w:lang w:val="en-US"/>
        </w:rPr>
        <w:t>K. F.</w:t>
      </w:r>
      <w:r w:rsidRPr="002C0C53">
        <w:rPr>
          <w:rFonts w:ascii="Times New Roman" w:hAnsi="Times New Roman" w:cs="Times New Roman"/>
          <w:sz w:val="24"/>
          <w:szCs w:val="24"/>
          <w:lang w:val="en-US"/>
        </w:rPr>
        <w:t xml:space="preserve"> </w:t>
      </w:r>
      <w:r w:rsidR="0066049D">
        <w:rPr>
          <w:rFonts w:ascii="Times New Roman" w:hAnsi="Times New Roman" w:cs="Times New Roman"/>
          <w:sz w:val="24"/>
          <w:szCs w:val="24"/>
          <w:lang w:val="en-US"/>
        </w:rPr>
        <w:t>y</w:t>
      </w:r>
      <w:r w:rsidRPr="002C0C53">
        <w:rPr>
          <w:rFonts w:ascii="Times New Roman" w:hAnsi="Times New Roman" w:cs="Times New Roman"/>
          <w:sz w:val="24"/>
          <w:szCs w:val="24"/>
          <w:lang w:val="en-US"/>
        </w:rPr>
        <w:t xml:space="preserve"> Zhu</w:t>
      </w:r>
      <w:r w:rsidR="0066049D">
        <w:rPr>
          <w:rFonts w:ascii="Times New Roman" w:hAnsi="Times New Roman" w:cs="Times New Roman"/>
          <w:sz w:val="24"/>
          <w:szCs w:val="24"/>
          <w:lang w:val="en-US"/>
        </w:rPr>
        <w:t xml:space="preserve"> </w:t>
      </w:r>
      <w:r w:rsidR="0066049D" w:rsidRPr="002C0C53">
        <w:rPr>
          <w:rFonts w:ascii="Times New Roman" w:hAnsi="Times New Roman" w:cs="Times New Roman"/>
          <w:sz w:val="24"/>
          <w:szCs w:val="24"/>
          <w:lang w:val="en-US"/>
        </w:rPr>
        <w:t>H.</w:t>
      </w:r>
      <w:r w:rsidR="0066049D">
        <w:rPr>
          <w:rFonts w:ascii="Times New Roman" w:hAnsi="Times New Roman" w:cs="Times New Roman"/>
          <w:sz w:val="24"/>
          <w:szCs w:val="24"/>
          <w:lang w:val="en-US"/>
        </w:rPr>
        <w:t xml:space="preserve"> (2015)</w:t>
      </w:r>
      <w:r w:rsidRPr="002C0C53">
        <w:rPr>
          <w:rFonts w:ascii="Times New Roman" w:hAnsi="Times New Roman" w:cs="Times New Roman"/>
          <w:sz w:val="24"/>
          <w:szCs w:val="24"/>
          <w:lang w:val="en-US"/>
        </w:rPr>
        <w:t xml:space="preserve"> Loop-Monopole Composite Antenna for Dual-Band Wireless Communications</w:t>
      </w:r>
      <w:r w:rsidR="0066049D">
        <w:rPr>
          <w:rFonts w:ascii="Times New Roman" w:hAnsi="Times New Roman" w:cs="Times New Roman"/>
          <w:sz w:val="24"/>
          <w:szCs w:val="24"/>
          <w:lang w:val="en-US"/>
        </w:rPr>
        <w:t>,</w:t>
      </w:r>
      <w:r w:rsidRPr="002C0C53">
        <w:rPr>
          <w:rFonts w:ascii="Times New Roman" w:hAnsi="Times New Roman" w:cs="Times New Roman"/>
          <w:sz w:val="24"/>
          <w:szCs w:val="24"/>
          <w:lang w:val="en-US"/>
        </w:rPr>
        <w:t xml:space="preserve"> </w:t>
      </w:r>
      <w:r w:rsidRPr="00433E80">
        <w:rPr>
          <w:rFonts w:ascii="Times New Roman" w:hAnsi="Times New Roman" w:cs="Times New Roman"/>
          <w:i/>
          <w:iCs/>
          <w:sz w:val="24"/>
          <w:szCs w:val="24"/>
          <w:lang w:val="en-US"/>
        </w:rPr>
        <w:t>IEEE Antennas and Wireless Propagation Letters</w:t>
      </w:r>
      <w:r w:rsidRPr="002C0C53">
        <w:rPr>
          <w:rFonts w:ascii="Times New Roman" w:hAnsi="Times New Roman" w:cs="Times New Roman"/>
          <w:sz w:val="24"/>
          <w:szCs w:val="24"/>
          <w:lang w:val="en-US"/>
        </w:rPr>
        <w:t>, 14, 293-296</w:t>
      </w:r>
      <w:r w:rsidR="0066049D">
        <w:rPr>
          <w:rFonts w:ascii="Times New Roman" w:hAnsi="Times New Roman" w:cs="Times New Roman"/>
          <w:sz w:val="24"/>
          <w:szCs w:val="24"/>
          <w:lang w:val="en-US"/>
        </w:rPr>
        <w:t xml:space="preserve"> </w:t>
      </w:r>
      <w:proofErr w:type="spellStart"/>
      <w:r w:rsidR="0066049D">
        <w:rPr>
          <w:rFonts w:ascii="Times New Roman" w:hAnsi="Times New Roman" w:cs="Times New Roman"/>
          <w:sz w:val="24"/>
          <w:szCs w:val="24"/>
          <w:lang w:val="en-US"/>
        </w:rPr>
        <w:t>doi</w:t>
      </w:r>
      <w:proofErr w:type="spellEnd"/>
      <w:r w:rsidR="0066049D">
        <w:rPr>
          <w:rFonts w:ascii="Times New Roman" w:hAnsi="Times New Roman" w:cs="Times New Roman"/>
          <w:sz w:val="24"/>
          <w:szCs w:val="24"/>
          <w:lang w:val="en-US"/>
        </w:rPr>
        <w:t xml:space="preserve">: </w:t>
      </w:r>
      <w:r w:rsidR="0066049D" w:rsidRPr="0066049D">
        <w:rPr>
          <w:rFonts w:ascii="Times New Roman" w:hAnsi="Times New Roman" w:cs="Times New Roman"/>
          <w:sz w:val="24"/>
          <w:szCs w:val="24"/>
          <w:lang w:val="en-US"/>
        </w:rPr>
        <w:t>10.1109/LAWP.2014.2363667</w:t>
      </w:r>
      <w:r w:rsidRPr="002C0C53">
        <w:rPr>
          <w:rFonts w:ascii="Times New Roman" w:hAnsi="Times New Roman" w:cs="Times New Roman"/>
          <w:sz w:val="24"/>
          <w:szCs w:val="24"/>
          <w:lang w:val="en-US"/>
        </w:rPr>
        <w:t>.</w:t>
      </w:r>
    </w:p>
    <w:p w14:paraId="03B013FF" w14:textId="77777777" w:rsidR="00433E80" w:rsidRDefault="00433E80" w:rsidP="008E34A4">
      <w:pPr>
        <w:spacing w:after="0" w:line="360" w:lineRule="auto"/>
        <w:ind w:left="709" w:hanging="709"/>
        <w:jc w:val="both"/>
        <w:rPr>
          <w:rFonts w:ascii="Times New Roman" w:hAnsi="Times New Roman" w:cs="Times New Roman"/>
          <w:sz w:val="24"/>
          <w:szCs w:val="24"/>
          <w:lang w:val="en-US"/>
        </w:rPr>
      </w:pPr>
      <w:bookmarkStart w:id="4" w:name="_Hlk52543731"/>
      <w:r w:rsidRPr="00FC4633">
        <w:rPr>
          <w:rFonts w:ascii="Times New Roman" w:hAnsi="Times New Roman" w:cs="Times New Roman"/>
          <w:sz w:val="24"/>
          <w:szCs w:val="24"/>
          <w:lang w:val="en-US"/>
        </w:rPr>
        <w:t>Zhang</w:t>
      </w:r>
      <w:bookmarkEnd w:id="4"/>
      <w:r>
        <w:rPr>
          <w:rFonts w:ascii="Times New Roman" w:hAnsi="Times New Roman" w:cs="Times New Roman"/>
          <w:sz w:val="24"/>
          <w:szCs w:val="24"/>
          <w:lang w:val="en-US"/>
        </w:rPr>
        <w:t xml:space="preserve"> </w:t>
      </w:r>
      <w:r w:rsidRPr="00FC4633">
        <w:rPr>
          <w:rFonts w:ascii="Times New Roman" w:hAnsi="Times New Roman" w:cs="Times New Roman"/>
          <w:sz w:val="24"/>
          <w:szCs w:val="24"/>
          <w:lang w:val="en-US"/>
        </w:rPr>
        <w:t>H., Zhang</w:t>
      </w:r>
      <w:r w:rsidRPr="00F56818">
        <w:rPr>
          <w:rFonts w:ascii="Times New Roman" w:hAnsi="Times New Roman" w:cs="Times New Roman"/>
          <w:sz w:val="24"/>
          <w:szCs w:val="24"/>
          <w:lang w:val="en-US"/>
        </w:rPr>
        <w:t xml:space="preserve"> </w:t>
      </w:r>
      <w:r w:rsidRPr="00FC4633">
        <w:rPr>
          <w:rFonts w:ascii="Times New Roman" w:hAnsi="Times New Roman" w:cs="Times New Roman"/>
          <w:sz w:val="24"/>
          <w:szCs w:val="24"/>
          <w:lang w:val="en-US"/>
        </w:rPr>
        <w:t>F., Sun</w:t>
      </w:r>
      <w:r w:rsidRPr="00F56818">
        <w:rPr>
          <w:rFonts w:ascii="Times New Roman" w:hAnsi="Times New Roman" w:cs="Times New Roman"/>
          <w:sz w:val="24"/>
          <w:szCs w:val="24"/>
          <w:lang w:val="en-US"/>
        </w:rPr>
        <w:t xml:space="preserve"> </w:t>
      </w:r>
      <w:r w:rsidRPr="00FC4633">
        <w:rPr>
          <w:rFonts w:ascii="Times New Roman" w:hAnsi="Times New Roman" w:cs="Times New Roman"/>
          <w:sz w:val="24"/>
          <w:szCs w:val="24"/>
          <w:lang w:val="en-US"/>
        </w:rPr>
        <w:t>F., Heng</w:t>
      </w:r>
      <w:r>
        <w:rPr>
          <w:rFonts w:ascii="Times New Roman" w:hAnsi="Times New Roman" w:cs="Times New Roman"/>
          <w:sz w:val="24"/>
          <w:szCs w:val="24"/>
          <w:lang w:val="en-US"/>
        </w:rPr>
        <w:t xml:space="preserve"> </w:t>
      </w:r>
      <w:r w:rsidRPr="00FC4633">
        <w:rPr>
          <w:rFonts w:ascii="Times New Roman" w:hAnsi="Times New Roman" w:cs="Times New Roman"/>
          <w:sz w:val="24"/>
          <w:szCs w:val="24"/>
          <w:lang w:val="en-US"/>
        </w:rPr>
        <w:t xml:space="preserve">Y. and </w:t>
      </w:r>
      <w:proofErr w:type="spellStart"/>
      <w:r w:rsidRPr="00FC4633">
        <w:rPr>
          <w:rFonts w:ascii="Times New Roman" w:hAnsi="Times New Roman" w:cs="Times New Roman"/>
          <w:sz w:val="24"/>
          <w:szCs w:val="24"/>
          <w:lang w:val="en-US"/>
        </w:rPr>
        <w:t>Su</w:t>
      </w:r>
      <w:proofErr w:type="spellEnd"/>
      <w:r w:rsidRPr="00FC4633">
        <w:rPr>
          <w:rFonts w:ascii="Times New Roman" w:hAnsi="Times New Roman" w:cs="Times New Roman"/>
          <w:sz w:val="24"/>
          <w:szCs w:val="24"/>
          <w:lang w:val="en-US"/>
        </w:rPr>
        <w:t>,</w:t>
      </w:r>
      <w:r w:rsidRPr="00F56818">
        <w:rPr>
          <w:rFonts w:ascii="Times New Roman" w:hAnsi="Times New Roman" w:cs="Times New Roman"/>
          <w:sz w:val="24"/>
          <w:szCs w:val="24"/>
          <w:lang w:val="en-US"/>
        </w:rPr>
        <w:t xml:space="preserve"> </w:t>
      </w:r>
      <w:r w:rsidRPr="00FC4633">
        <w:rPr>
          <w:rFonts w:ascii="Times New Roman" w:hAnsi="Times New Roman" w:cs="Times New Roman"/>
          <w:sz w:val="24"/>
          <w:szCs w:val="24"/>
          <w:lang w:val="en-US"/>
        </w:rPr>
        <w:t xml:space="preserve">J. </w:t>
      </w:r>
      <w:r>
        <w:rPr>
          <w:rFonts w:ascii="Times New Roman" w:hAnsi="Times New Roman" w:cs="Times New Roman"/>
          <w:sz w:val="24"/>
          <w:szCs w:val="24"/>
          <w:lang w:val="en-US"/>
        </w:rPr>
        <w:t xml:space="preserve">(2020) </w:t>
      </w:r>
      <w:r w:rsidRPr="00FC4633">
        <w:rPr>
          <w:rFonts w:ascii="Times New Roman" w:hAnsi="Times New Roman" w:cs="Times New Roman"/>
          <w:sz w:val="24"/>
          <w:szCs w:val="24"/>
          <w:lang w:val="en-US"/>
        </w:rPr>
        <w:t>Wideband Circularly Polarized Applications: Design of a compact, traveling-wave-fed loop antenna,</w:t>
      </w:r>
      <w:r>
        <w:rPr>
          <w:rFonts w:ascii="Times New Roman" w:hAnsi="Times New Roman" w:cs="Times New Roman"/>
          <w:sz w:val="24"/>
          <w:szCs w:val="24"/>
          <w:lang w:val="en-US"/>
        </w:rPr>
        <w:t xml:space="preserve"> </w:t>
      </w:r>
      <w:r w:rsidRPr="00433E80">
        <w:rPr>
          <w:rFonts w:ascii="Times New Roman" w:hAnsi="Times New Roman" w:cs="Times New Roman"/>
          <w:i/>
          <w:iCs/>
          <w:sz w:val="24"/>
          <w:szCs w:val="24"/>
          <w:lang w:val="en-US"/>
        </w:rPr>
        <w:t>IEEE Antennas and Propagation Magazine</w:t>
      </w:r>
      <w:r w:rsidRPr="00FC4633">
        <w:rPr>
          <w:rFonts w:ascii="Times New Roman" w:hAnsi="Times New Roman" w:cs="Times New Roman"/>
          <w:sz w:val="24"/>
          <w:szCs w:val="24"/>
          <w:lang w:val="en-US"/>
        </w:rPr>
        <w:t xml:space="preserve">, 62, 1, 34-39, </w:t>
      </w:r>
      <w:proofErr w:type="spellStart"/>
      <w:r w:rsidRPr="00FC4633">
        <w:rPr>
          <w:rFonts w:ascii="Times New Roman" w:hAnsi="Times New Roman" w:cs="Times New Roman"/>
          <w:sz w:val="24"/>
          <w:szCs w:val="24"/>
          <w:lang w:val="en-US"/>
        </w:rPr>
        <w:t>doi</w:t>
      </w:r>
      <w:proofErr w:type="spellEnd"/>
      <w:r w:rsidRPr="00FC4633">
        <w:rPr>
          <w:rFonts w:ascii="Times New Roman" w:hAnsi="Times New Roman" w:cs="Times New Roman"/>
          <w:sz w:val="24"/>
          <w:szCs w:val="24"/>
          <w:lang w:val="en-US"/>
        </w:rPr>
        <w:t>: 10.1109/MAP.2019.2943307.</w:t>
      </w:r>
    </w:p>
    <w:p w14:paraId="14FBE053" w14:textId="77777777" w:rsidR="003B7375" w:rsidRDefault="005D301B" w:rsidP="008E34A4">
      <w:pPr>
        <w:spacing w:after="0" w:line="360" w:lineRule="auto"/>
        <w:ind w:left="709" w:hanging="709"/>
        <w:jc w:val="both"/>
        <w:rPr>
          <w:rFonts w:ascii="Times New Roman" w:hAnsi="Times New Roman" w:cs="Times New Roman"/>
          <w:sz w:val="24"/>
          <w:szCs w:val="24"/>
          <w:lang w:val="en-US"/>
        </w:rPr>
      </w:pPr>
      <w:r w:rsidRPr="0066049D">
        <w:rPr>
          <w:rFonts w:ascii="Times New Roman" w:hAnsi="Times New Roman" w:cs="Times New Roman"/>
          <w:sz w:val="24"/>
          <w:szCs w:val="24"/>
          <w:lang w:val="en-US"/>
        </w:rPr>
        <w:t xml:space="preserve">Zhao X., Tian B. N., Yeo S. P. </w:t>
      </w:r>
      <w:r w:rsidRPr="00433E80">
        <w:rPr>
          <w:rFonts w:ascii="Times New Roman" w:hAnsi="Times New Roman" w:cs="Times New Roman"/>
          <w:sz w:val="24"/>
          <w:szCs w:val="24"/>
          <w:lang w:val="en-US"/>
        </w:rPr>
        <w:t>y</w:t>
      </w:r>
      <w:r w:rsidRPr="0066049D">
        <w:rPr>
          <w:rFonts w:ascii="Times New Roman" w:hAnsi="Times New Roman" w:cs="Times New Roman"/>
          <w:sz w:val="24"/>
          <w:szCs w:val="24"/>
          <w:lang w:val="en-US"/>
        </w:rPr>
        <w:t xml:space="preserve"> Ong L. C. (</w:t>
      </w:r>
      <w:r>
        <w:rPr>
          <w:rFonts w:ascii="Times New Roman" w:hAnsi="Times New Roman" w:cs="Times New Roman"/>
          <w:sz w:val="24"/>
          <w:szCs w:val="24"/>
          <w:lang w:val="en-US"/>
        </w:rPr>
        <w:t>2017</w:t>
      </w:r>
      <w:r w:rsidRPr="0066049D">
        <w:rPr>
          <w:rFonts w:ascii="Times New Roman" w:hAnsi="Times New Roman" w:cs="Times New Roman"/>
          <w:sz w:val="24"/>
          <w:szCs w:val="24"/>
          <w:lang w:val="en-US"/>
        </w:rPr>
        <w:t xml:space="preserve">) </w:t>
      </w:r>
      <w:r w:rsidRPr="00F54446">
        <w:rPr>
          <w:rFonts w:ascii="Times New Roman" w:hAnsi="Times New Roman" w:cs="Times New Roman"/>
          <w:sz w:val="24"/>
          <w:szCs w:val="24"/>
          <w:lang w:val="en-US"/>
        </w:rPr>
        <w:t>Wideband Segmented Loop Antenna With Dual-Polarized Omnidirectional Patterns for Mobile Platforms</w:t>
      </w:r>
      <w:r>
        <w:rPr>
          <w:rFonts w:ascii="Times New Roman" w:hAnsi="Times New Roman" w:cs="Times New Roman"/>
          <w:sz w:val="24"/>
          <w:szCs w:val="24"/>
          <w:lang w:val="en-US"/>
        </w:rPr>
        <w:t>,</w:t>
      </w:r>
      <w:r w:rsidRPr="00F54446">
        <w:rPr>
          <w:rFonts w:ascii="Times New Roman" w:hAnsi="Times New Roman" w:cs="Times New Roman"/>
          <w:sz w:val="24"/>
          <w:szCs w:val="24"/>
          <w:lang w:val="en-US"/>
        </w:rPr>
        <w:t xml:space="preserve"> </w:t>
      </w:r>
      <w:r w:rsidRPr="00433E80">
        <w:rPr>
          <w:rFonts w:ascii="Times New Roman" w:hAnsi="Times New Roman" w:cs="Times New Roman"/>
          <w:i/>
          <w:iCs/>
          <w:sz w:val="24"/>
          <w:szCs w:val="24"/>
          <w:lang w:val="en-US"/>
        </w:rPr>
        <w:t>IEEE Transactions on Antennas and Propagation</w:t>
      </w:r>
      <w:r w:rsidRPr="00F54446">
        <w:rPr>
          <w:rFonts w:ascii="Times New Roman" w:hAnsi="Times New Roman" w:cs="Times New Roman"/>
          <w:sz w:val="24"/>
          <w:szCs w:val="24"/>
          <w:lang w:val="en-US"/>
        </w:rPr>
        <w:t>, 65</w:t>
      </w:r>
      <w:r>
        <w:rPr>
          <w:rFonts w:ascii="Times New Roman" w:hAnsi="Times New Roman" w:cs="Times New Roman"/>
          <w:sz w:val="24"/>
          <w:szCs w:val="24"/>
          <w:lang w:val="en-US"/>
        </w:rPr>
        <w:t>(2)</w:t>
      </w:r>
      <w:r w:rsidRPr="00F54446">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54446">
        <w:rPr>
          <w:rFonts w:ascii="Times New Roman" w:hAnsi="Times New Roman" w:cs="Times New Roman"/>
          <w:sz w:val="24"/>
          <w:szCs w:val="24"/>
          <w:lang w:val="en-US"/>
        </w:rPr>
        <w:t>883-886</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doi</w:t>
      </w:r>
      <w:proofErr w:type="spellEnd"/>
      <w:r>
        <w:rPr>
          <w:rFonts w:ascii="Times New Roman" w:hAnsi="Times New Roman" w:cs="Times New Roman"/>
          <w:sz w:val="24"/>
          <w:szCs w:val="24"/>
          <w:lang w:val="en-US"/>
        </w:rPr>
        <w:t xml:space="preserve">: </w:t>
      </w:r>
      <w:r w:rsidRPr="0066049D">
        <w:rPr>
          <w:rFonts w:ascii="Times New Roman" w:hAnsi="Times New Roman" w:cs="Times New Roman"/>
          <w:sz w:val="24"/>
          <w:szCs w:val="24"/>
          <w:lang w:val="en-US"/>
        </w:rPr>
        <w:t>10.1109/TAP.2016.2632704</w:t>
      </w:r>
      <w:r w:rsidRPr="00F54446">
        <w:rPr>
          <w:rFonts w:ascii="Times New Roman" w:hAnsi="Times New Roman" w:cs="Times New Roman"/>
          <w:sz w:val="24"/>
          <w:szCs w:val="24"/>
          <w:lang w:val="en-US"/>
        </w:rPr>
        <w:t>.</w:t>
      </w:r>
      <w:r w:rsidR="00A306D0">
        <w:rPr>
          <w:rFonts w:ascii="Times New Roman" w:hAnsi="Times New Roman" w:cs="Times New Roman"/>
          <w:sz w:val="24"/>
          <w:szCs w:val="24"/>
          <w:lang w:val="en-US"/>
        </w:rPr>
        <w:t xml:space="preserve"> </w:t>
      </w:r>
    </w:p>
    <w:sectPr w:rsidR="003B7375" w:rsidSect="009068EA">
      <w:headerReference w:type="default" r:id="rId26"/>
      <w:footerReference w:type="default" r:id="rId27"/>
      <w:pgSz w:w="12240" w:h="15840"/>
      <w:pgMar w:top="993" w:right="1418" w:bottom="851" w:left="1418"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F38E51" w14:textId="77777777" w:rsidR="004B1566" w:rsidRDefault="004B1566" w:rsidP="005D301B">
      <w:pPr>
        <w:spacing w:after="0" w:line="240" w:lineRule="auto"/>
      </w:pPr>
      <w:r>
        <w:separator/>
      </w:r>
    </w:p>
  </w:endnote>
  <w:endnote w:type="continuationSeparator" w:id="0">
    <w:p w14:paraId="59E8DC71" w14:textId="77777777" w:rsidR="004B1566" w:rsidRDefault="004B1566" w:rsidP="005D30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Shell Dlg 2">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53585F" w14:textId="261853D7" w:rsidR="005D301B" w:rsidRDefault="009068EA">
    <w:pPr>
      <w:pStyle w:val="Piedepgina"/>
      <w:jc w:val="center"/>
    </w:pPr>
    <w:r w:rsidRPr="0008372D">
      <w:rPr>
        <w:rFonts w:cstheme="minorHAnsi"/>
        <w:b/>
      </w:rPr>
      <w:t xml:space="preserve">Vol. 7, Núm. 14                   Julio - </w:t>
    </w:r>
    <w:proofErr w:type="gramStart"/>
    <w:r w:rsidRPr="0008372D">
      <w:rPr>
        <w:rFonts w:cstheme="minorHAnsi"/>
        <w:b/>
      </w:rPr>
      <w:t>Diciembre</w:t>
    </w:r>
    <w:proofErr w:type="gramEnd"/>
    <w:r w:rsidRPr="0008372D">
      <w:rPr>
        <w:rFonts w:cstheme="minorHAnsi"/>
        <w:b/>
      </w:rPr>
      <w:t xml:space="preserve"> 2020                         ISSN: 2448 – 6280</w:t>
    </w:r>
  </w:p>
  <w:p w14:paraId="7571F4B9" w14:textId="77777777" w:rsidR="005D301B" w:rsidRDefault="005D301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21F329" w14:textId="77777777" w:rsidR="004B1566" w:rsidRDefault="004B1566" w:rsidP="005D301B">
      <w:pPr>
        <w:spacing w:after="0" w:line="240" w:lineRule="auto"/>
      </w:pPr>
      <w:r>
        <w:separator/>
      </w:r>
    </w:p>
  </w:footnote>
  <w:footnote w:type="continuationSeparator" w:id="0">
    <w:p w14:paraId="0CD8A843" w14:textId="77777777" w:rsidR="004B1566" w:rsidRDefault="004B1566" w:rsidP="005D30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62D736" w14:textId="0BE2FEB5" w:rsidR="009068EA" w:rsidRDefault="009068EA" w:rsidP="009068EA">
    <w:pPr>
      <w:pStyle w:val="Encabezado"/>
      <w:jc w:val="center"/>
    </w:pPr>
    <w:r w:rsidRPr="0008372D">
      <w:rPr>
        <w:rFonts w:cstheme="minorHAnsi"/>
        <w:b/>
        <w:i/>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F04303"/>
    <w:multiLevelType w:val="hybridMultilevel"/>
    <w:tmpl w:val="1FD0E062"/>
    <w:lvl w:ilvl="0" w:tplc="07CEB03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I3tTA0MTExNDE2trBQ0lEKTi0uzszPAykwrAUAaYm5GiwAAAA="/>
  </w:docVars>
  <w:rsids>
    <w:rsidRoot w:val="003F7702"/>
    <w:rsid w:val="00000196"/>
    <w:rsid w:val="00005642"/>
    <w:rsid w:val="00006DF5"/>
    <w:rsid w:val="00014110"/>
    <w:rsid w:val="000150FE"/>
    <w:rsid w:val="00017138"/>
    <w:rsid w:val="00035D70"/>
    <w:rsid w:val="00040A8B"/>
    <w:rsid w:val="000425C7"/>
    <w:rsid w:val="00043318"/>
    <w:rsid w:val="00043AE4"/>
    <w:rsid w:val="0004494F"/>
    <w:rsid w:val="0006770E"/>
    <w:rsid w:val="00073344"/>
    <w:rsid w:val="00073389"/>
    <w:rsid w:val="00084B9A"/>
    <w:rsid w:val="0009274E"/>
    <w:rsid w:val="00094C7B"/>
    <w:rsid w:val="000A027C"/>
    <w:rsid w:val="000A09E3"/>
    <w:rsid w:val="000A4235"/>
    <w:rsid w:val="000B7ECB"/>
    <w:rsid w:val="000C141E"/>
    <w:rsid w:val="000C2301"/>
    <w:rsid w:val="000C4173"/>
    <w:rsid w:val="000E62FC"/>
    <w:rsid w:val="000F3577"/>
    <w:rsid w:val="000F7EED"/>
    <w:rsid w:val="0011200A"/>
    <w:rsid w:val="001216B7"/>
    <w:rsid w:val="00126C36"/>
    <w:rsid w:val="00131295"/>
    <w:rsid w:val="00136CCC"/>
    <w:rsid w:val="00140042"/>
    <w:rsid w:val="00144C0D"/>
    <w:rsid w:val="00145B69"/>
    <w:rsid w:val="00161354"/>
    <w:rsid w:val="00163601"/>
    <w:rsid w:val="001769B9"/>
    <w:rsid w:val="00177D4B"/>
    <w:rsid w:val="00184EA3"/>
    <w:rsid w:val="0018572F"/>
    <w:rsid w:val="00186424"/>
    <w:rsid w:val="00186A99"/>
    <w:rsid w:val="00186DAA"/>
    <w:rsid w:val="001916CC"/>
    <w:rsid w:val="00193A50"/>
    <w:rsid w:val="00197165"/>
    <w:rsid w:val="001A0616"/>
    <w:rsid w:val="001B2B56"/>
    <w:rsid w:val="001B3914"/>
    <w:rsid w:val="001B45EF"/>
    <w:rsid w:val="001B6D80"/>
    <w:rsid w:val="001B7FEC"/>
    <w:rsid w:val="001E05AD"/>
    <w:rsid w:val="001F0B3B"/>
    <w:rsid w:val="001F0C5E"/>
    <w:rsid w:val="00203787"/>
    <w:rsid w:val="002102FB"/>
    <w:rsid w:val="00216DDC"/>
    <w:rsid w:val="00233437"/>
    <w:rsid w:val="00240A66"/>
    <w:rsid w:val="00240C49"/>
    <w:rsid w:val="00246F73"/>
    <w:rsid w:val="0024764F"/>
    <w:rsid w:val="00276345"/>
    <w:rsid w:val="002775C9"/>
    <w:rsid w:val="00286F3C"/>
    <w:rsid w:val="00287EF9"/>
    <w:rsid w:val="0029454C"/>
    <w:rsid w:val="00297C71"/>
    <w:rsid w:val="002A41A1"/>
    <w:rsid w:val="002B36A3"/>
    <w:rsid w:val="002B5773"/>
    <w:rsid w:val="002B5C90"/>
    <w:rsid w:val="002B6744"/>
    <w:rsid w:val="002C0C53"/>
    <w:rsid w:val="002C5AB1"/>
    <w:rsid w:val="002C608F"/>
    <w:rsid w:val="002E213A"/>
    <w:rsid w:val="002F4634"/>
    <w:rsid w:val="00310DC0"/>
    <w:rsid w:val="00311F25"/>
    <w:rsid w:val="003204E4"/>
    <w:rsid w:val="003304F1"/>
    <w:rsid w:val="00340112"/>
    <w:rsid w:val="0035587E"/>
    <w:rsid w:val="00356A06"/>
    <w:rsid w:val="00357726"/>
    <w:rsid w:val="00395879"/>
    <w:rsid w:val="003A0BDE"/>
    <w:rsid w:val="003A14CC"/>
    <w:rsid w:val="003A3A31"/>
    <w:rsid w:val="003A75A9"/>
    <w:rsid w:val="003B7375"/>
    <w:rsid w:val="003C3638"/>
    <w:rsid w:val="003E09DC"/>
    <w:rsid w:val="003E3619"/>
    <w:rsid w:val="003F3A9F"/>
    <w:rsid w:val="003F40C2"/>
    <w:rsid w:val="003F7702"/>
    <w:rsid w:val="00405FF6"/>
    <w:rsid w:val="00407637"/>
    <w:rsid w:val="004148C1"/>
    <w:rsid w:val="00420370"/>
    <w:rsid w:val="00430193"/>
    <w:rsid w:val="00433E80"/>
    <w:rsid w:val="0045561F"/>
    <w:rsid w:val="00463ED4"/>
    <w:rsid w:val="00464723"/>
    <w:rsid w:val="00470ADF"/>
    <w:rsid w:val="0047552E"/>
    <w:rsid w:val="00490359"/>
    <w:rsid w:val="00493904"/>
    <w:rsid w:val="00495418"/>
    <w:rsid w:val="004A0DF0"/>
    <w:rsid w:val="004A1613"/>
    <w:rsid w:val="004A19B1"/>
    <w:rsid w:val="004A613B"/>
    <w:rsid w:val="004B1566"/>
    <w:rsid w:val="004B5502"/>
    <w:rsid w:val="004C2252"/>
    <w:rsid w:val="004D1D28"/>
    <w:rsid w:val="004D3001"/>
    <w:rsid w:val="004D468A"/>
    <w:rsid w:val="0050573B"/>
    <w:rsid w:val="005063E5"/>
    <w:rsid w:val="005143C8"/>
    <w:rsid w:val="0051474A"/>
    <w:rsid w:val="00515315"/>
    <w:rsid w:val="00516CDD"/>
    <w:rsid w:val="00533AF8"/>
    <w:rsid w:val="005544D4"/>
    <w:rsid w:val="00556A76"/>
    <w:rsid w:val="00557750"/>
    <w:rsid w:val="0056686F"/>
    <w:rsid w:val="00567EE8"/>
    <w:rsid w:val="00570E93"/>
    <w:rsid w:val="00582871"/>
    <w:rsid w:val="00590C30"/>
    <w:rsid w:val="005A58C6"/>
    <w:rsid w:val="005B1BAB"/>
    <w:rsid w:val="005C1E41"/>
    <w:rsid w:val="005D301B"/>
    <w:rsid w:val="005D3424"/>
    <w:rsid w:val="005D42C3"/>
    <w:rsid w:val="005D4D3E"/>
    <w:rsid w:val="005E00D8"/>
    <w:rsid w:val="005F09E3"/>
    <w:rsid w:val="005F1664"/>
    <w:rsid w:val="005F5808"/>
    <w:rsid w:val="00600B8A"/>
    <w:rsid w:val="00600EB2"/>
    <w:rsid w:val="006017F8"/>
    <w:rsid w:val="006018A7"/>
    <w:rsid w:val="006029E1"/>
    <w:rsid w:val="00621CA2"/>
    <w:rsid w:val="00622BD5"/>
    <w:rsid w:val="0066049D"/>
    <w:rsid w:val="006613D7"/>
    <w:rsid w:val="0066631B"/>
    <w:rsid w:val="006679B7"/>
    <w:rsid w:val="00673109"/>
    <w:rsid w:val="00676FBC"/>
    <w:rsid w:val="00685611"/>
    <w:rsid w:val="006A0018"/>
    <w:rsid w:val="006A3488"/>
    <w:rsid w:val="006A5CA6"/>
    <w:rsid w:val="006D79F6"/>
    <w:rsid w:val="006E12D6"/>
    <w:rsid w:val="006E5B42"/>
    <w:rsid w:val="006E7D49"/>
    <w:rsid w:val="00701EB8"/>
    <w:rsid w:val="00704040"/>
    <w:rsid w:val="00706619"/>
    <w:rsid w:val="00725FA2"/>
    <w:rsid w:val="00731C69"/>
    <w:rsid w:val="00735BFB"/>
    <w:rsid w:val="007370FA"/>
    <w:rsid w:val="00752E65"/>
    <w:rsid w:val="00753A7A"/>
    <w:rsid w:val="0075639E"/>
    <w:rsid w:val="0077113A"/>
    <w:rsid w:val="00786139"/>
    <w:rsid w:val="0079449C"/>
    <w:rsid w:val="007A3B3D"/>
    <w:rsid w:val="007A473E"/>
    <w:rsid w:val="007B0906"/>
    <w:rsid w:val="007B7052"/>
    <w:rsid w:val="007D0F79"/>
    <w:rsid w:val="007D2EAF"/>
    <w:rsid w:val="007D3354"/>
    <w:rsid w:val="007E4984"/>
    <w:rsid w:val="007F6DC5"/>
    <w:rsid w:val="007F7163"/>
    <w:rsid w:val="00801EF7"/>
    <w:rsid w:val="00816E72"/>
    <w:rsid w:val="00820A3B"/>
    <w:rsid w:val="008235F6"/>
    <w:rsid w:val="00836AB7"/>
    <w:rsid w:val="0083772C"/>
    <w:rsid w:val="00841D20"/>
    <w:rsid w:val="00870E8B"/>
    <w:rsid w:val="00872627"/>
    <w:rsid w:val="00887181"/>
    <w:rsid w:val="00887DE8"/>
    <w:rsid w:val="0089672A"/>
    <w:rsid w:val="00896AC0"/>
    <w:rsid w:val="008C088B"/>
    <w:rsid w:val="008E34A4"/>
    <w:rsid w:val="008E6E5A"/>
    <w:rsid w:val="009068EA"/>
    <w:rsid w:val="00906D68"/>
    <w:rsid w:val="00907588"/>
    <w:rsid w:val="00911F71"/>
    <w:rsid w:val="00930F5C"/>
    <w:rsid w:val="00942503"/>
    <w:rsid w:val="00956755"/>
    <w:rsid w:val="00976E59"/>
    <w:rsid w:val="00985959"/>
    <w:rsid w:val="009A2A3F"/>
    <w:rsid w:val="009A4166"/>
    <w:rsid w:val="009A5723"/>
    <w:rsid w:val="009C479D"/>
    <w:rsid w:val="009D1A2D"/>
    <w:rsid w:val="009F343F"/>
    <w:rsid w:val="00A163D9"/>
    <w:rsid w:val="00A24C66"/>
    <w:rsid w:val="00A26273"/>
    <w:rsid w:val="00A306D0"/>
    <w:rsid w:val="00A36592"/>
    <w:rsid w:val="00A45A37"/>
    <w:rsid w:val="00A45D73"/>
    <w:rsid w:val="00A556B2"/>
    <w:rsid w:val="00A63AAA"/>
    <w:rsid w:val="00A6678B"/>
    <w:rsid w:val="00A74D30"/>
    <w:rsid w:val="00A920E3"/>
    <w:rsid w:val="00A94A08"/>
    <w:rsid w:val="00AA1975"/>
    <w:rsid w:val="00AA364A"/>
    <w:rsid w:val="00AA52AA"/>
    <w:rsid w:val="00AF215B"/>
    <w:rsid w:val="00AF3854"/>
    <w:rsid w:val="00AF426B"/>
    <w:rsid w:val="00AF6517"/>
    <w:rsid w:val="00B0362A"/>
    <w:rsid w:val="00B06E0D"/>
    <w:rsid w:val="00B16E2F"/>
    <w:rsid w:val="00B311B9"/>
    <w:rsid w:val="00B362EC"/>
    <w:rsid w:val="00B41BED"/>
    <w:rsid w:val="00B61BB5"/>
    <w:rsid w:val="00B61C5B"/>
    <w:rsid w:val="00B64946"/>
    <w:rsid w:val="00B8418D"/>
    <w:rsid w:val="00B8705E"/>
    <w:rsid w:val="00B91F42"/>
    <w:rsid w:val="00BA07A2"/>
    <w:rsid w:val="00BA5127"/>
    <w:rsid w:val="00BB130F"/>
    <w:rsid w:val="00BB1BE6"/>
    <w:rsid w:val="00BB67EF"/>
    <w:rsid w:val="00BC508C"/>
    <w:rsid w:val="00BD2183"/>
    <w:rsid w:val="00BE7A73"/>
    <w:rsid w:val="00BF1E9C"/>
    <w:rsid w:val="00BF733A"/>
    <w:rsid w:val="00C1660B"/>
    <w:rsid w:val="00C27C60"/>
    <w:rsid w:val="00C602AB"/>
    <w:rsid w:val="00C625D4"/>
    <w:rsid w:val="00C63EBB"/>
    <w:rsid w:val="00C64B5E"/>
    <w:rsid w:val="00CA2219"/>
    <w:rsid w:val="00CA4850"/>
    <w:rsid w:val="00CC3D74"/>
    <w:rsid w:val="00CC7022"/>
    <w:rsid w:val="00CE4B4F"/>
    <w:rsid w:val="00CF23F7"/>
    <w:rsid w:val="00D0488D"/>
    <w:rsid w:val="00D13C75"/>
    <w:rsid w:val="00D2799D"/>
    <w:rsid w:val="00D36AD0"/>
    <w:rsid w:val="00D632D7"/>
    <w:rsid w:val="00DA4646"/>
    <w:rsid w:val="00DA56CF"/>
    <w:rsid w:val="00DB08FE"/>
    <w:rsid w:val="00DB7B8F"/>
    <w:rsid w:val="00DD03CE"/>
    <w:rsid w:val="00DD17AA"/>
    <w:rsid w:val="00DD1D94"/>
    <w:rsid w:val="00DD24E1"/>
    <w:rsid w:val="00DD3F8F"/>
    <w:rsid w:val="00DD6A73"/>
    <w:rsid w:val="00DF5C24"/>
    <w:rsid w:val="00E11476"/>
    <w:rsid w:val="00E129C9"/>
    <w:rsid w:val="00E275A8"/>
    <w:rsid w:val="00E40237"/>
    <w:rsid w:val="00E47C46"/>
    <w:rsid w:val="00E5158C"/>
    <w:rsid w:val="00E675A4"/>
    <w:rsid w:val="00E77329"/>
    <w:rsid w:val="00E7763F"/>
    <w:rsid w:val="00E8157F"/>
    <w:rsid w:val="00E82363"/>
    <w:rsid w:val="00E8528F"/>
    <w:rsid w:val="00E87C28"/>
    <w:rsid w:val="00E96CE6"/>
    <w:rsid w:val="00EA708F"/>
    <w:rsid w:val="00EB3721"/>
    <w:rsid w:val="00EB3C1E"/>
    <w:rsid w:val="00EB52F7"/>
    <w:rsid w:val="00EB55FF"/>
    <w:rsid w:val="00EC7457"/>
    <w:rsid w:val="00ED54D9"/>
    <w:rsid w:val="00EE681E"/>
    <w:rsid w:val="00EF3F7D"/>
    <w:rsid w:val="00F00362"/>
    <w:rsid w:val="00F10447"/>
    <w:rsid w:val="00F31FCB"/>
    <w:rsid w:val="00F40322"/>
    <w:rsid w:val="00F44E70"/>
    <w:rsid w:val="00F50E3C"/>
    <w:rsid w:val="00F5412B"/>
    <w:rsid w:val="00F55F38"/>
    <w:rsid w:val="00F5670E"/>
    <w:rsid w:val="00F56FC3"/>
    <w:rsid w:val="00F57ADF"/>
    <w:rsid w:val="00F631F4"/>
    <w:rsid w:val="00F63CE1"/>
    <w:rsid w:val="00F6743D"/>
    <w:rsid w:val="00F834A6"/>
    <w:rsid w:val="00F875A5"/>
    <w:rsid w:val="00F9318A"/>
    <w:rsid w:val="00FA59C9"/>
    <w:rsid w:val="00FB5E29"/>
    <w:rsid w:val="00FB6FCA"/>
    <w:rsid w:val="00FC1364"/>
    <w:rsid w:val="00FD227A"/>
    <w:rsid w:val="00FD390C"/>
    <w:rsid w:val="00FD6593"/>
    <w:rsid w:val="00FE464A"/>
    <w:rsid w:val="00FF1AB6"/>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F43724"/>
  <w15:docId w15:val="{E3911732-AD99-45EB-889E-BD53FC380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F770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F7702"/>
    <w:rPr>
      <w:rFonts w:ascii="Tahoma" w:hAnsi="Tahoma" w:cs="Tahoma"/>
      <w:sz w:val="16"/>
      <w:szCs w:val="16"/>
    </w:rPr>
  </w:style>
  <w:style w:type="character" w:styleId="Textodelmarcadordeposicin">
    <w:name w:val="Placeholder Text"/>
    <w:basedOn w:val="Fuentedeprrafopredeter"/>
    <w:uiPriority w:val="99"/>
    <w:semiHidden/>
    <w:rsid w:val="00356A06"/>
    <w:rPr>
      <w:color w:val="808080"/>
    </w:rPr>
  </w:style>
  <w:style w:type="table" w:styleId="Tablaconcuadrcula">
    <w:name w:val="Table Grid"/>
    <w:basedOn w:val="Tablanormal"/>
    <w:uiPriority w:val="59"/>
    <w:rsid w:val="002A4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D301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D301B"/>
  </w:style>
  <w:style w:type="paragraph" w:styleId="Piedepgina">
    <w:name w:val="footer"/>
    <w:basedOn w:val="Normal"/>
    <w:link w:val="PiedepginaCar"/>
    <w:uiPriority w:val="99"/>
    <w:unhideWhenUsed/>
    <w:rsid w:val="005D301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D301B"/>
  </w:style>
  <w:style w:type="paragraph" w:styleId="Prrafodelista">
    <w:name w:val="List Paragraph"/>
    <w:basedOn w:val="Normal"/>
    <w:uiPriority w:val="34"/>
    <w:qFormat/>
    <w:rsid w:val="008235F6"/>
    <w:pPr>
      <w:ind w:left="720"/>
      <w:contextualSpacing/>
    </w:pPr>
  </w:style>
  <w:style w:type="character" w:styleId="nfasis">
    <w:name w:val="Emphasis"/>
    <w:basedOn w:val="Fuentedeprrafopredeter"/>
    <w:uiPriority w:val="20"/>
    <w:qFormat/>
    <w:rsid w:val="00433E8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586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EEFB7F-E8D2-4B40-96B8-0BCA4C13F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15</Pages>
  <Words>3501</Words>
  <Characters>19258</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dc:creator>
  <cp:lastModifiedBy>Gustavo Toledo</cp:lastModifiedBy>
  <cp:revision>4</cp:revision>
  <dcterms:created xsi:type="dcterms:W3CDTF">2020-10-16T23:47:00Z</dcterms:created>
  <dcterms:modified xsi:type="dcterms:W3CDTF">2020-10-16T23:55:00Z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ear4Word_StyleTitle">
    <vt:lpwstr>American Psychological Association 6th Edition</vt:lpwstr>
  </property>
</Properties>
</file>