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88F2D" w14:textId="77777777" w:rsidR="00AA5BC0" w:rsidRPr="0008372D" w:rsidRDefault="00AA5BC0" w:rsidP="0008372D">
      <w:pPr>
        <w:pStyle w:val="Encabezado"/>
        <w:spacing w:line="276" w:lineRule="auto"/>
        <w:jc w:val="right"/>
        <w:rPr>
          <w:rFonts w:ascii="Calibri" w:hAnsi="Calibri" w:cs="Calibri"/>
          <w:b/>
          <w:color w:val="000000"/>
          <w:sz w:val="36"/>
          <w:szCs w:val="36"/>
        </w:rPr>
      </w:pPr>
      <w:r w:rsidRPr="0008372D">
        <w:rPr>
          <w:rFonts w:ascii="Calibri" w:hAnsi="Calibri" w:cs="Calibri"/>
          <w:b/>
          <w:color w:val="000000"/>
          <w:sz w:val="36"/>
          <w:szCs w:val="36"/>
        </w:rPr>
        <w:t>Mejora de la s</w:t>
      </w:r>
      <w:r w:rsidR="005160BC" w:rsidRPr="0008372D">
        <w:rPr>
          <w:rFonts w:ascii="Calibri" w:hAnsi="Calibri" w:cs="Calibri"/>
          <w:b/>
          <w:color w:val="000000"/>
          <w:sz w:val="36"/>
          <w:szCs w:val="36"/>
        </w:rPr>
        <w:t>atisfacción laboral:</w:t>
      </w:r>
      <w:r w:rsidRPr="0008372D">
        <w:rPr>
          <w:rFonts w:ascii="Calibri" w:hAnsi="Calibri" w:cs="Calibri"/>
          <w:b/>
          <w:color w:val="000000"/>
          <w:sz w:val="36"/>
          <w:szCs w:val="36"/>
        </w:rPr>
        <w:t xml:space="preserve"> </w:t>
      </w:r>
      <w:r w:rsidR="005160BC" w:rsidRPr="0008372D">
        <w:rPr>
          <w:rFonts w:ascii="Calibri" w:hAnsi="Calibri" w:cs="Calibri"/>
          <w:b/>
          <w:color w:val="000000"/>
          <w:sz w:val="36"/>
          <w:szCs w:val="36"/>
        </w:rPr>
        <w:t xml:space="preserve">estudio de una empresa </w:t>
      </w:r>
    </w:p>
    <w:p w14:paraId="6D399FF0" w14:textId="77777777" w:rsidR="005160BC" w:rsidRPr="0008372D" w:rsidRDefault="005160BC" w:rsidP="0008372D">
      <w:pPr>
        <w:pStyle w:val="Encabezado"/>
        <w:spacing w:line="276" w:lineRule="auto"/>
        <w:jc w:val="right"/>
        <w:rPr>
          <w:rFonts w:ascii="Calibri" w:hAnsi="Calibri" w:cs="Calibri"/>
          <w:b/>
          <w:color w:val="000000"/>
          <w:sz w:val="36"/>
          <w:szCs w:val="36"/>
        </w:rPr>
      </w:pPr>
      <w:r w:rsidRPr="0008372D">
        <w:rPr>
          <w:rFonts w:ascii="Calibri" w:hAnsi="Calibri" w:cs="Calibri"/>
          <w:b/>
          <w:color w:val="000000"/>
          <w:sz w:val="36"/>
          <w:szCs w:val="36"/>
        </w:rPr>
        <w:t xml:space="preserve">de sistemas de riego en el sureste de México </w:t>
      </w:r>
    </w:p>
    <w:p w14:paraId="56B9BE49" w14:textId="77777777" w:rsidR="005B6B53" w:rsidRPr="0008372D" w:rsidRDefault="005B6B53" w:rsidP="0008372D">
      <w:pPr>
        <w:pStyle w:val="Encabezado"/>
        <w:spacing w:line="276" w:lineRule="auto"/>
        <w:jc w:val="right"/>
        <w:rPr>
          <w:rFonts w:ascii="Calibri" w:hAnsi="Calibri" w:cs="Calibri"/>
          <w:b/>
          <w:color w:val="000000"/>
          <w:sz w:val="36"/>
          <w:szCs w:val="36"/>
        </w:rPr>
      </w:pPr>
    </w:p>
    <w:p w14:paraId="2EC5D95A" w14:textId="77777777" w:rsidR="00A77BFD" w:rsidRPr="0008372D" w:rsidRDefault="00A77BFD" w:rsidP="0008372D">
      <w:pPr>
        <w:pStyle w:val="Encabezado"/>
        <w:spacing w:line="276" w:lineRule="auto"/>
        <w:jc w:val="right"/>
        <w:rPr>
          <w:rFonts w:ascii="Calibri" w:hAnsi="Calibri" w:cs="Calibri"/>
          <w:b/>
          <w:i/>
          <w:iCs/>
          <w:color w:val="000000"/>
          <w:sz w:val="28"/>
          <w:szCs w:val="28"/>
        </w:rPr>
      </w:pPr>
      <w:r w:rsidRPr="0008372D">
        <w:rPr>
          <w:rFonts w:ascii="Calibri" w:hAnsi="Calibri" w:cs="Calibri"/>
          <w:b/>
          <w:i/>
          <w:iCs/>
          <w:color w:val="000000"/>
          <w:sz w:val="28"/>
          <w:szCs w:val="28"/>
        </w:rPr>
        <w:t>Improving job satisfaction: study of a company of irrigation systems</w:t>
      </w:r>
    </w:p>
    <w:p w14:paraId="77301B92" w14:textId="77777777" w:rsidR="00A26A76" w:rsidRPr="0008372D" w:rsidRDefault="00A77BFD" w:rsidP="0008372D">
      <w:pPr>
        <w:pStyle w:val="Encabezado"/>
        <w:spacing w:line="276" w:lineRule="auto"/>
        <w:jc w:val="right"/>
        <w:rPr>
          <w:rFonts w:ascii="Calibri" w:hAnsi="Calibri" w:cs="Calibri"/>
          <w:b/>
          <w:i/>
          <w:iCs/>
          <w:color w:val="000000"/>
          <w:sz w:val="28"/>
          <w:szCs w:val="28"/>
        </w:rPr>
      </w:pPr>
      <w:r w:rsidRPr="0008372D">
        <w:rPr>
          <w:rFonts w:ascii="Calibri" w:hAnsi="Calibri" w:cs="Calibri"/>
          <w:b/>
          <w:i/>
          <w:iCs/>
          <w:color w:val="000000"/>
          <w:sz w:val="28"/>
          <w:szCs w:val="28"/>
        </w:rPr>
        <w:t>in southeastern of</w:t>
      </w:r>
      <w:r w:rsidR="00A26A76" w:rsidRPr="0008372D">
        <w:rPr>
          <w:rFonts w:ascii="Calibri" w:hAnsi="Calibri" w:cs="Calibri"/>
          <w:b/>
          <w:i/>
          <w:iCs/>
          <w:color w:val="000000"/>
          <w:sz w:val="28"/>
          <w:szCs w:val="28"/>
        </w:rPr>
        <w:t xml:space="preserve"> México</w:t>
      </w:r>
    </w:p>
    <w:p w14:paraId="0B9EB3FE" w14:textId="77777777" w:rsidR="00F55B74" w:rsidRPr="0008372D" w:rsidRDefault="00F55B74" w:rsidP="00957677">
      <w:pPr>
        <w:pStyle w:val="APA3"/>
        <w:spacing w:line="360" w:lineRule="auto"/>
        <w:jc w:val="center"/>
        <w:rPr>
          <w:rFonts w:ascii="Arial" w:hAnsi="Arial" w:cs="Arial"/>
          <w:iCs/>
          <w:sz w:val="20"/>
          <w:szCs w:val="20"/>
          <w:u w:val="single"/>
          <w:lang w:val="en-US"/>
        </w:rPr>
      </w:pPr>
    </w:p>
    <w:p w14:paraId="626BC5CD" w14:textId="77777777" w:rsidR="003B4193" w:rsidRPr="0008372D" w:rsidRDefault="003B4193" w:rsidP="003B4193">
      <w:pPr>
        <w:pStyle w:val="APA3"/>
        <w:spacing w:line="240" w:lineRule="auto"/>
        <w:jc w:val="right"/>
        <w:rPr>
          <w:rFonts w:asciiTheme="minorHAnsi" w:hAnsiTheme="minorHAnsi" w:cstheme="minorHAnsi"/>
          <w:b/>
          <w:i w:val="0"/>
        </w:rPr>
      </w:pPr>
      <w:r w:rsidRPr="0008372D">
        <w:rPr>
          <w:rFonts w:asciiTheme="minorHAnsi" w:hAnsiTheme="minorHAnsi" w:cstheme="minorHAnsi"/>
          <w:b/>
          <w:i w:val="0"/>
        </w:rPr>
        <w:t>Roger Manuel Patrón Cortés</w:t>
      </w:r>
    </w:p>
    <w:p w14:paraId="5B9041F5" w14:textId="77777777" w:rsidR="003B4193" w:rsidRPr="005B6B53" w:rsidRDefault="003B4193" w:rsidP="003B4193">
      <w:pPr>
        <w:pStyle w:val="APA3"/>
        <w:spacing w:line="240" w:lineRule="auto"/>
        <w:jc w:val="right"/>
        <w:rPr>
          <w:i w:val="0"/>
        </w:rPr>
      </w:pPr>
      <w:r w:rsidRPr="005B6B53">
        <w:rPr>
          <w:i w:val="0"/>
        </w:rPr>
        <w:t>Universidad Autónoma de Campeche</w:t>
      </w:r>
      <w:r>
        <w:rPr>
          <w:i w:val="0"/>
        </w:rPr>
        <w:t>, México</w:t>
      </w:r>
    </w:p>
    <w:p w14:paraId="483F30D7" w14:textId="77777777" w:rsidR="003B4193" w:rsidRPr="0008372D" w:rsidRDefault="003B4193" w:rsidP="003B4193">
      <w:pPr>
        <w:pStyle w:val="APA3"/>
        <w:spacing w:line="240" w:lineRule="auto"/>
        <w:jc w:val="right"/>
        <w:rPr>
          <w:rFonts w:asciiTheme="minorHAnsi" w:hAnsiTheme="minorHAnsi" w:cstheme="minorHAnsi"/>
          <w:i w:val="0"/>
          <w:color w:val="FF0000"/>
        </w:rPr>
      </w:pPr>
      <w:r w:rsidRPr="0008372D">
        <w:rPr>
          <w:rFonts w:asciiTheme="minorHAnsi" w:hAnsiTheme="minorHAnsi" w:cstheme="minorHAnsi"/>
          <w:i w:val="0"/>
          <w:color w:val="FF0000"/>
        </w:rPr>
        <w:t>rmpatron@uacam.mx</w:t>
      </w:r>
    </w:p>
    <w:p w14:paraId="3B4183F8" w14:textId="77777777" w:rsidR="003B4193" w:rsidRDefault="003B4193" w:rsidP="003B4193">
      <w:pPr>
        <w:pStyle w:val="APA3"/>
        <w:spacing w:line="240" w:lineRule="auto"/>
        <w:jc w:val="right"/>
        <w:rPr>
          <w:b/>
          <w:i w:val="0"/>
        </w:rPr>
      </w:pPr>
    </w:p>
    <w:p w14:paraId="5B708F18" w14:textId="77777777" w:rsidR="003B4193" w:rsidRPr="0008372D" w:rsidRDefault="003B4193" w:rsidP="003B4193">
      <w:pPr>
        <w:pStyle w:val="APA3"/>
        <w:spacing w:line="240" w:lineRule="auto"/>
        <w:jc w:val="right"/>
        <w:rPr>
          <w:rFonts w:asciiTheme="minorHAnsi" w:hAnsiTheme="minorHAnsi" w:cstheme="minorHAnsi"/>
          <w:b/>
          <w:i w:val="0"/>
        </w:rPr>
      </w:pPr>
      <w:r w:rsidRPr="0008372D">
        <w:rPr>
          <w:rFonts w:asciiTheme="minorHAnsi" w:hAnsiTheme="minorHAnsi" w:cstheme="minorHAnsi"/>
          <w:b/>
          <w:i w:val="0"/>
        </w:rPr>
        <w:t>Román Alberto Quijano García</w:t>
      </w:r>
    </w:p>
    <w:p w14:paraId="082E68EF" w14:textId="77777777" w:rsidR="003B4193" w:rsidRPr="005B6B53" w:rsidRDefault="003B4193" w:rsidP="003B4193">
      <w:pPr>
        <w:pStyle w:val="APA3"/>
        <w:spacing w:line="240" w:lineRule="auto"/>
        <w:jc w:val="right"/>
        <w:rPr>
          <w:i w:val="0"/>
        </w:rPr>
      </w:pPr>
      <w:r w:rsidRPr="005B6B53">
        <w:rPr>
          <w:i w:val="0"/>
        </w:rPr>
        <w:t>Universidad Autónoma de Campeche</w:t>
      </w:r>
      <w:r>
        <w:rPr>
          <w:i w:val="0"/>
        </w:rPr>
        <w:t>, México</w:t>
      </w:r>
    </w:p>
    <w:p w14:paraId="777C4ACC" w14:textId="77777777" w:rsidR="003B4193" w:rsidRPr="0008372D" w:rsidRDefault="003B4193" w:rsidP="003B4193">
      <w:pPr>
        <w:pStyle w:val="APA3"/>
        <w:spacing w:line="240" w:lineRule="auto"/>
        <w:jc w:val="right"/>
        <w:rPr>
          <w:rFonts w:asciiTheme="minorHAnsi" w:hAnsiTheme="minorHAnsi" w:cstheme="minorHAnsi"/>
          <w:i w:val="0"/>
          <w:color w:val="FF0000"/>
        </w:rPr>
      </w:pPr>
      <w:r w:rsidRPr="0008372D">
        <w:rPr>
          <w:rFonts w:asciiTheme="minorHAnsi" w:hAnsiTheme="minorHAnsi" w:cstheme="minorHAnsi"/>
          <w:i w:val="0"/>
          <w:color w:val="FF0000"/>
        </w:rPr>
        <w:t>rq6715@hotmail.com</w:t>
      </w:r>
    </w:p>
    <w:p w14:paraId="764E7A3A" w14:textId="77777777" w:rsidR="003B4193" w:rsidRDefault="003B4193" w:rsidP="003B4193">
      <w:pPr>
        <w:pStyle w:val="APA3"/>
        <w:spacing w:line="240" w:lineRule="auto"/>
        <w:jc w:val="right"/>
        <w:rPr>
          <w:b/>
          <w:i w:val="0"/>
        </w:rPr>
      </w:pPr>
    </w:p>
    <w:p w14:paraId="3BB408AB" w14:textId="77777777" w:rsidR="003B4193" w:rsidRPr="0008372D" w:rsidRDefault="003B4193" w:rsidP="003B4193">
      <w:pPr>
        <w:pStyle w:val="APA3"/>
        <w:spacing w:line="240" w:lineRule="auto"/>
        <w:jc w:val="right"/>
        <w:rPr>
          <w:rFonts w:asciiTheme="minorHAnsi" w:hAnsiTheme="minorHAnsi" w:cstheme="minorHAnsi"/>
          <w:b/>
          <w:i w:val="0"/>
        </w:rPr>
      </w:pPr>
      <w:r w:rsidRPr="0008372D">
        <w:rPr>
          <w:rFonts w:asciiTheme="minorHAnsi" w:hAnsiTheme="minorHAnsi" w:cstheme="minorHAnsi"/>
          <w:b/>
          <w:i w:val="0"/>
        </w:rPr>
        <w:t>Fernando Medina Blum</w:t>
      </w:r>
    </w:p>
    <w:p w14:paraId="04BD5CDE" w14:textId="77777777" w:rsidR="003B4193" w:rsidRPr="0008372D" w:rsidRDefault="003B4193" w:rsidP="003B4193">
      <w:pPr>
        <w:pStyle w:val="APA3"/>
        <w:spacing w:line="240" w:lineRule="auto"/>
        <w:jc w:val="right"/>
        <w:rPr>
          <w:bCs/>
          <w:i w:val="0"/>
        </w:rPr>
      </w:pPr>
      <w:r w:rsidRPr="0008372D">
        <w:rPr>
          <w:bCs/>
          <w:i w:val="0"/>
        </w:rPr>
        <w:t>Universidad Autónoma de Campeche, México</w:t>
      </w:r>
    </w:p>
    <w:p w14:paraId="6FA074D5" w14:textId="77777777" w:rsidR="003B4193" w:rsidRPr="0008372D" w:rsidRDefault="003B4193" w:rsidP="003B4193">
      <w:pPr>
        <w:pStyle w:val="APA3"/>
        <w:spacing w:line="240" w:lineRule="auto"/>
        <w:jc w:val="right"/>
        <w:rPr>
          <w:rFonts w:asciiTheme="minorHAnsi" w:hAnsiTheme="minorHAnsi" w:cstheme="minorHAnsi"/>
          <w:i w:val="0"/>
          <w:color w:val="FF0000"/>
        </w:rPr>
      </w:pPr>
      <w:r w:rsidRPr="0008372D">
        <w:rPr>
          <w:rFonts w:asciiTheme="minorHAnsi" w:hAnsiTheme="minorHAnsi" w:cstheme="minorHAnsi"/>
          <w:i w:val="0"/>
          <w:color w:val="FF0000"/>
        </w:rPr>
        <w:t>femedina@uacam.mx</w:t>
      </w:r>
    </w:p>
    <w:p w14:paraId="79AEF474" w14:textId="77777777" w:rsidR="003B4193" w:rsidRPr="00E9710E" w:rsidRDefault="003B4193" w:rsidP="003B4193">
      <w:pPr>
        <w:pStyle w:val="APA1"/>
        <w:spacing w:before="0" w:after="0" w:line="240" w:lineRule="auto"/>
        <w:jc w:val="left"/>
        <w:rPr>
          <w:rFonts w:ascii="Arial" w:hAnsi="Arial"/>
          <w:bCs w:val="0"/>
          <w:iCs/>
          <w:u w:val="single"/>
        </w:rPr>
      </w:pPr>
    </w:p>
    <w:p w14:paraId="47E507B1" w14:textId="77777777" w:rsidR="0009468F" w:rsidRPr="00CA1072" w:rsidRDefault="0009468F" w:rsidP="004E562A">
      <w:pPr>
        <w:pStyle w:val="APA1"/>
        <w:spacing w:before="0" w:after="0" w:line="240" w:lineRule="auto"/>
        <w:jc w:val="left"/>
        <w:rPr>
          <w:rFonts w:ascii="Arial" w:hAnsi="Arial"/>
          <w:bCs w:val="0"/>
          <w:i/>
          <w:u w:val="single"/>
        </w:rPr>
      </w:pPr>
    </w:p>
    <w:p w14:paraId="3864ED63" w14:textId="77777777" w:rsidR="0009468F" w:rsidRPr="0008372D" w:rsidRDefault="0009468F" w:rsidP="00CA29AA">
      <w:pPr>
        <w:pStyle w:val="APA1"/>
        <w:spacing w:before="0" w:after="0" w:line="240" w:lineRule="auto"/>
        <w:jc w:val="left"/>
        <w:rPr>
          <w:rFonts w:asciiTheme="minorHAnsi" w:hAnsiTheme="minorHAnsi" w:cstheme="minorHAnsi"/>
          <w:b/>
          <w:bCs w:val="0"/>
          <w:sz w:val="28"/>
          <w:szCs w:val="28"/>
        </w:rPr>
      </w:pPr>
      <w:r w:rsidRPr="0008372D">
        <w:rPr>
          <w:rFonts w:asciiTheme="minorHAnsi" w:hAnsiTheme="minorHAnsi" w:cstheme="minorHAnsi"/>
          <w:b/>
          <w:bCs w:val="0"/>
          <w:sz w:val="28"/>
          <w:szCs w:val="28"/>
        </w:rPr>
        <w:t>Resumen</w:t>
      </w:r>
    </w:p>
    <w:p w14:paraId="12F3D1E0" w14:textId="77777777" w:rsidR="0009468F" w:rsidRPr="00CA1072" w:rsidRDefault="0009468F" w:rsidP="0009468F">
      <w:pPr>
        <w:rPr>
          <w:sz w:val="18"/>
          <w:szCs w:val="18"/>
          <w:u w:val="single"/>
        </w:rPr>
      </w:pPr>
    </w:p>
    <w:p w14:paraId="2EC728DC" w14:textId="77777777" w:rsidR="0009468F" w:rsidRPr="002141AD" w:rsidRDefault="00E6520A" w:rsidP="002141AD">
      <w:pPr>
        <w:spacing w:line="360" w:lineRule="auto"/>
        <w:jc w:val="both"/>
      </w:pPr>
      <w:r w:rsidRPr="00E6520A">
        <w:t xml:space="preserve">Esta investigación tiene como objetivo medir el grado de satisfacción laboral del personal operativo de una empresa de sistemas de riego. Este estudio es exploratorio, descriptivo y cuantitativo. Los resultados indican que los empleados se encuentran satisfechos. Sin embargo, se sugiere prestar especial atención a los factores que estan provocando poca satisfacción, tales como: la Actividad, la Independencia y las Políticas y Prácticas de la Empresa. Debido a que la empresa sabe trabajar en equipo, se propone fomentar la participación individual y la autonomía, cuando el trabajo lo requiera, recompensando a los empleados por este tipo de contribuciones, lo que influirá positivamente en la satisfacción. Asimismo, se sugiere al personal directivo revisar y modificar la forma en que se estan aplicando las políticas y reglas de la empresa con la finalidad de evitar arbitrariedades y lograr que los empleados no se sientan afectados por largas jornadas de trabajo. </w:t>
      </w:r>
    </w:p>
    <w:p w14:paraId="29775963" w14:textId="77777777" w:rsidR="00F4371D" w:rsidRDefault="0009468F" w:rsidP="00A60A03">
      <w:pPr>
        <w:pStyle w:val="Resumen"/>
        <w:spacing w:line="360" w:lineRule="auto"/>
        <w:ind w:firstLine="0"/>
        <w:rPr>
          <w:b w:val="0"/>
          <w:color w:val="auto"/>
          <w:sz w:val="24"/>
          <w:szCs w:val="24"/>
        </w:rPr>
      </w:pPr>
      <w:r w:rsidRPr="0008372D">
        <w:rPr>
          <w:rFonts w:asciiTheme="minorHAnsi" w:hAnsiTheme="minorHAnsi" w:cstheme="minorHAnsi"/>
          <w:bCs w:val="0"/>
          <w:iCs w:val="0"/>
          <w:color w:val="auto"/>
          <w:kern w:val="28"/>
          <w:sz w:val="28"/>
          <w:szCs w:val="28"/>
          <w:lang w:eastAsia="es-MX"/>
        </w:rPr>
        <w:t>Palabras cla</w:t>
      </w:r>
      <w:r w:rsidR="00F4371D" w:rsidRPr="0008372D">
        <w:rPr>
          <w:rFonts w:asciiTheme="minorHAnsi" w:hAnsiTheme="minorHAnsi" w:cstheme="minorHAnsi"/>
          <w:bCs w:val="0"/>
          <w:iCs w:val="0"/>
          <w:color w:val="auto"/>
          <w:kern w:val="28"/>
          <w:sz w:val="28"/>
          <w:szCs w:val="28"/>
          <w:lang w:eastAsia="es-MX"/>
        </w:rPr>
        <w:t>ve:</w:t>
      </w:r>
      <w:r w:rsidR="00F4371D">
        <w:rPr>
          <w:b w:val="0"/>
          <w:i/>
          <w:color w:val="auto"/>
          <w:sz w:val="24"/>
          <w:szCs w:val="24"/>
        </w:rPr>
        <w:t xml:space="preserve"> </w:t>
      </w:r>
      <w:r w:rsidR="00E6520A" w:rsidRPr="00E6520A">
        <w:rPr>
          <w:b w:val="0"/>
          <w:iCs w:val="0"/>
          <w:color w:val="auto"/>
          <w:sz w:val="24"/>
          <w:szCs w:val="24"/>
          <w:lang w:val="es-ES"/>
        </w:rPr>
        <w:t>Comportamiento organizacional, satisfacción en el trabajo, cambio organizacional, mejora laboral.</w:t>
      </w:r>
      <w:r w:rsidRPr="00FD48F3">
        <w:rPr>
          <w:b w:val="0"/>
          <w:color w:val="auto"/>
          <w:sz w:val="24"/>
          <w:szCs w:val="24"/>
        </w:rPr>
        <w:t xml:space="preserve"> </w:t>
      </w:r>
    </w:p>
    <w:p w14:paraId="5BC52A58" w14:textId="4797C754" w:rsidR="0008372D" w:rsidRDefault="0008372D" w:rsidP="0009468F">
      <w:pPr>
        <w:spacing w:line="360" w:lineRule="auto"/>
        <w:jc w:val="both"/>
        <w:rPr>
          <w:b/>
        </w:rPr>
      </w:pPr>
    </w:p>
    <w:p w14:paraId="24C6BE94" w14:textId="7789FE2B" w:rsidR="0008372D" w:rsidRDefault="0008372D" w:rsidP="0009468F">
      <w:pPr>
        <w:spacing w:line="360" w:lineRule="auto"/>
        <w:jc w:val="both"/>
        <w:rPr>
          <w:b/>
        </w:rPr>
      </w:pPr>
    </w:p>
    <w:p w14:paraId="03E89FA0" w14:textId="0E40751A" w:rsidR="0008372D" w:rsidRDefault="0008372D" w:rsidP="0009468F">
      <w:pPr>
        <w:spacing w:line="360" w:lineRule="auto"/>
        <w:jc w:val="both"/>
        <w:rPr>
          <w:b/>
        </w:rPr>
      </w:pPr>
    </w:p>
    <w:p w14:paraId="59D90DDB" w14:textId="76F5793A" w:rsidR="0008372D" w:rsidRDefault="0008372D" w:rsidP="0009468F">
      <w:pPr>
        <w:spacing w:line="360" w:lineRule="auto"/>
        <w:jc w:val="both"/>
        <w:rPr>
          <w:b/>
        </w:rPr>
      </w:pPr>
    </w:p>
    <w:p w14:paraId="42388AC6" w14:textId="0E30AC91" w:rsidR="0008372D" w:rsidRDefault="0008372D" w:rsidP="0009468F">
      <w:pPr>
        <w:spacing w:line="360" w:lineRule="auto"/>
        <w:jc w:val="both"/>
        <w:rPr>
          <w:b/>
        </w:rPr>
      </w:pPr>
    </w:p>
    <w:p w14:paraId="7C58F9F5" w14:textId="7C7A308C" w:rsidR="0008372D" w:rsidRDefault="0008372D" w:rsidP="0009468F">
      <w:pPr>
        <w:spacing w:line="360" w:lineRule="auto"/>
        <w:jc w:val="both"/>
        <w:rPr>
          <w:b/>
        </w:rPr>
      </w:pPr>
    </w:p>
    <w:p w14:paraId="76A5777F" w14:textId="77777777" w:rsidR="0008372D" w:rsidRPr="0009468F" w:rsidRDefault="0008372D" w:rsidP="0009468F">
      <w:pPr>
        <w:spacing w:line="360" w:lineRule="auto"/>
        <w:jc w:val="both"/>
        <w:rPr>
          <w:b/>
        </w:rPr>
      </w:pPr>
    </w:p>
    <w:p w14:paraId="21EBEC87" w14:textId="77777777" w:rsidR="00A26A76" w:rsidRPr="0008372D" w:rsidRDefault="00A26A76" w:rsidP="00CA29AA">
      <w:pPr>
        <w:spacing w:line="360" w:lineRule="auto"/>
        <w:rPr>
          <w:rFonts w:asciiTheme="minorHAnsi" w:hAnsiTheme="minorHAnsi" w:cstheme="minorHAnsi"/>
          <w:b/>
          <w:kern w:val="28"/>
          <w:sz w:val="28"/>
          <w:szCs w:val="28"/>
        </w:rPr>
      </w:pPr>
      <w:r w:rsidRPr="0008372D">
        <w:rPr>
          <w:rFonts w:asciiTheme="minorHAnsi" w:hAnsiTheme="minorHAnsi" w:cstheme="minorHAnsi"/>
          <w:b/>
          <w:kern w:val="28"/>
          <w:sz w:val="28"/>
          <w:szCs w:val="28"/>
        </w:rPr>
        <w:lastRenderedPageBreak/>
        <w:t>Abstract</w:t>
      </w:r>
    </w:p>
    <w:p w14:paraId="72DDC364" w14:textId="77777777" w:rsidR="00F15B87" w:rsidRPr="00F15B87" w:rsidRDefault="00F15B87" w:rsidP="005B6B53">
      <w:pPr>
        <w:pStyle w:val="Resumen"/>
        <w:spacing w:before="0" w:line="360" w:lineRule="auto"/>
        <w:ind w:firstLine="0"/>
        <w:rPr>
          <w:b w:val="0"/>
          <w:iCs w:val="0"/>
          <w:color w:val="auto"/>
          <w:sz w:val="24"/>
          <w:szCs w:val="24"/>
          <w:lang w:val="en-US"/>
        </w:rPr>
      </w:pPr>
      <w:r w:rsidRPr="00F15B87">
        <w:rPr>
          <w:b w:val="0"/>
          <w:iCs w:val="0"/>
          <w:color w:val="auto"/>
          <w:sz w:val="24"/>
          <w:szCs w:val="24"/>
          <w:lang w:val="en-US"/>
        </w:rPr>
        <w:t xml:space="preserve">This research aims to measure the degree of job satisfaction of the operating personnel of an irrigation systems company. This study is exploratory, </w:t>
      </w:r>
      <w:proofErr w:type="gramStart"/>
      <w:r w:rsidRPr="00F15B87">
        <w:rPr>
          <w:b w:val="0"/>
          <w:iCs w:val="0"/>
          <w:color w:val="auto"/>
          <w:sz w:val="24"/>
          <w:szCs w:val="24"/>
          <w:lang w:val="en-US"/>
        </w:rPr>
        <w:t>descriptive</w:t>
      </w:r>
      <w:proofErr w:type="gramEnd"/>
      <w:r w:rsidRPr="00F15B87">
        <w:rPr>
          <w:b w:val="0"/>
          <w:iCs w:val="0"/>
          <w:color w:val="auto"/>
          <w:sz w:val="24"/>
          <w:szCs w:val="24"/>
          <w:lang w:val="en-US"/>
        </w:rPr>
        <w:t xml:space="preserve"> and quantitative. The results indicate that the employees are satisfied. However, special attention is required to the factors that are causing little satisfaction, such as: Activity, Independence, and Company Policies and Practices. Because the company knows how to work in teams, is required to promote individual participation and autonomy, when work requires it, to reward employees for this type of contribution, which positively influences satisfaction. Likewise, managerial personnel are recommended to review and modify the way in which the company's policies and rules will be applied, with the purpose to avoid arbitrariness and ensure that employees are not affected by long working hours. </w:t>
      </w:r>
    </w:p>
    <w:p w14:paraId="409DD70D" w14:textId="44E64117" w:rsidR="00A26A76" w:rsidRDefault="00872339" w:rsidP="005B6B53">
      <w:pPr>
        <w:pStyle w:val="Resumen"/>
        <w:spacing w:before="0" w:line="360" w:lineRule="auto"/>
        <w:ind w:firstLine="0"/>
        <w:rPr>
          <w:b w:val="0"/>
          <w:color w:val="auto"/>
          <w:sz w:val="24"/>
          <w:szCs w:val="24"/>
          <w:lang w:val="en-US"/>
        </w:rPr>
      </w:pPr>
      <w:r w:rsidRPr="0008372D">
        <w:rPr>
          <w:rFonts w:asciiTheme="minorHAnsi" w:hAnsiTheme="minorHAnsi" w:cstheme="minorHAnsi"/>
          <w:bCs w:val="0"/>
          <w:iCs w:val="0"/>
          <w:color w:val="auto"/>
          <w:kern w:val="28"/>
          <w:sz w:val="28"/>
          <w:szCs w:val="28"/>
          <w:lang w:eastAsia="es-MX"/>
        </w:rPr>
        <w:t>Keywords:</w:t>
      </w:r>
      <w:r w:rsidRPr="004A1A66">
        <w:rPr>
          <w:b w:val="0"/>
          <w:color w:val="auto"/>
          <w:sz w:val="24"/>
          <w:szCs w:val="24"/>
          <w:lang w:val="en-US"/>
        </w:rPr>
        <w:t xml:space="preserve"> </w:t>
      </w:r>
      <w:r w:rsidR="004A1A66">
        <w:rPr>
          <w:b w:val="0"/>
          <w:color w:val="auto"/>
          <w:sz w:val="24"/>
          <w:szCs w:val="24"/>
          <w:lang w:val="en-US"/>
        </w:rPr>
        <w:t xml:space="preserve">Organizational behavior, </w:t>
      </w:r>
      <w:r w:rsidR="00E6520A">
        <w:rPr>
          <w:b w:val="0"/>
          <w:color w:val="auto"/>
          <w:sz w:val="24"/>
          <w:szCs w:val="24"/>
          <w:lang w:val="en-US"/>
        </w:rPr>
        <w:t>job satisfaction</w:t>
      </w:r>
      <w:r w:rsidRPr="004A1A66">
        <w:rPr>
          <w:b w:val="0"/>
          <w:color w:val="auto"/>
          <w:sz w:val="24"/>
          <w:szCs w:val="24"/>
          <w:lang w:val="en-US"/>
        </w:rPr>
        <w:t xml:space="preserve">, </w:t>
      </w:r>
      <w:r w:rsidR="00E6520A">
        <w:rPr>
          <w:b w:val="0"/>
          <w:color w:val="auto"/>
          <w:sz w:val="24"/>
          <w:szCs w:val="24"/>
          <w:lang w:val="en-US"/>
        </w:rPr>
        <w:t>organizational change</w:t>
      </w:r>
      <w:r w:rsidR="004A1A66">
        <w:rPr>
          <w:b w:val="0"/>
          <w:color w:val="auto"/>
          <w:sz w:val="24"/>
          <w:szCs w:val="24"/>
          <w:lang w:val="en-US"/>
        </w:rPr>
        <w:t>,</w:t>
      </w:r>
      <w:r w:rsidR="00E6520A">
        <w:rPr>
          <w:b w:val="0"/>
          <w:color w:val="auto"/>
          <w:sz w:val="24"/>
          <w:szCs w:val="24"/>
          <w:lang w:val="en-US"/>
        </w:rPr>
        <w:t xml:space="preserve"> job improvement</w:t>
      </w:r>
      <w:r w:rsidR="004A1A66">
        <w:rPr>
          <w:b w:val="0"/>
          <w:color w:val="auto"/>
          <w:sz w:val="24"/>
          <w:szCs w:val="24"/>
          <w:lang w:val="en-US"/>
        </w:rPr>
        <w:t>.</w:t>
      </w:r>
      <w:r w:rsidRPr="00851E84">
        <w:rPr>
          <w:b w:val="0"/>
          <w:color w:val="auto"/>
          <w:sz w:val="24"/>
          <w:szCs w:val="24"/>
          <w:lang w:val="en-US"/>
        </w:rPr>
        <w:t xml:space="preserve">  </w:t>
      </w:r>
    </w:p>
    <w:p w14:paraId="177773E9" w14:textId="77777777" w:rsidR="0008372D" w:rsidRPr="003F731C" w:rsidRDefault="0008372D" w:rsidP="0008372D">
      <w:pPr>
        <w:spacing w:before="120" w:after="240" w:line="360" w:lineRule="auto"/>
        <w:jc w:val="both"/>
      </w:pPr>
      <w:r w:rsidRPr="003F731C">
        <w:rPr>
          <w:b/>
        </w:rPr>
        <w:t>Fecha Recepción:</w:t>
      </w:r>
      <w:r w:rsidRPr="003F731C">
        <w:t xml:space="preserve"> </w:t>
      </w:r>
      <w:proofErr w:type="gramStart"/>
      <w:r>
        <w:t>Enero</w:t>
      </w:r>
      <w:proofErr w:type="gramEnd"/>
      <w:r w:rsidRPr="003F731C">
        <w:t xml:space="preserve"> 20</w:t>
      </w:r>
      <w:r>
        <w:t>20</w:t>
      </w:r>
      <w:r w:rsidRPr="003F731C">
        <w:t xml:space="preserve">     </w:t>
      </w:r>
      <w:r w:rsidRPr="003F731C">
        <w:rPr>
          <w:b/>
        </w:rPr>
        <w:t>Fecha Aceptación:</w:t>
      </w:r>
      <w:r w:rsidRPr="003F731C">
        <w:t xml:space="preserve"> Julio 20</w:t>
      </w:r>
      <w:r>
        <w:t>20</w:t>
      </w:r>
      <w:r w:rsidRPr="003F731C">
        <w:br/>
      </w:r>
      <w:r>
        <w:pict w14:anchorId="26C61099">
          <v:rect id="_x0000_i1025" style="width:446.5pt;height:1.5pt" o:hralign="center" o:hrstd="t" o:hr="t" fillcolor="#a0a0a0" stroked="f"/>
        </w:pict>
      </w:r>
    </w:p>
    <w:p w14:paraId="50563B42" w14:textId="77777777" w:rsidR="0009468F" w:rsidRPr="006065CE" w:rsidRDefault="0009468F" w:rsidP="0009468F">
      <w:pPr>
        <w:spacing w:line="360" w:lineRule="auto"/>
        <w:jc w:val="center"/>
        <w:rPr>
          <w:b/>
          <w:sz w:val="32"/>
          <w:szCs w:val="32"/>
        </w:rPr>
      </w:pPr>
      <w:r w:rsidRPr="006065CE">
        <w:rPr>
          <w:b/>
          <w:sz w:val="32"/>
          <w:szCs w:val="32"/>
        </w:rPr>
        <w:t>I</w:t>
      </w:r>
      <w:r w:rsidR="001324EF" w:rsidRPr="006065CE">
        <w:rPr>
          <w:b/>
          <w:sz w:val="32"/>
          <w:szCs w:val="32"/>
        </w:rPr>
        <w:t>ntroducción</w:t>
      </w:r>
    </w:p>
    <w:p w14:paraId="172C2A93" w14:textId="77777777" w:rsidR="00497CA9" w:rsidRPr="00497CA9" w:rsidRDefault="00497CA9" w:rsidP="00497CA9">
      <w:pPr>
        <w:spacing w:line="360" w:lineRule="auto"/>
        <w:jc w:val="both"/>
      </w:pPr>
      <w:r w:rsidRPr="00497CA9">
        <w:t xml:space="preserve">A partir de la década de los años 30’s se registra un gran interés por las </w:t>
      </w:r>
      <w:proofErr w:type="gramStart"/>
      <w:r w:rsidRPr="00497CA9">
        <w:t>investigaciones  de</w:t>
      </w:r>
      <w:proofErr w:type="gramEnd"/>
      <w:r w:rsidRPr="00497CA9">
        <w:t xml:space="preserve"> satisfacción laboral convirtiendose en uno de los constructos más estudiados del comportamiento organizacional y de la psicología industrial en el siglo XX . En los tiempos actuales estas investigaciones se han enfocado a la calidad de vida en el trabajo, en sus efectos sobre la salud mental y en las relaciones entre éste y la familia con un creciente interés por el desarrollo personal del empleado en un entorno de educación a lo largo de la vida (Chiang, Méndez y Sánchez, 2010). Es mportante señalar que la satisfacción laboral se relaciona con diversos indicadores de integración de la organización, tales como; el conflicto, el ausentismo y la comunicación, los cuales pueden influir de forma negativa en la efectividad organizacional (</w:t>
      </w:r>
      <w:proofErr w:type="gramStart"/>
      <w:r w:rsidRPr="00497CA9">
        <w:t>Hoy  y</w:t>
      </w:r>
      <w:proofErr w:type="gramEnd"/>
      <w:r w:rsidRPr="00497CA9">
        <w:t xml:space="preserve"> Miskel, 2007).</w:t>
      </w:r>
    </w:p>
    <w:p w14:paraId="1469FA7C" w14:textId="77777777" w:rsidR="00497CA9" w:rsidRPr="00497CA9" w:rsidRDefault="00497CA9" w:rsidP="00497CA9">
      <w:pPr>
        <w:spacing w:line="360" w:lineRule="auto"/>
        <w:jc w:val="both"/>
      </w:pPr>
      <w:r w:rsidRPr="00497CA9">
        <w:t xml:space="preserve">La importancia de las empresas de sistemas de riego se debe a que el agua es uno de los factores esenciales en la horticultura y en las plantas de ornato, pues sin agua, o humedad las plantas no pueden absorver los elementos del suelo, necesarios para su desarrollo. Las investigaciones de satisfacción laboral en las empresas de sistemas de riego son necesrias porque en este tipo de empresas la satisfacción laboral influye de forma importante en la calidad del servicio y en los niveles de productividad. Por lo que, este tipo de empresas requieren tener trabajadores satisfechos que contribuyan a obtener los objetivos organizacionales. </w:t>
      </w:r>
    </w:p>
    <w:p w14:paraId="40BB198D" w14:textId="77777777" w:rsidR="00497CA9" w:rsidRPr="00497CA9" w:rsidRDefault="00497CA9" w:rsidP="00497CA9">
      <w:pPr>
        <w:spacing w:line="360" w:lineRule="auto"/>
        <w:jc w:val="both"/>
      </w:pPr>
      <w:r w:rsidRPr="00497CA9">
        <w:lastRenderedPageBreak/>
        <w:t>Este estudio contribuye a tener información útil para la toma de decisiones directivas que permitan la elaboración de estategias de cambio y de desarrollo organizacional encaminadas a mejorar las condiciones laborales y la satisfacción con el trabajo.</w:t>
      </w:r>
    </w:p>
    <w:p w14:paraId="64CFFA08" w14:textId="77777777" w:rsidR="00497CA9" w:rsidRPr="00497CA9" w:rsidRDefault="00497CA9" w:rsidP="00497CA9">
      <w:pPr>
        <w:spacing w:line="360" w:lineRule="auto"/>
        <w:jc w:val="both"/>
        <w:rPr>
          <w:i/>
        </w:rPr>
      </w:pPr>
    </w:p>
    <w:p w14:paraId="19B7ED82" w14:textId="77777777" w:rsidR="00497CA9" w:rsidRPr="006065CE" w:rsidRDefault="00497CA9" w:rsidP="00497CA9">
      <w:pPr>
        <w:spacing w:line="360" w:lineRule="auto"/>
        <w:jc w:val="center"/>
        <w:rPr>
          <w:b/>
          <w:bCs/>
          <w:iCs/>
          <w:sz w:val="28"/>
          <w:szCs w:val="28"/>
        </w:rPr>
      </w:pPr>
      <w:r w:rsidRPr="006065CE">
        <w:rPr>
          <w:b/>
          <w:bCs/>
          <w:iCs/>
          <w:sz w:val="28"/>
          <w:szCs w:val="28"/>
        </w:rPr>
        <w:t>Importancia de la irrigación</w:t>
      </w:r>
    </w:p>
    <w:p w14:paraId="401F5D95" w14:textId="77777777" w:rsidR="00497CA9" w:rsidRPr="00497CA9" w:rsidRDefault="00497CA9" w:rsidP="00497CA9">
      <w:pPr>
        <w:spacing w:line="360" w:lineRule="auto"/>
        <w:jc w:val="both"/>
      </w:pPr>
      <w:r w:rsidRPr="00497CA9">
        <w:t xml:space="preserve">En México, el sector agropecuario realiza actividades productivas agrícolas y pecuarias, emanadas de los procesos de reparto de tierras y se caracterizan por ser unidades de producción familiares de reducido tamaño y por su importancia, ya que representa a las entidades económicas que abastecen de recursos naturales a la población, las cuales, responden a las necesidades alimentarias de millones de personas. Asimismo, este sector se encuentra integrado por actividades prioritarias que generan gran cantidad de empleos, preservan los entornos naturales y estímulan el progreso al mejorar la calidad de vida en las zonas rurales del país. </w:t>
      </w:r>
    </w:p>
    <w:p w14:paraId="0E55F04D" w14:textId="77777777" w:rsidR="00497CA9" w:rsidRPr="00497CA9" w:rsidRDefault="00497CA9" w:rsidP="00497CA9">
      <w:pPr>
        <w:spacing w:line="360" w:lineRule="auto"/>
        <w:jc w:val="both"/>
      </w:pPr>
      <w:r w:rsidRPr="00497CA9">
        <w:t>Fernández (2005) refiere que las necesidades de riego se dan a partir del incremento de la insuficiencia alimentaria debido al crecimiento de la población y la dificultad de cultivo en áreas semi-áridas o secas. Además de que el riego permite la accesibilidad del cultivo donde no es viable por las características climáticas, también permite intensificar la producción en las áreas de cultivo.</w:t>
      </w:r>
    </w:p>
    <w:p w14:paraId="11F08547" w14:textId="77777777" w:rsidR="00497CA9" w:rsidRPr="00497CA9" w:rsidRDefault="00497CA9" w:rsidP="00497CA9">
      <w:pPr>
        <w:spacing w:line="360" w:lineRule="auto"/>
        <w:jc w:val="both"/>
      </w:pPr>
      <w:r w:rsidRPr="00497CA9">
        <w:t xml:space="preserve">En México, de una cantidad estimada de 3.5 millones de unidades de cultivo, sólo el 7.1% se puede considerar como tecnificado, 40% como tipo tradicional y 52.4% como unidades de agricultura de subsistencia. Lo que significa que un pequeño grupo de agricultores aportan cerca del 45% de la producción agrícola comercial del país, usando únicamente el 30% de la superficie </w:t>
      </w:r>
      <w:proofErr w:type="gramStart"/>
      <w:r w:rsidRPr="00497CA9">
        <w:t>agrícola  total</w:t>
      </w:r>
      <w:proofErr w:type="gramEnd"/>
      <w:r w:rsidRPr="00497CA9">
        <w:t xml:space="preserve"> (Lugo, et. al. 1990). </w:t>
      </w:r>
    </w:p>
    <w:p w14:paraId="5335BD53" w14:textId="77777777" w:rsidR="00497CA9" w:rsidRPr="00497CA9" w:rsidRDefault="00497CA9" w:rsidP="00497CA9">
      <w:pPr>
        <w:spacing w:line="360" w:lineRule="auto"/>
        <w:jc w:val="both"/>
      </w:pPr>
      <w:r w:rsidRPr="00497CA9">
        <w:t>Existen diversos métodos de riego, mediante el uso de bombas eléctricas, bomba de diesel, uso de canales o combinados. El riego no sólo contribuye a la tecnificación del campo, sino también al crecimento sostenido del sector agropecuario, ya que permite operar la agricultura donde no es viable, incrementar la productividad y diversificar las cosechas, contribuyendo al incremento del ingreso de los campesinos, casi tres veces mayor a su contraparte sin irrigación (Fernández, 2005).</w:t>
      </w:r>
    </w:p>
    <w:p w14:paraId="4FACEC66" w14:textId="2FBF49A7" w:rsidR="00497CA9" w:rsidRDefault="00497CA9" w:rsidP="00497CA9">
      <w:pPr>
        <w:spacing w:line="360" w:lineRule="auto"/>
        <w:jc w:val="both"/>
      </w:pPr>
    </w:p>
    <w:p w14:paraId="58794F54" w14:textId="40E5242E" w:rsidR="0008372D" w:rsidRDefault="0008372D" w:rsidP="00497CA9">
      <w:pPr>
        <w:spacing w:line="360" w:lineRule="auto"/>
        <w:jc w:val="both"/>
      </w:pPr>
    </w:p>
    <w:p w14:paraId="31A9CA4F" w14:textId="59C30B1E" w:rsidR="0008372D" w:rsidRDefault="0008372D" w:rsidP="00497CA9">
      <w:pPr>
        <w:spacing w:line="360" w:lineRule="auto"/>
        <w:jc w:val="both"/>
      </w:pPr>
    </w:p>
    <w:p w14:paraId="2A8E769C" w14:textId="087998A7" w:rsidR="0008372D" w:rsidRDefault="005D1135" w:rsidP="00497CA9">
      <w:pPr>
        <w:spacing w:line="360" w:lineRule="auto"/>
        <w:jc w:val="both"/>
      </w:pPr>
      <w:r>
        <w:br/>
      </w:r>
    </w:p>
    <w:p w14:paraId="76B36438" w14:textId="5B18ADD4" w:rsidR="0008372D" w:rsidRDefault="0008372D" w:rsidP="00497CA9">
      <w:pPr>
        <w:spacing w:line="360" w:lineRule="auto"/>
        <w:jc w:val="both"/>
      </w:pPr>
    </w:p>
    <w:p w14:paraId="5CD19706" w14:textId="6F9BA86E" w:rsidR="0008372D" w:rsidRDefault="0008372D" w:rsidP="00497CA9">
      <w:pPr>
        <w:spacing w:line="360" w:lineRule="auto"/>
        <w:jc w:val="both"/>
      </w:pPr>
    </w:p>
    <w:p w14:paraId="41996957" w14:textId="77777777" w:rsidR="0008372D" w:rsidRPr="00497CA9" w:rsidRDefault="0008372D" w:rsidP="00497CA9">
      <w:pPr>
        <w:spacing w:line="360" w:lineRule="auto"/>
        <w:jc w:val="both"/>
      </w:pPr>
    </w:p>
    <w:p w14:paraId="37F5D754" w14:textId="77777777" w:rsidR="00497CA9" w:rsidRPr="006065CE" w:rsidRDefault="00497CA9" w:rsidP="00497CA9">
      <w:pPr>
        <w:spacing w:line="360" w:lineRule="auto"/>
        <w:jc w:val="center"/>
        <w:rPr>
          <w:b/>
          <w:bCs/>
          <w:iCs/>
          <w:sz w:val="28"/>
          <w:szCs w:val="28"/>
        </w:rPr>
      </w:pPr>
      <w:r w:rsidRPr="006065CE">
        <w:rPr>
          <w:b/>
          <w:bCs/>
          <w:iCs/>
          <w:sz w:val="28"/>
          <w:szCs w:val="28"/>
        </w:rPr>
        <w:lastRenderedPageBreak/>
        <w:t>Satisfacción laboral</w:t>
      </w:r>
    </w:p>
    <w:p w14:paraId="6D5275EC" w14:textId="77777777" w:rsidR="00497CA9" w:rsidRPr="00497CA9" w:rsidRDefault="00497CA9" w:rsidP="00497CA9">
      <w:pPr>
        <w:spacing w:line="360" w:lineRule="auto"/>
        <w:jc w:val="both"/>
      </w:pPr>
      <w:r w:rsidRPr="00497CA9">
        <w:t xml:space="preserve">El nuevo entorno organizacional caracterizado por los avances de la globalización y los cambios tecnológicos hace necesario una adaptación y mejora del ambiente de trabajo. En este proceso se hace indispensable poner mayor énfasis en el desarrollo del factor humano y la mejora de la calidad de vida, pues el empleado es el recurso más valioso de la organización (Peiró, 1993). Debido a la importancia que tienen lo empleados dentro de la organización, surge la necesidad de mantenerlos siempre satisfechos y contentos, pues diversas investigaciones consideran la satisfacción laboral como predictor de la permanencia en el trabajo y la productividad. </w:t>
      </w:r>
    </w:p>
    <w:p w14:paraId="0F82D8B9" w14:textId="77777777" w:rsidR="00497CA9" w:rsidRPr="00497CA9" w:rsidRDefault="00497CA9" w:rsidP="00497CA9">
      <w:pPr>
        <w:spacing w:line="360" w:lineRule="auto"/>
        <w:jc w:val="both"/>
      </w:pPr>
      <w:r w:rsidRPr="00497CA9">
        <w:t xml:space="preserve">Rodríguez (2003) menciona que existe un gran número de investigaciones sobre la satisfacción laboral y sus efectos en las organizaciones, lo que significa que diversos factores pueden influir en las actitudes de los trabajadores de una empresa. Por ejemplo; Blum y Naylor (1990) señalan que esos factores pueden ser las condiciones de trabajo, las oportunidades, los salarios, la supervisión, la constancia, el reconocimiento, la evaluación, las relaciones sociales, la resolución de queja, la justicia y otros conceptos relacionados. </w:t>
      </w:r>
    </w:p>
    <w:p w14:paraId="29C0D998" w14:textId="77777777" w:rsidR="00497CA9" w:rsidRPr="00497CA9" w:rsidRDefault="00497CA9" w:rsidP="00497CA9">
      <w:pPr>
        <w:spacing w:line="360" w:lineRule="auto"/>
        <w:jc w:val="both"/>
      </w:pPr>
      <w:r w:rsidRPr="00497CA9">
        <w:t>Pope y Stremmel (1992) manifiestan que la satisfacción laboral se refiere a las actitudes y percepciones que tienen los empleados hacia su trabajo. Estas actitudes se enfocan al trabajo en general o hacia determinados aspectos específicas del mismo. La satisfacción laboral según Bravo, Peiró y Rodríguez (1996) es un constructo con el que se hace referencia a las actitudes de los empleados sobre varios aspectos de su trabajo.</w:t>
      </w:r>
    </w:p>
    <w:p w14:paraId="66687262" w14:textId="77777777" w:rsidR="00497CA9" w:rsidRPr="00497CA9" w:rsidRDefault="00497CA9" w:rsidP="00497CA9">
      <w:pPr>
        <w:spacing w:line="360" w:lineRule="auto"/>
        <w:jc w:val="both"/>
      </w:pPr>
      <w:r w:rsidRPr="00497CA9">
        <w:t xml:space="preserve">Abrajan, Contreras, y Montoya (2009) mencionan que la satisfacción laboral puede ser: a) intrínseca, cuando compete a la naturaleza de las funciones del puesto y b) extrínseca, cuando se vincula con otros aspectos del trabajo, tales como las prestaciones y el salario. Los factores intrínsecos producen satisfacción con el puesto, al apoyar los requerimientos de desarrollo psicológico del empleado, por lo </w:t>
      </w:r>
      <w:proofErr w:type="gramStart"/>
      <w:r w:rsidRPr="00497CA9">
        <w:t>tanto</w:t>
      </w:r>
      <w:proofErr w:type="gramEnd"/>
      <w:r w:rsidRPr="00497CA9">
        <w:t xml:space="preserve"> el trabajador procura desarrollar sus conocimientos y ampliar su labores creativas y alcanzar sus objetivos, sin embargo; al no existir situaciones de avance y crecimiento, los empleados percibirán ausencia de satisfacción (Tellez, 2011). </w:t>
      </w:r>
    </w:p>
    <w:p w14:paraId="4FF91575" w14:textId="77777777" w:rsidR="00497CA9" w:rsidRPr="00497CA9" w:rsidRDefault="00497CA9" w:rsidP="00497CA9">
      <w:pPr>
        <w:spacing w:line="360" w:lineRule="auto"/>
        <w:jc w:val="both"/>
      </w:pPr>
      <w:r w:rsidRPr="00497CA9">
        <w:t xml:space="preserve">Asimismo, la insatisfacción en el trabajo está relacionada con factores extrínsecos, por lo que su ausencia o poca presencia dan como resultado la insatisfacción y su mejora anula la insatisfacción, pero no causa satisfacción. Por ejemplo; al mejorar las condiciones de trabajo se elimina la insatisfacción del empleado, pero no produce satisfacción. Esto comprueba que las mejoras de los factores extrínsecos son </w:t>
      </w:r>
      <w:proofErr w:type="gramStart"/>
      <w:r w:rsidRPr="00497CA9">
        <w:t>necesarias</w:t>
      </w:r>
      <w:proofErr w:type="gramEnd"/>
      <w:r w:rsidRPr="00497CA9">
        <w:t xml:space="preserve"> pero no provocan satisfacción, pues para motivar o satisfacer a los trabajadores es indispensable el trabajo desafiante, el reconocimiento, el logro, la responsabilidad, la participación y el progreso entre otros aspectos.  </w:t>
      </w:r>
    </w:p>
    <w:p w14:paraId="21B90D03" w14:textId="356AFF4E" w:rsidR="00497CA9" w:rsidRPr="00497CA9" w:rsidRDefault="00497CA9" w:rsidP="00497CA9">
      <w:pPr>
        <w:spacing w:line="360" w:lineRule="auto"/>
        <w:jc w:val="both"/>
      </w:pPr>
      <w:proofErr w:type="spellStart"/>
      <w:r w:rsidRPr="00497CA9">
        <w:t>Dawis</w:t>
      </w:r>
      <w:proofErr w:type="spellEnd"/>
      <w:r w:rsidRPr="00497CA9">
        <w:t xml:space="preserve"> y </w:t>
      </w:r>
      <w:proofErr w:type="spellStart"/>
      <w:r w:rsidRPr="00497CA9">
        <w:t>Lofquist</w:t>
      </w:r>
      <w:proofErr w:type="spellEnd"/>
      <w:r w:rsidRPr="00497CA9">
        <w:t xml:space="preserve"> (1992) construyeron la Teoría de Ajuste al Trabajo de Minnesota para explicar la satisfacción. </w:t>
      </w:r>
      <w:proofErr w:type="gramStart"/>
      <w:r w:rsidRPr="00497CA9">
        <w:t>Esta  teoría</w:t>
      </w:r>
      <w:proofErr w:type="gramEnd"/>
      <w:r w:rsidRPr="00497CA9">
        <w:t xml:space="preserve"> afirma que cada persona es diferente una de otra, y que el ambiente en el que se desempeña también es diferente para cada una. Estos autores definen la </w:t>
      </w:r>
      <w:r w:rsidRPr="00497CA9">
        <w:lastRenderedPageBreak/>
        <w:t xml:space="preserve">satisfacción laboral del trabajador “como una condición afectiva agradable, resultado de su valoración, de la manera en que la situación experimentada en el trabajo resuelve sus necesidades, valores y expectativas” p. 72. </w:t>
      </w:r>
    </w:p>
    <w:p w14:paraId="5334E7F5" w14:textId="77777777" w:rsidR="00497CA9" w:rsidRPr="00497CA9" w:rsidRDefault="00497CA9" w:rsidP="00497CA9">
      <w:pPr>
        <w:spacing w:line="360" w:lineRule="auto"/>
        <w:jc w:val="both"/>
      </w:pPr>
      <w:r w:rsidRPr="00497CA9">
        <w:t xml:space="preserve">La Teoría de Ajuste al Trabajo ha creado instrumentos, materiales y monografías para la investigación dentro de los cuales se encuentra el Cuestionario de Satisfacción de Minnesota (MSQ), que establece el grado en el que los requerimientos del trabajador son satisfechos por el ambiente de trabajo. Spector (1997) señala </w:t>
      </w:r>
      <w:proofErr w:type="gramStart"/>
      <w:r w:rsidRPr="00497CA9">
        <w:t>que</w:t>
      </w:r>
      <w:proofErr w:type="gramEnd"/>
      <w:r w:rsidRPr="00497CA9">
        <w:t xml:space="preserve"> entre los instrumentos más utilizados para medir la satisfacción laboral, se encuentran: el Cuestionario de Satisfacción de Minnesota (MSQ), el Índice Descriptivo del Trabajo (JDI), el Estudio Diagnóstico del Trabajo (JDS) y la Escala del Trabajo en General (JIG), entre otros. El MSQ es un instrumento muy conocido y utilizado, es valioso en el asesoramiento de estudios complementarios y en la producción de información sobre los reforzadores en el trabajo. </w:t>
      </w:r>
    </w:p>
    <w:p w14:paraId="2FB380DD" w14:textId="77777777" w:rsidR="00497CA9" w:rsidRPr="00497CA9" w:rsidRDefault="00497CA9" w:rsidP="00497CA9">
      <w:pPr>
        <w:spacing w:line="360" w:lineRule="auto"/>
        <w:jc w:val="both"/>
        <w:rPr>
          <w:i/>
        </w:rPr>
      </w:pPr>
    </w:p>
    <w:p w14:paraId="1463767B" w14:textId="77777777" w:rsidR="00497CA9" w:rsidRPr="006065CE" w:rsidRDefault="00497CA9" w:rsidP="00497CA9">
      <w:pPr>
        <w:spacing w:line="360" w:lineRule="auto"/>
        <w:jc w:val="center"/>
        <w:rPr>
          <w:b/>
          <w:bCs/>
          <w:iCs/>
          <w:sz w:val="28"/>
          <w:szCs w:val="28"/>
        </w:rPr>
      </w:pPr>
      <w:r w:rsidRPr="006065CE">
        <w:rPr>
          <w:b/>
          <w:bCs/>
          <w:iCs/>
          <w:sz w:val="28"/>
          <w:szCs w:val="28"/>
        </w:rPr>
        <w:t>Planteamiento del estudio, objetivo y justificación</w:t>
      </w:r>
    </w:p>
    <w:p w14:paraId="46C4F824" w14:textId="77777777" w:rsidR="00497CA9" w:rsidRPr="00497CA9" w:rsidRDefault="00497CA9" w:rsidP="00497CA9">
      <w:pPr>
        <w:spacing w:line="360" w:lineRule="auto"/>
        <w:jc w:val="both"/>
        <w:rPr>
          <w:lang w:val="es-ES"/>
        </w:rPr>
      </w:pPr>
      <w:r w:rsidRPr="00497CA9">
        <w:rPr>
          <w:lang w:val="es-ES"/>
        </w:rPr>
        <w:t xml:space="preserve">La empresa de sistemas de riego en estudio se encuentra ubicada en el sureste de México, específicamente en la ciudad de San Francisco de Campeche. Esta empresa cuenta con 10 años de experiencia en el mercado y su giro principal está enfocado en el desarrollo de trabajos de tipo agrícola y residencial. Además, la empresa ofrece los siguiente productos y servicios: construcción de sistemas de riego agrícola y residencial, perforación y equipamiento de pozos, venta e instalación de bombas sumergibles y tipo turbina, instalación de líneas y subestaciones eléctricas, invernaderos, diseño y construcción de áreas verdes y jardinería, elaboración y asesoría de proyectos, venta de materiales relacionados con el ramo, tales como: aspersores, tubería, válvulas, motores, y transformadores, entre otros; siempre buscando las alternativas más económicas y rentables para sus clientes. Dentro de sus principales clientes se encuentran: Comisión Nacional del Agua (CONAGUA), Secretaría de Agricultura y Desarrollo Rural (SADER), Gobierno del Estado de Campeche y sus H. Ayuntamientos, Campeche Country Club, Rancho Camila, Ingenio La Joya, Jardín de </w:t>
      </w:r>
      <w:proofErr w:type="spellStart"/>
      <w:r w:rsidRPr="00497CA9">
        <w:rPr>
          <w:lang w:val="es-ES"/>
        </w:rPr>
        <w:t>Carl’s</w:t>
      </w:r>
      <w:proofErr w:type="spellEnd"/>
      <w:r w:rsidRPr="00497CA9">
        <w:rPr>
          <w:lang w:val="es-ES"/>
        </w:rPr>
        <w:t xml:space="preserve"> Jr., Parque Centro Cultural, Jardín Café Italia, entre otros. Al inicio de sus actividades enfrentaron diversos problemas que les impedían realizar su trabajo, debido a que la gente del campo tenía costumbres arraigadas y no se dejaban ayudar en el cuidado de sus áreas de trabajo. Con el paso del tiempo esta empresa y las personas que la conforman fueron ganándose la confianza de las personas usuarias de la localidad, hasta convertirse en la compañía más importante de riego en el estado de Campeche. </w:t>
      </w:r>
    </w:p>
    <w:p w14:paraId="0D706468" w14:textId="77777777" w:rsidR="00497CA9" w:rsidRPr="00497CA9" w:rsidRDefault="00497CA9" w:rsidP="00497CA9">
      <w:pPr>
        <w:spacing w:line="360" w:lineRule="auto"/>
        <w:jc w:val="both"/>
        <w:rPr>
          <w:lang w:val="es-ES"/>
        </w:rPr>
      </w:pPr>
      <w:r w:rsidRPr="00497CA9">
        <w:rPr>
          <w:lang w:val="es-ES"/>
        </w:rPr>
        <w:t xml:space="preserve">Esta empresa tiene como misión construir obras que permitan un aprovechamiento óptimo de los recursos disponibles para la producción de alimentos y energías, en el campo, negocios y viviendas, con valores positivos. Proveer productos y servicios que el mercado del riego está requiriendo, con la mejor calidad y precio del mercado, con un respeto absoluto a clientes, proveedores, compañeros de trabajo y todos los involucrados en el engranaje de la empresa, </w:t>
      </w:r>
      <w:r w:rsidRPr="00497CA9">
        <w:rPr>
          <w:lang w:val="es-ES"/>
        </w:rPr>
        <w:lastRenderedPageBreak/>
        <w:t xml:space="preserve">buscando siempre, el bienestar común y el crecimiento continuo de todas las personas involucradas en el logro de sus objetivos, así como en el incremento patrimonial de la empresa, siempre buscando un fin: servir. </w:t>
      </w:r>
    </w:p>
    <w:p w14:paraId="2BC8AFC4" w14:textId="77777777" w:rsidR="00497CA9" w:rsidRPr="00497CA9" w:rsidRDefault="00497CA9" w:rsidP="00497CA9">
      <w:pPr>
        <w:spacing w:line="360" w:lineRule="auto"/>
        <w:jc w:val="both"/>
        <w:rPr>
          <w:lang w:val="es-ES"/>
        </w:rPr>
      </w:pPr>
      <w:r w:rsidRPr="00497CA9">
        <w:rPr>
          <w:lang w:val="es-ES"/>
        </w:rPr>
        <w:t xml:space="preserve">Asimismo, tiene como visión lograr el aprovechamiento óptimo del agua y ofrecer trabajos profesionales mediante las mejores opciones de instalación y venta ante un mercado del riego cada vez más demandante de productos eficientes en su funcionamiento y consumo de energía, así como en la reducción de costos y de una mejor calidad. </w:t>
      </w:r>
    </w:p>
    <w:p w14:paraId="4D0BBEB4" w14:textId="77777777" w:rsidR="00497CA9" w:rsidRPr="00497CA9" w:rsidRDefault="00497CA9" w:rsidP="00497CA9">
      <w:pPr>
        <w:spacing w:line="360" w:lineRule="auto"/>
        <w:jc w:val="both"/>
      </w:pPr>
      <w:r w:rsidRPr="00497CA9">
        <w:rPr>
          <w:lang w:val="es-ES"/>
        </w:rPr>
        <w:t>Para poder cumplir con la misión de la empresa que busca el bien común, el respeto y el crecimiento continuo de todas las personas involucradas, se hace necesario conocer el estado de ánimo de los empleados, pues el personal satisfecho se encuentra en mejores posibilidades de ofrecer servicios de calidad e influir en la productividad. Cabe señalar que debido a que no se han realizado estudios de satisfacción laboral en la empresa se desconoce el estado de ánimo del personal. Por tal motivo, se decidió realizar este estudio que tiene como objetivo</w:t>
      </w:r>
      <w:r w:rsidRPr="00497CA9">
        <w:t xml:space="preserve"> medir el grado de satisfacción laboral del personal y conocer los diversos factores que influyen en el estado emocional de los trabajadores, para sugerir estrategicas de cambio con repercusiones en una mejora en la calidad del servicio que se ofrece, un incremento en la producitividad y en la satisfacción con el trabajo que coadyuve al desarrollo económico y sustentable de la localidad y de México.</w:t>
      </w:r>
    </w:p>
    <w:p w14:paraId="569FEAB0" w14:textId="77777777" w:rsidR="00497CA9" w:rsidRPr="00497CA9" w:rsidRDefault="00497CA9" w:rsidP="00497CA9">
      <w:pPr>
        <w:spacing w:line="360" w:lineRule="auto"/>
        <w:jc w:val="both"/>
        <w:rPr>
          <w:b/>
        </w:rPr>
      </w:pPr>
    </w:p>
    <w:p w14:paraId="4FFB3FF9" w14:textId="77777777" w:rsidR="00497CA9" w:rsidRDefault="00497CA9" w:rsidP="00627E16">
      <w:pPr>
        <w:spacing w:line="360" w:lineRule="auto"/>
        <w:jc w:val="center"/>
        <w:rPr>
          <w:b/>
          <w:sz w:val="32"/>
          <w:szCs w:val="32"/>
        </w:rPr>
      </w:pPr>
      <w:r w:rsidRPr="006065CE">
        <w:rPr>
          <w:b/>
          <w:sz w:val="32"/>
          <w:szCs w:val="32"/>
        </w:rPr>
        <w:t>Metodología</w:t>
      </w:r>
    </w:p>
    <w:p w14:paraId="391890FF" w14:textId="77777777" w:rsidR="00497CA9" w:rsidRPr="006065CE" w:rsidRDefault="00497CA9" w:rsidP="00497CA9">
      <w:pPr>
        <w:spacing w:line="360" w:lineRule="auto"/>
        <w:jc w:val="center"/>
        <w:rPr>
          <w:b/>
          <w:bCs/>
          <w:iCs/>
          <w:sz w:val="28"/>
          <w:szCs w:val="28"/>
        </w:rPr>
      </w:pPr>
      <w:r w:rsidRPr="006065CE">
        <w:rPr>
          <w:b/>
          <w:bCs/>
          <w:iCs/>
          <w:sz w:val="28"/>
          <w:szCs w:val="28"/>
        </w:rPr>
        <w:t>Tipo de estudio</w:t>
      </w:r>
    </w:p>
    <w:p w14:paraId="7E7F69EA" w14:textId="77777777" w:rsidR="00497CA9" w:rsidRPr="00497CA9" w:rsidRDefault="00497CA9" w:rsidP="00F14CCD">
      <w:pPr>
        <w:spacing w:line="360" w:lineRule="auto"/>
        <w:jc w:val="both"/>
      </w:pPr>
      <w:r w:rsidRPr="00497CA9">
        <w:t>Este estudio es exploratorio, descriptivo y con enfoque cuantitativo (Hernández, Fernández y Baptista, 2014). El estudio es no experimental transversal ya que las variables no se manipulan deliberadamente, además de que los sujetos solo participan en una ocasión, sin seguimiento. El método de estudio es el de campo utilizando como tecnica la encuesta y como instrumento el cuestionario.</w:t>
      </w:r>
    </w:p>
    <w:p w14:paraId="4E117228" w14:textId="77777777" w:rsidR="0008372D" w:rsidRPr="00497CA9" w:rsidRDefault="0008372D" w:rsidP="00497CA9">
      <w:pPr>
        <w:spacing w:line="360" w:lineRule="auto"/>
        <w:jc w:val="both"/>
        <w:rPr>
          <w:i/>
        </w:rPr>
      </w:pPr>
    </w:p>
    <w:p w14:paraId="55BF7CE3" w14:textId="77777777" w:rsidR="00497CA9" w:rsidRPr="006065CE" w:rsidRDefault="00497CA9" w:rsidP="00497CA9">
      <w:pPr>
        <w:spacing w:line="360" w:lineRule="auto"/>
        <w:jc w:val="center"/>
        <w:rPr>
          <w:b/>
          <w:bCs/>
          <w:iCs/>
          <w:sz w:val="28"/>
          <w:szCs w:val="28"/>
        </w:rPr>
      </w:pPr>
      <w:r w:rsidRPr="006065CE">
        <w:rPr>
          <w:b/>
          <w:bCs/>
          <w:iCs/>
          <w:sz w:val="28"/>
          <w:szCs w:val="28"/>
        </w:rPr>
        <w:t>Muestra</w:t>
      </w:r>
    </w:p>
    <w:p w14:paraId="2E26E79C" w14:textId="77777777" w:rsidR="00497CA9" w:rsidRPr="00497CA9" w:rsidRDefault="00497CA9" w:rsidP="00497CA9">
      <w:pPr>
        <w:spacing w:line="360" w:lineRule="auto"/>
        <w:jc w:val="both"/>
        <w:rPr>
          <w:lang w:val="es-ES"/>
        </w:rPr>
      </w:pPr>
      <w:r w:rsidRPr="00497CA9">
        <w:rPr>
          <w:lang w:val="es-ES"/>
        </w:rPr>
        <w:t>De un universo de 35 trabajadores, se calculó una muestra con 95% de confiabilidad y un error máximo permitido de 5% con probabilidades p y q de 0.5 respectivamente. Se obtuvo una muestra de 32 trabajadores, de los cuales 25 conforman el personal operativo: diseño, producción e instalación, 7 integran el personal administrativo: recepción, limpieza, ventas, mantenimiento y seguridad. No se consideró al personal de mandos medios y directivos con la finalidad de obtener resultados más consistentes en la investigación.</w:t>
      </w:r>
    </w:p>
    <w:p w14:paraId="259008AA" w14:textId="3BE1E9D4" w:rsidR="00497CA9" w:rsidRDefault="00497CA9" w:rsidP="00497CA9">
      <w:pPr>
        <w:spacing w:line="360" w:lineRule="auto"/>
        <w:jc w:val="both"/>
        <w:rPr>
          <w:i/>
        </w:rPr>
      </w:pPr>
    </w:p>
    <w:p w14:paraId="64D43577" w14:textId="77777777" w:rsidR="005D1135" w:rsidRPr="00497CA9" w:rsidRDefault="005D1135" w:rsidP="00497CA9">
      <w:pPr>
        <w:spacing w:line="360" w:lineRule="auto"/>
        <w:jc w:val="both"/>
        <w:rPr>
          <w:i/>
        </w:rPr>
      </w:pPr>
    </w:p>
    <w:p w14:paraId="21A9360E" w14:textId="77777777" w:rsidR="00497CA9" w:rsidRPr="006065CE" w:rsidRDefault="00497CA9" w:rsidP="00497CA9">
      <w:pPr>
        <w:spacing w:line="360" w:lineRule="auto"/>
        <w:jc w:val="center"/>
        <w:rPr>
          <w:b/>
          <w:bCs/>
          <w:iCs/>
          <w:sz w:val="28"/>
          <w:szCs w:val="28"/>
        </w:rPr>
      </w:pPr>
      <w:r w:rsidRPr="006065CE">
        <w:rPr>
          <w:b/>
          <w:bCs/>
          <w:iCs/>
          <w:sz w:val="28"/>
          <w:szCs w:val="28"/>
        </w:rPr>
        <w:lastRenderedPageBreak/>
        <w:t>Instrumento</w:t>
      </w:r>
    </w:p>
    <w:p w14:paraId="738B77D2" w14:textId="77777777" w:rsidR="00497CA9" w:rsidRPr="00497CA9" w:rsidRDefault="00497CA9" w:rsidP="00497CA9">
      <w:pPr>
        <w:spacing w:line="360" w:lineRule="auto"/>
        <w:jc w:val="both"/>
      </w:pPr>
      <w:r w:rsidRPr="00497CA9">
        <w:t>Se administró el Cuestionario de Satisfacción de Minnesota (MSQ) de Weiss, Dawis, England, &amp; Lofquist (1967). Este instrumento fue seleccionado porque es uno de los más utilizados y conocidos por los investigadores, además de que es útil en el asesoramiento de estudios complementarios y en la generación de información sobre los reforzadores en el trabajo. Por tanto, es acorde al objetivo del estudio.</w:t>
      </w:r>
    </w:p>
    <w:p w14:paraId="4880B118" w14:textId="77777777" w:rsidR="00497CA9" w:rsidRPr="00497CA9" w:rsidRDefault="00497CA9" w:rsidP="00497CA9">
      <w:pPr>
        <w:spacing w:line="360" w:lineRule="auto"/>
        <w:jc w:val="both"/>
        <w:rPr>
          <w:b/>
        </w:rPr>
      </w:pPr>
      <w:r w:rsidRPr="00497CA9">
        <w:t xml:space="preserve">El manual del MSQ, reporta datos de confiabilidad y de validez, que indican que, el instrumento es apropiado para ser usado en la investigación y en la práctica. </w:t>
      </w:r>
    </w:p>
    <w:p w14:paraId="0C16BEAA" w14:textId="77777777" w:rsidR="00497CA9" w:rsidRPr="00497CA9" w:rsidRDefault="00497CA9" w:rsidP="00497CA9">
      <w:pPr>
        <w:spacing w:line="360" w:lineRule="auto"/>
        <w:jc w:val="both"/>
        <w:rPr>
          <w:i/>
        </w:rPr>
      </w:pPr>
    </w:p>
    <w:p w14:paraId="5F9D242C" w14:textId="77777777" w:rsidR="00497CA9" w:rsidRPr="006065CE" w:rsidRDefault="00497CA9" w:rsidP="00497CA9">
      <w:pPr>
        <w:spacing w:line="360" w:lineRule="auto"/>
        <w:jc w:val="center"/>
        <w:rPr>
          <w:b/>
          <w:bCs/>
          <w:iCs/>
          <w:sz w:val="28"/>
          <w:szCs w:val="28"/>
        </w:rPr>
      </w:pPr>
      <w:r w:rsidRPr="006065CE">
        <w:rPr>
          <w:b/>
          <w:bCs/>
          <w:iCs/>
          <w:sz w:val="28"/>
          <w:szCs w:val="28"/>
        </w:rPr>
        <w:t>Procedimiento</w:t>
      </w:r>
    </w:p>
    <w:p w14:paraId="2A819077" w14:textId="77777777" w:rsidR="00497CA9" w:rsidRPr="00497CA9" w:rsidRDefault="00497CA9" w:rsidP="00497CA9">
      <w:pPr>
        <w:spacing w:line="360" w:lineRule="auto"/>
        <w:jc w:val="both"/>
      </w:pPr>
      <w:r w:rsidRPr="00497CA9">
        <w:t>El análisis de los datos se realizó mediante el siguiente proceso:</w:t>
      </w:r>
    </w:p>
    <w:p w14:paraId="478FEEF6" w14:textId="77777777" w:rsidR="00497CA9" w:rsidRPr="00497CA9" w:rsidRDefault="00497CA9" w:rsidP="00497CA9">
      <w:pPr>
        <w:numPr>
          <w:ilvl w:val="0"/>
          <w:numId w:val="43"/>
        </w:numPr>
        <w:spacing w:line="360" w:lineRule="auto"/>
        <w:jc w:val="both"/>
      </w:pPr>
      <w:r w:rsidRPr="00497CA9">
        <w:t xml:space="preserve">Autorización de los dueños de la empresa </w:t>
      </w:r>
    </w:p>
    <w:p w14:paraId="77CF2303" w14:textId="77777777" w:rsidR="00497CA9" w:rsidRPr="00497CA9" w:rsidRDefault="00497CA9" w:rsidP="00497CA9">
      <w:pPr>
        <w:numPr>
          <w:ilvl w:val="0"/>
          <w:numId w:val="43"/>
        </w:numPr>
        <w:spacing w:line="360" w:lineRule="auto"/>
        <w:jc w:val="both"/>
      </w:pPr>
      <w:r w:rsidRPr="00497CA9">
        <w:t xml:space="preserve">Apoyo de estudiantes de una universidad pública de la localidad. </w:t>
      </w:r>
    </w:p>
    <w:p w14:paraId="607F2D83" w14:textId="77777777" w:rsidR="00497CA9" w:rsidRPr="00497CA9" w:rsidRDefault="00497CA9" w:rsidP="00497CA9">
      <w:pPr>
        <w:numPr>
          <w:ilvl w:val="0"/>
          <w:numId w:val="43"/>
        </w:numPr>
        <w:spacing w:line="360" w:lineRule="auto"/>
        <w:jc w:val="both"/>
      </w:pPr>
      <w:r w:rsidRPr="00497CA9">
        <w:t xml:space="preserve">Los cuestionarios se administraron mediante previa cita. Se requirieron de dos sesiones para completar la recolección de datos de todo el personal. </w:t>
      </w:r>
    </w:p>
    <w:p w14:paraId="0A01EB83" w14:textId="77777777" w:rsidR="00497CA9" w:rsidRPr="00497CA9" w:rsidRDefault="00497CA9" w:rsidP="00497CA9">
      <w:pPr>
        <w:numPr>
          <w:ilvl w:val="0"/>
          <w:numId w:val="43"/>
        </w:numPr>
        <w:spacing w:line="360" w:lineRule="auto"/>
        <w:jc w:val="both"/>
      </w:pPr>
      <w:r w:rsidRPr="00497CA9">
        <w:t>Se creó una base de datos y se capturaron los mismos utilizando el Paquete Estadístico para las Ciencias Sociales SPSS (Statistic Package for Social Sciencie) versión 17.0 para Windows.</w:t>
      </w:r>
    </w:p>
    <w:p w14:paraId="06B4A9CE" w14:textId="77777777" w:rsidR="00497CA9" w:rsidRPr="00497CA9" w:rsidRDefault="00497CA9" w:rsidP="00497CA9">
      <w:pPr>
        <w:numPr>
          <w:ilvl w:val="0"/>
          <w:numId w:val="43"/>
        </w:numPr>
        <w:spacing w:line="360" w:lineRule="auto"/>
        <w:jc w:val="both"/>
      </w:pPr>
      <w:r w:rsidRPr="00497CA9">
        <w:t xml:space="preserve">Se analizaron los datos obtenidos utilizando estadística descriptiva, tomando como medida de tendencia central la media y como medida de dispersión la desviación estándar. </w:t>
      </w:r>
    </w:p>
    <w:p w14:paraId="5BE2F390" w14:textId="77777777" w:rsidR="00497CA9" w:rsidRDefault="00497CA9" w:rsidP="00497CA9">
      <w:pPr>
        <w:spacing w:line="360" w:lineRule="auto"/>
        <w:jc w:val="both"/>
      </w:pPr>
    </w:p>
    <w:p w14:paraId="2CA6D034" w14:textId="77777777" w:rsidR="00497CA9" w:rsidRPr="006065CE" w:rsidRDefault="00497CA9" w:rsidP="00497CA9">
      <w:pPr>
        <w:spacing w:line="360" w:lineRule="auto"/>
        <w:jc w:val="center"/>
        <w:rPr>
          <w:b/>
          <w:sz w:val="32"/>
          <w:szCs w:val="32"/>
        </w:rPr>
      </w:pPr>
      <w:r w:rsidRPr="006065CE">
        <w:rPr>
          <w:b/>
          <w:sz w:val="32"/>
          <w:szCs w:val="32"/>
        </w:rPr>
        <w:t>Resultados</w:t>
      </w:r>
    </w:p>
    <w:p w14:paraId="168E1C28" w14:textId="77777777" w:rsidR="00497CA9" w:rsidRPr="00497CA9" w:rsidRDefault="00497CA9" w:rsidP="00497CA9">
      <w:pPr>
        <w:spacing w:line="360" w:lineRule="auto"/>
        <w:jc w:val="both"/>
      </w:pPr>
      <w:r w:rsidRPr="00497CA9">
        <w:t xml:space="preserve">En </w:t>
      </w:r>
      <w:r>
        <w:t>la Tabla</w:t>
      </w:r>
      <w:r w:rsidRPr="00497CA9">
        <w:t xml:space="preserve"> 1 se presentan los resultados obtenidos del grado de satisfacción laboral, con base en la administración del instrumento MSQ.</w:t>
      </w:r>
    </w:p>
    <w:p w14:paraId="64DAE606" w14:textId="0E554093" w:rsidR="008E49B4" w:rsidRDefault="008E49B4" w:rsidP="00497CA9">
      <w:pPr>
        <w:spacing w:line="360" w:lineRule="auto"/>
        <w:jc w:val="both"/>
      </w:pPr>
    </w:p>
    <w:p w14:paraId="779B0B49" w14:textId="3C141310" w:rsidR="0008372D" w:rsidRDefault="0008372D" w:rsidP="00497CA9">
      <w:pPr>
        <w:spacing w:line="360" w:lineRule="auto"/>
        <w:jc w:val="both"/>
      </w:pPr>
    </w:p>
    <w:p w14:paraId="692C17D0" w14:textId="5B9A7FF2" w:rsidR="005D1135" w:rsidRDefault="005D1135" w:rsidP="00497CA9">
      <w:pPr>
        <w:spacing w:line="360" w:lineRule="auto"/>
        <w:jc w:val="both"/>
      </w:pPr>
    </w:p>
    <w:p w14:paraId="512B4AA5" w14:textId="04DB6CB8" w:rsidR="005D1135" w:rsidRDefault="005D1135" w:rsidP="00497CA9">
      <w:pPr>
        <w:spacing w:line="360" w:lineRule="auto"/>
        <w:jc w:val="both"/>
      </w:pPr>
    </w:p>
    <w:p w14:paraId="70E67AF9" w14:textId="5508A222" w:rsidR="005D1135" w:rsidRDefault="005D1135" w:rsidP="00497CA9">
      <w:pPr>
        <w:spacing w:line="360" w:lineRule="auto"/>
        <w:jc w:val="both"/>
      </w:pPr>
    </w:p>
    <w:p w14:paraId="4740DFF9" w14:textId="1EDD2355" w:rsidR="005D1135" w:rsidRDefault="005D1135" w:rsidP="00497CA9">
      <w:pPr>
        <w:spacing w:line="360" w:lineRule="auto"/>
        <w:jc w:val="both"/>
      </w:pPr>
    </w:p>
    <w:p w14:paraId="24A13F7C" w14:textId="590D3616" w:rsidR="005D1135" w:rsidRDefault="005D1135" w:rsidP="00497CA9">
      <w:pPr>
        <w:spacing w:line="360" w:lineRule="auto"/>
        <w:jc w:val="both"/>
      </w:pPr>
    </w:p>
    <w:p w14:paraId="6AE0D31D" w14:textId="4E0FF9AB" w:rsidR="005D1135" w:rsidRDefault="005D1135" w:rsidP="00497CA9">
      <w:pPr>
        <w:spacing w:line="360" w:lineRule="auto"/>
        <w:jc w:val="both"/>
      </w:pPr>
    </w:p>
    <w:p w14:paraId="55E9F1F5" w14:textId="0AF41FDF" w:rsidR="005D1135" w:rsidRDefault="005D1135" w:rsidP="00497CA9">
      <w:pPr>
        <w:spacing w:line="360" w:lineRule="auto"/>
        <w:jc w:val="both"/>
      </w:pPr>
    </w:p>
    <w:p w14:paraId="03D3850D" w14:textId="77777777" w:rsidR="005D1135" w:rsidRDefault="005D1135" w:rsidP="00497CA9">
      <w:pPr>
        <w:spacing w:line="360" w:lineRule="auto"/>
        <w:jc w:val="both"/>
      </w:pPr>
    </w:p>
    <w:p w14:paraId="12D73AAB" w14:textId="77777777" w:rsidR="0008372D" w:rsidRDefault="0008372D" w:rsidP="00497CA9">
      <w:pPr>
        <w:spacing w:line="360" w:lineRule="auto"/>
        <w:jc w:val="both"/>
      </w:pPr>
    </w:p>
    <w:p w14:paraId="608098BE" w14:textId="00C90006" w:rsidR="00497CA9" w:rsidRPr="00497CA9" w:rsidRDefault="001D5129" w:rsidP="0008372D">
      <w:pPr>
        <w:spacing w:line="360" w:lineRule="auto"/>
        <w:jc w:val="center"/>
      </w:pPr>
      <w:r w:rsidRPr="0008372D">
        <w:rPr>
          <w:b/>
          <w:bCs/>
        </w:rPr>
        <w:lastRenderedPageBreak/>
        <w:t>Tabla 1</w:t>
      </w:r>
      <w:r w:rsidR="0008372D" w:rsidRPr="0008372D">
        <w:rPr>
          <w:b/>
          <w:bCs/>
        </w:rPr>
        <w:t>.</w:t>
      </w:r>
      <w:r w:rsidR="0008372D">
        <w:t xml:space="preserve"> </w:t>
      </w:r>
      <w:r w:rsidRPr="001D5129">
        <w:rPr>
          <w:i/>
          <w:iCs/>
        </w:rPr>
        <w:t>Satisfacción laboral de los trabajadores de la empresa de sistemas de riego</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4A0" w:firstRow="1" w:lastRow="0" w:firstColumn="1" w:lastColumn="0" w:noHBand="0" w:noVBand="1"/>
      </w:tblPr>
      <w:tblGrid>
        <w:gridCol w:w="4394"/>
        <w:gridCol w:w="1134"/>
        <w:gridCol w:w="1701"/>
        <w:gridCol w:w="1985"/>
      </w:tblGrid>
      <w:tr w:rsidR="00497CA9" w:rsidRPr="00497CA9" w14:paraId="2288200D" w14:textId="77777777" w:rsidTr="0008372D">
        <w:trPr>
          <w:trHeight w:val="259"/>
        </w:trPr>
        <w:tc>
          <w:tcPr>
            <w:tcW w:w="4394" w:type="dxa"/>
            <w:shd w:val="clear" w:color="auto" w:fill="auto"/>
          </w:tcPr>
          <w:p w14:paraId="4070A756" w14:textId="77777777" w:rsidR="00497CA9" w:rsidRPr="00497CA9" w:rsidRDefault="00497CA9" w:rsidP="001D5129">
            <w:pPr>
              <w:spacing w:line="360" w:lineRule="auto"/>
              <w:jc w:val="center"/>
            </w:pPr>
            <w:r w:rsidRPr="00497CA9">
              <w:t>Escala</w:t>
            </w:r>
          </w:p>
        </w:tc>
        <w:tc>
          <w:tcPr>
            <w:tcW w:w="1134" w:type="dxa"/>
            <w:shd w:val="clear" w:color="auto" w:fill="auto"/>
          </w:tcPr>
          <w:p w14:paraId="3CD060D0" w14:textId="77777777" w:rsidR="00497CA9" w:rsidRPr="00497CA9" w:rsidRDefault="00497CA9" w:rsidP="001D5129">
            <w:pPr>
              <w:spacing w:line="360" w:lineRule="auto"/>
              <w:jc w:val="center"/>
            </w:pPr>
            <w:r w:rsidRPr="00497CA9">
              <w:t>N</w:t>
            </w:r>
          </w:p>
        </w:tc>
        <w:tc>
          <w:tcPr>
            <w:tcW w:w="1701" w:type="dxa"/>
            <w:shd w:val="clear" w:color="auto" w:fill="auto"/>
          </w:tcPr>
          <w:p w14:paraId="211EEBD9" w14:textId="77777777" w:rsidR="00497CA9" w:rsidRPr="00497CA9" w:rsidRDefault="00497CA9" w:rsidP="001D5129">
            <w:pPr>
              <w:spacing w:line="360" w:lineRule="auto"/>
              <w:jc w:val="center"/>
            </w:pPr>
            <w:r w:rsidRPr="00497CA9">
              <w:t>Media</w:t>
            </w:r>
          </w:p>
          <w:p w14:paraId="3A4AA6F8" w14:textId="77777777" w:rsidR="00497CA9" w:rsidRPr="00497CA9" w:rsidRDefault="00497CA9" w:rsidP="001D5129">
            <w:pPr>
              <w:spacing w:line="360" w:lineRule="auto"/>
              <w:jc w:val="center"/>
            </w:pPr>
          </w:p>
        </w:tc>
        <w:tc>
          <w:tcPr>
            <w:tcW w:w="1985" w:type="dxa"/>
            <w:shd w:val="clear" w:color="auto" w:fill="auto"/>
          </w:tcPr>
          <w:p w14:paraId="5CF44857" w14:textId="77777777" w:rsidR="00497CA9" w:rsidRPr="00497CA9" w:rsidRDefault="00497CA9" w:rsidP="001D5129">
            <w:pPr>
              <w:spacing w:line="360" w:lineRule="auto"/>
              <w:jc w:val="center"/>
            </w:pPr>
            <w:r w:rsidRPr="00497CA9">
              <w:t>Desviación Estándar</w:t>
            </w:r>
          </w:p>
        </w:tc>
      </w:tr>
      <w:tr w:rsidR="00497CA9" w:rsidRPr="00497CA9" w14:paraId="3D0C24D1" w14:textId="77777777" w:rsidTr="0008372D">
        <w:trPr>
          <w:trHeight w:val="246"/>
        </w:trPr>
        <w:tc>
          <w:tcPr>
            <w:tcW w:w="4394" w:type="dxa"/>
            <w:shd w:val="clear" w:color="auto" w:fill="auto"/>
          </w:tcPr>
          <w:p w14:paraId="5B426285" w14:textId="77777777" w:rsidR="00497CA9" w:rsidRPr="00497CA9" w:rsidRDefault="00497CA9" w:rsidP="00497CA9">
            <w:pPr>
              <w:spacing w:line="360" w:lineRule="auto"/>
              <w:jc w:val="both"/>
            </w:pPr>
            <w:r w:rsidRPr="00497CA9">
              <w:t>Actividad</w:t>
            </w:r>
          </w:p>
        </w:tc>
        <w:tc>
          <w:tcPr>
            <w:tcW w:w="1134" w:type="dxa"/>
            <w:shd w:val="clear" w:color="auto" w:fill="FFFFFF"/>
          </w:tcPr>
          <w:p w14:paraId="1CCA7351" w14:textId="77777777" w:rsidR="00497CA9" w:rsidRPr="00497CA9" w:rsidRDefault="00497CA9" w:rsidP="001D5129">
            <w:pPr>
              <w:spacing w:line="360" w:lineRule="auto"/>
              <w:jc w:val="center"/>
            </w:pPr>
            <w:r w:rsidRPr="00497CA9">
              <w:t>32</w:t>
            </w:r>
          </w:p>
        </w:tc>
        <w:tc>
          <w:tcPr>
            <w:tcW w:w="1701" w:type="dxa"/>
            <w:shd w:val="clear" w:color="auto" w:fill="FFFFFF"/>
          </w:tcPr>
          <w:p w14:paraId="1DB6AC97" w14:textId="77777777" w:rsidR="00497CA9" w:rsidRPr="00497CA9" w:rsidRDefault="00497CA9" w:rsidP="001D5129">
            <w:pPr>
              <w:spacing w:line="360" w:lineRule="auto"/>
              <w:jc w:val="center"/>
            </w:pPr>
            <w:r w:rsidRPr="00497CA9">
              <w:t>2.8</w:t>
            </w:r>
          </w:p>
        </w:tc>
        <w:tc>
          <w:tcPr>
            <w:tcW w:w="1985" w:type="dxa"/>
            <w:shd w:val="clear" w:color="auto" w:fill="FFFFFF"/>
          </w:tcPr>
          <w:p w14:paraId="0407DF3F" w14:textId="77777777" w:rsidR="00497CA9" w:rsidRPr="00497CA9" w:rsidRDefault="00497CA9" w:rsidP="001D5129">
            <w:pPr>
              <w:spacing w:line="360" w:lineRule="auto"/>
              <w:jc w:val="center"/>
            </w:pPr>
            <w:r w:rsidRPr="00497CA9">
              <w:t>.16</w:t>
            </w:r>
          </w:p>
        </w:tc>
      </w:tr>
      <w:tr w:rsidR="00497CA9" w:rsidRPr="00497CA9" w14:paraId="0F25CF49" w14:textId="77777777" w:rsidTr="0008372D">
        <w:trPr>
          <w:trHeight w:val="246"/>
        </w:trPr>
        <w:tc>
          <w:tcPr>
            <w:tcW w:w="4394" w:type="dxa"/>
            <w:shd w:val="clear" w:color="auto" w:fill="auto"/>
          </w:tcPr>
          <w:p w14:paraId="15ED30DB" w14:textId="77777777" w:rsidR="00497CA9" w:rsidRPr="00497CA9" w:rsidRDefault="00497CA9" w:rsidP="00497CA9">
            <w:pPr>
              <w:spacing w:line="360" w:lineRule="auto"/>
              <w:jc w:val="both"/>
            </w:pPr>
            <w:r w:rsidRPr="00497CA9">
              <w:t>Independencia</w:t>
            </w:r>
          </w:p>
        </w:tc>
        <w:tc>
          <w:tcPr>
            <w:tcW w:w="1134" w:type="dxa"/>
            <w:shd w:val="clear" w:color="auto" w:fill="FFFFFF"/>
          </w:tcPr>
          <w:p w14:paraId="47780D9C" w14:textId="77777777" w:rsidR="00497CA9" w:rsidRPr="00497CA9" w:rsidRDefault="00497CA9" w:rsidP="001D5129">
            <w:pPr>
              <w:spacing w:line="360" w:lineRule="auto"/>
              <w:jc w:val="center"/>
            </w:pPr>
            <w:r w:rsidRPr="00497CA9">
              <w:t>32</w:t>
            </w:r>
          </w:p>
        </w:tc>
        <w:tc>
          <w:tcPr>
            <w:tcW w:w="1701" w:type="dxa"/>
            <w:shd w:val="clear" w:color="auto" w:fill="FFFFFF"/>
          </w:tcPr>
          <w:p w14:paraId="63AF0185" w14:textId="77777777" w:rsidR="00497CA9" w:rsidRPr="00497CA9" w:rsidRDefault="00497CA9" w:rsidP="001D5129">
            <w:pPr>
              <w:spacing w:line="360" w:lineRule="auto"/>
              <w:jc w:val="center"/>
            </w:pPr>
            <w:r w:rsidRPr="00497CA9">
              <w:t>2.8</w:t>
            </w:r>
          </w:p>
        </w:tc>
        <w:tc>
          <w:tcPr>
            <w:tcW w:w="1985" w:type="dxa"/>
            <w:shd w:val="clear" w:color="auto" w:fill="FFFFFF"/>
          </w:tcPr>
          <w:p w14:paraId="4BDA4214" w14:textId="77777777" w:rsidR="00497CA9" w:rsidRPr="00497CA9" w:rsidRDefault="00497CA9" w:rsidP="001D5129">
            <w:pPr>
              <w:spacing w:line="360" w:lineRule="auto"/>
              <w:jc w:val="center"/>
            </w:pPr>
            <w:r w:rsidRPr="00497CA9">
              <w:t>.12</w:t>
            </w:r>
          </w:p>
        </w:tc>
      </w:tr>
      <w:tr w:rsidR="00497CA9" w:rsidRPr="00497CA9" w14:paraId="1562E4C6" w14:textId="77777777" w:rsidTr="0008372D">
        <w:trPr>
          <w:trHeight w:val="273"/>
        </w:trPr>
        <w:tc>
          <w:tcPr>
            <w:tcW w:w="4394" w:type="dxa"/>
            <w:shd w:val="clear" w:color="auto" w:fill="auto"/>
          </w:tcPr>
          <w:p w14:paraId="388DEB14" w14:textId="77777777" w:rsidR="00497CA9" w:rsidRPr="00497CA9" w:rsidRDefault="00497CA9" w:rsidP="00497CA9">
            <w:pPr>
              <w:spacing w:line="360" w:lineRule="auto"/>
              <w:jc w:val="both"/>
            </w:pPr>
            <w:r w:rsidRPr="00497CA9">
              <w:t>Variedad</w:t>
            </w:r>
          </w:p>
        </w:tc>
        <w:tc>
          <w:tcPr>
            <w:tcW w:w="1134" w:type="dxa"/>
            <w:shd w:val="clear" w:color="auto" w:fill="FFFFFF"/>
          </w:tcPr>
          <w:p w14:paraId="378023A6" w14:textId="77777777" w:rsidR="00497CA9" w:rsidRPr="00497CA9" w:rsidRDefault="00497CA9" w:rsidP="001D5129">
            <w:pPr>
              <w:spacing w:line="360" w:lineRule="auto"/>
              <w:jc w:val="center"/>
            </w:pPr>
            <w:r w:rsidRPr="00497CA9">
              <w:t>32</w:t>
            </w:r>
          </w:p>
        </w:tc>
        <w:tc>
          <w:tcPr>
            <w:tcW w:w="1701" w:type="dxa"/>
            <w:shd w:val="clear" w:color="auto" w:fill="FFFFFF"/>
          </w:tcPr>
          <w:p w14:paraId="49E478C9" w14:textId="77777777" w:rsidR="00497CA9" w:rsidRPr="00497CA9" w:rsidRDefault="00497CA9" w:rsidP="001D5129">
            <w:pPr>
              <w:spacing w:line="360" w:lineRule="auto"/>
              <w:jc w:val="center"/>
            </w:pPr>
            <w:r w:rsidRPr="00497CA9">
              <w:t>3.3</w:t>
            </w:r>
          </w:p>
        </w:tc>
        <w:tc>
          <w:tcPr>
            <w:tcW w:w="1985" w:type="dxa"/>
            <w:shd w:val="clear" w:color="auto" w:fill="FFFFFF"/>
          </w:tcPr>
          <w:p w14:paraId="5CFA9CEC" w14:textId="77777777" w:rsidR="00497CA9" w:rsidRPr="00497CA9" w:rsidRDefault="00497CA9" w:rsidP="001D5129">
            <w:pPr>
              <w:spacing w:line="360" w:lineRule="auto"/>
              <w:jc w:val="center"/>
            </w:pPr>
            <w:r w:rsidRPr="00497CA9">
              <w:t>.22</w:t>
            </w:r>
          </w:p>
        </w:tc>
      </w:tr>
      <w:tr w:rsidR="00497CA9" w:rsidRPr="00497CA9" w14:paraId="5056C699" w14:textId="77777777" w:rsidTr="0008372D">
        <w:trPr>
          <w:trHeight w:val="273"/>
        </w:trPr>
        <w:tc>
          <w:tcPr>
            <w:tcW w:w="4394" w:type="dxa"/>
            <w:shd w:val="clear" w:color="auto" w:fill="auto"/>
          </w:tcPr>
          <w:p w14:paraId="0DEF4E02" w14:textId="77777777" w:rsidR="00497CA9" w:rsidRPr="00497CA9" w:rsidRDefault="00497CA9" w:rsidP="00497CA9">
            <w:pPr>
              <w:spacing w:line="360" w:lineRule="auto"/>
              <w:jc w:val="both"/>
            </w:pPr>
            <w:r w:rsidRPr="00497CA9">
              <w:t>Estatus social</w:t>
            </w:r>
          </w:p>
        </w:tc>
        <w:tc>
          <w:tcPr>
            <w:tcW w:w="1134" w:type="dxa"/>
            <w:shd w:val="clear" w:color="auto" w:fill="FFFFFF"/>
          </w:tcPr>
          <w:p w14:paraId="3090608B" w14:textId="77777777" w:rsidR="00497CA9" w:rsidRPr="00497CA9" w:rsidRDefault="00497CA9" w:rsidP="001D5129">
            <w:pPr>
              <w:spacing w:line="360" w:lineRule="auto"/>
              <w:jc w:val="center"/>
            </w:pPr>
            <w:r w:rsidRPr="00497CA9">
              <w:t>32</w:t>
            </w:r>
          </w:p>
        </w:tc>
        <w:tc>
          <w:tcPr>
            <w:tcW w:w="1701" w:type="dxa"/>
            <w:shd w:val="clear" w:color="auto" w:fill="FFFFFF"/>
          </w:tcPr>
          <w:p w14:paraId="2DD488B8" w14:textId="77777777" w:rsidR="00497CA9" w:rsidRPr="00497CA9" w:rsidRDefault="00497CA9" w:rsidP="001D5129">
            <w:pPr>
              <w:spacing w:line="360" w:lineRule="auto"/>
              <w:jc w:val="center"/>
            </w:pPr>
            <w:r w:rsidRPr="00497CA9">
              <w:t>3.0</w:t>
            </w:r>
          </w:p>
        </w:tc>
        <w:tc>
          <w:tcPr>
            <w:tcW w:w="1985" w:type="dxa"/>
            <w:shd w:val="clear" w:color="auto" w:fill="FFFFFF"/>
          </w:tcPr>
          <w:p w14:paraId="4D8DB49D" w14:textId="77777777" w:rsidR="00497CA9" w:rsidRPr="00497CA9" w:rsidRDefault="00497CA9" w:rsidP="001D5129">
            <w:pPr>
              <w:spacing w:line="360" w:lineRule="auto"/>
              <w:jc w:val="center"/>
            </w:pPr>
            <w:r w:rsidRPr="00497CA9">
              <w:t>.11</w:t>
            </w:r>
          </w:p>
        </w:tc>
      </w:tr>
      <w:tr w:rsidR="00497CA9" w:rsidRPr="00497CA9" w14:paraId="27B4BB3B" w14:textId="77777777" w:rsidTr="0008372D">
        <w:trPr>
          <w:trHeight w:val="273"/>
        </w:trPr>
        <w:tc>
          <w:tcPr>
            <w:tcW w:w="4394" w:type="dxa"/>
            <w:shd w:val="clear" w:color="auto" w:fill="auto"/>
          </w:tcPr>
          <w:p w14:paraId="2C0DB413" w14:textId="77777777" w:rsidR="00497CA9" w:rsidRPr="00497CA9" w:rsidRDefault="00497CA9" w:rsidP="001D5129">
            <w:pPr>
              <w:spacing w:line="360" w:lineRule="auto"/>
              <w:jc w:val="both"/>
            </w:pPr>
            <w:r w:rsidRPr="00497CA9">
              <w:t>Supervisión -Relaciones humanas</w:t>
            </w:r>
          </w:p>
        </w:tc>
        <w:tc>
          <w:tcPr>
            <w:tcW w:w="1134" w:type="dxa"/>
            <w:shd w:val="clear" w:color="auto" w:fill="FFFFFF"/>
          </w:tcPr>
          <w:p w14:paraId="24C2043C" w14:textId="77777777" w:rsidR="00497CA9" w:rsidRPr="00497CA9" w:rsidRDefault="00497CA9" w:rsidP="001D5129">
            <w:pPr>
              <w:spacing w:line="360" w:lineRule="auto"/>
              <w:jc w:val="center"/>
            </w:pPr>
            <w:r w:rsidRPr="00497CA9">
              <w:t>32</w:t>
            </w:r>
          </w:p>
        </w:tc>
        <w:tc>
          <w:tcPr>
            <w:tcW w:w="1701" w:type="dxa"/>
            <w:shd w:val="clear" w:color="auto" w:fill="FFFFFF"/>
          </w:tcPr>
          <w:p w14:paraId="422948A4" w14:textId="77777777" w:rsidR="00497CA9" w:rsidRPr="00497CA9" w:rsidRDefault="00497CA9" w:rsidP="001D5129">
            <w:pPr>
              <w:spacing w:line="360" w:lineRule="auto"/>
              <w:jc w:val="center"/>
            </w:pPr>
            <w:r w:rsidRPr="00497CA9">
              <w:t>3.6</w:t>
            </w:r>
          </w:p>
        </w:tc>
        <w:tc>
          <w:tcPr>
            <w:tcW w:w="1985" w:type="dxa"/>
            <w:shd w:val="clear" w:color="auto" w:fill="FFFFFF"/>
          </w:tcPr>
          <w:p w14:paraId="44D4830F" w14:textId="77777777" w:rsidR="00497CA9" w:rsidRPr="00497CA9" w:rsidRDefault="00497CA9" w:rsidP="001D5129">
            <w:pPr>
              <w:spacing w:line="360" w:lineRule="auto"/>
              <w:jc w:val="center"/>
            </w:pPr>
            <w:r w:rsidRPr="00497CA9">
              <w:t>.21</w:t>
            </w:r>
          </w:p>
        </w:tc>
      </w:tr>
      <w:tr w:rsidR="00497CA9" w:rsidRPr="00497CA9" w14:paraId="37B7A9EE" w14:textId="77777777" w:rsidTr="0008372D">
        <w:trPr>
          <w:trHeight w:val="273"/>
        </w:trPr>
        <w:tc>
          <w:tcPr>
            <w:tcW w:w="4394" w:type="dxa"/>
            <w:shd w:val="clear" w:color="auto" w:fill="auto"/>
          </w:tcPr>
          <w:p w14:paraId="5B7F85AC" w14:textId="77777777" w:rsidR="00497CA9" w:rsidRPr="00497CA9" w:rsidRDefault="00497CA9" w:rsidP="00497CA9">
            <w:pPr>
              <w:spacing w:line="360" w:lineRule="auto"/>
              <w:jc w:val="both"/>
            </w:pPr>
            <w:r w:rsidRPr="00497CA9">
              <w:t>Supervisión técnica</w:t>
            </w:r>
          </w:p>
        </w:tc>
        <w:tc>
          <w:tcPr>
            <w:tcW w:w="1134" w:type="dxa"/>
            <w:shd w:val="clear" w:color="auto" w:fill="FFFFFF"/>
          </w:tcPr>
          <w:p w14:paraId="4637FD03" w14:textId="77777777" w:rsidR="00497CA9" w:rsidRPr="00497CA9" w:rsidRDefault="00497CA9" w:rsidP="001D5129">
            <w:pPr>
              <w:spacing w:line="360" w:lineRule="auto"/>
              <w:jc w:val="center"/>
            </w:pPr>
            <w:r w:rsidRPr="00497CA9">
              <w:t>32</w:t>
            </w:r>
          </w:p>
        </w:tc>
        <w:tc>
          <w:tcPr>
            <w:tcW w:w="1701" w:type="dxa"/>
            <w:shd w:val="clear" w:color="auto" w:fill="FFFFFF"/>
          </w:tcPr>
          <w:p w14:paraId="6CF23AA6" w14:textId="77777777" w:rsidR="00497CA9" w:rsidRPr="00497CA9" w:rsidRDefault="00497CA9" w:rsidP="001D5129">
            <w:pPr>
              <w:spacing w:line="360" w:lineRule="auto"/>
              <w:jc w:val="center"/>
            </w:pPr>
            <w:r w:rsidRPr="00497CA9">
              <w:t>3.5</w:t>
            </w:r>
          </w:p>
        </w:tc>
        <w:tc>
          <w:tcPr>
            <w:tcW w:w="1985" w:type="dxa"/>
            <w:shd w:val="clear" w:color="auto" w:fill="FFFFFF"/>
          </w:tcPr>
          <w:p w14:paraId="23C0D4FD" w14:textId="77777777" w:rsidR="00497CA9" w:rsidRPr="00497CA9" w:rsidRDefault="00497CA9" w:rsidP="001D5129">
            <w:pPr>
              <w:spacing w:line="360" w:lineRule="auto"/>
              <w:jc w:val="center"/>
            </w:pPr>
            <w:r w:rsidRPr="00497CA9">
              <w:t>.14</w:t>
            </w:r>
          </w:p>
        </w:tc>
      </w:tr>
      <w:tr w:rsidR="00497CA9" w:rsidRPr="00497CA9" w14:paraId="5EB4DCFD" w14:textId="77777777" w:rsidTr="0008372D">
        <w:trPr>
          <w:trHeight w:val="273"/>
        </w:trPr>
        <w:tc>
          <w:tcPr>
            <w:tcW w:w="4394" w:type="dxa"/>
            <w:shd w:val="clear" w:color="auto" w:fill="auto"/>
          </w:tcPr>
          <w:p w14:paraId="1BFED5E5" w14:textId="77777777" w:rsidR="00497CA9" w:rsidRPr="00497CA9" w:rsidRDefault="00497CA9" w:rsidP="00497CA9">
            <w:pPr>
              <w:spacing w:line="360" w:lineRule="auto"/>
              <w:jc w:val="both"/>
            </w:pPr>
            <w:r w:rsidRPr="00497CA9">
              <w:t>Valores morales</w:t>
            </w:r>
          </w:p>
        </w:tc>
        <w:tc>
          <w:tcPr>
            <w:tcW w:w="1134" w:type="dxa"/>
            <w:shd w:val="clear" w:color="auto" w:fill="FFFFFF"/>
          </w:tcPr>
          <w:p w14:paraId="1A608224" w14:textId="77777777" w:rsidR="00497CA9" w:rsidRPr="00497CA9" w:rsidRDefault="00497CA9" w:rsidP="001D5129">
            <w:pPr>
              <w:spacing w:line="360" w:lineRule="auto"/>
              <w:jc w:val="center"/>
            </w:pPr>
            <w:r w:rsidRPr="00497CA9">
              <w:t>32</w:t>
            </w:r>
          </w:p>
        </w:tc>
        <w:tc>
          <w:tcPr>
            <w:tcW w:w="1701" w:type="dxa"/>
            <w:shd w:val="clear" w:color="auto" w:fill="FFFFFF"/>
          </w:tcPr>
          <w:p w14:paraId="036D71A7" w14:textId="77777777" w:rsidR="00497CA9" w:rsidRPr="00497CA9" w:rsidRDefault="00497CA9" w:rsidP="001D5129">
            <w:pPr>
              <w:spacing w:line="360" w:lineRule="auto"/>
              <w:jc w:val="center"/>
            </w:pPr>
            <w:r w:rsidRPr="00497CA9">
              <w:t>4.0</w:t>
            </w:r>
          </w:p>
        </w:tc>
        <w:tc>
          <w:tcPr>
            <w:tcW w:w="1985" w:type="dxa"/>
            <w:shd w:val="clear" w:color="auto" w:fill="FFFFFF"/>
          </w:tcPr>
          <w:p w14:paraId="18ADCD97" w14:textId="77777777" w:rsidR="00497CA9" w:rsidRPr="00497CA9" w:rsidRDefault="00497CA9" w:rsidP="001D5129">
            <w:pPr>
              <w:spacing w:line="360" w:lineRule="auto"/>
              <w:jc w:val="center"/>
            </w:pPr>
            <w:r w:rsidRPr="00497CA9">
              <w:t>.23</w:t>
            </w:r>
          </w:p>
        </w:tc>
      </w:tr>
      <w:tr w:rsidR="00497CA9" w:rsidRPr="00497CA9" w14:paraId="11CB1825" w14:textId="77777777" w:rsidTr="0008372D">
        <w:trPr>
          <w:trHeight w:val="273"/>
        </w:trPr>
        <w:tc>
          <w:tcPr>
            <w:tcW w:w="4394" w:type="dxa"/>
            <w:shd w:val="clear" w:color="auto" w:fill="auto"/>
          </w:tcPr>
          <w:p w14:paraId="5B8ECC85" w14:textId="77777777" w:rsidR="00497CA9" w:rsidRPr="00497CA9" w:rsidRDefault="00497CA9" w:rsidP="00497CA9">
            <w:pPr>
              <w:spacing w:line="360" w:lineRule="auto"/>
              <w:jc w:val="both"/>
            </w:pPr>
            <w:r w:rsidRPr="00497CA9">
              <w:t>Seguridad</w:t>
            </w:r>
          </w:p>
        </w:tc>
        <w:tc>
          <w:tcPr>
            <w:tcW w:w="1134" w:type="dxa"/>
            <w:shd w:val="clear" w:color="auto" w:fill="FFFFFF"/>
          </w:tcPr>
          <w:p w14:paraId="1048F8C4" w14:textId="77777777" w:rsidR="00497CA9" w:rsidRPr="00497CA9" w:rsidRDefault="00497CA9" w:rsidP="001D5129">
            <w:pPr>
              <w:spacing w:line="360" w:lineRule="auto"/>
              <w:jc w:val="center"/>
            </w:pPr>
            <w:r w:rsidRPr="00497CA9">
              <w:t>32</w:t>
            </w:r>
          </w:p>
        </w:tc>
        <w:tc>
          <w:tcPr>
            <w:tcW w:w="1701" w:type="dxa"/>
            <w:shd w:val="clear" w:color="auto" w:fill="FFFFFF"/>
          </w:tcPr>
          <w:p w14:paraId="5A7C20A3" w14:textId="77777777" w:rsidR="00497CA9" w:rsidRPr="00497CA9" w:rsidRDefault="00497CA9" w:rsidP="001D5129">
            <w:pPr>
              <w:spacing w:line="360" w:lineRule="auto"/>
              <w:jc w:val="center"/>
            </w:pPr>
            <w:r w:rsidRPr="00497CA9">
              <w:t>3.9</w:t>
            </w:r>
          </w:p>
        </w:tc>
        <w:tc>
          <w:tcPr>
            <w:tcW w:w="1985" w:type="dxa"/>
            <w:shd w:val="clear" w:color="auto" w:fill="FFFFFF"/>
          </w:tcPr>
          <w:p w14:paraId="66FCF836" w14:textId="77777777" w:rsidR="00497CA9" w:rsidRPr="00497CA9" w:rsidRDefault="00497CA9" w:rsidP="001D5129">
            <w:pPr>
              <w:spacing w:line="360" w:lineRule="auto"/>
              <w:jc w:val="center"/>
            </w:pPr>
            <w:r w:rsidRPr="00497CA9">
              <w:t>.60</w:t>
            </w:r>
          </w:p>
        </w:tc>
      </w:tr>
      <w:tr w:rsidR="00497CA9" w:rsidRPr="00497CA9" w14:paraId="0216DBFD" w14:textId="77777777" w:rsidTr="0008372D">
        <w:trPr>
          <w:trHeight w:val="273"/>
        </w:trPr>
        <w:tc>
          <w:tcPr>
            <w:tcW w:w="4394" w:type="dxa"/>
            <w:shd w:val="clear" w:color="auto" w:fill="auto"/>
          </w:tcPr>
          <w:p w14:paraId="376A05D4" w14:textId="77777777" w:rsidR="00497CA9" w:rsidRPr="00497CA9" w:rsidRDefault="00497CA9" w:rsidP="00497CA9">
            <w:pPr>
              <w:spacing w:line="360" w:lineRule="auto"/>
              <w:jc w:val="both"/>
            </w:pPr>
            <w:r w:rsidRPr="00497CA9">
              <w:t>Servicio social</w:t>
            </w:r>
          </w:p>
        </w:tc>
        <w:tc>
          <w:tcPr>
            <w:tcW w:w="1134" w:type="dxa"/>
            <w:shd w:val="clear" w:color="auto" w:fill="FFFFFF"/>
          </w:tcPr>
          <w:p w14:paraId="796E6D4E" w14:textId="77777777" w:rsidR="00497CA9" w:rsidRPr="00497CA9" w:rsidRDefault="00497CA9" w:rsidP="001D5129">
            <w:pPr>
              <w:spacing w:line="360" w:lineRule="auto"/>
              <w:jc w:val="center"/>
            </w:pPr>
            <w:r w:rsidRPr="00497CA9">
              <w:t>32</w:t>
            </w:r>
          </w:p>
        </w:tc>
        <w:tc>
          <w:tcPr>
            <w:tcW w:w="1701" w:type="dxa"/>
            <w:shd w:val="clear" w:color="auto" w:fill="FFFFFF"/>
          </w:tcPr>
          <w:p w14:paraId="1C643AA1" w14:textId="77777777" w:rsidR="00497CA9" w:rsidRPr="00497CA9" w:rsidRDefault="00497CA9" w:rsidP="001D5129">
            <w:pPr>
              <w:spacing w:line="360" w:lineRule="auto"/>
              <w:jc w:val="center"/>
            </w:pPr>
            <w:r w:rsidRPr="00497CA9">
              <w:t>3.8</w:t>
            </w:r>
          </w:p>
        </w:tc>
        <w:tc>
          <w:tcPr>
            <w:tcW w:w="1985" w:type="dxa"/>
            <w:shd w:val="clear" w:color="auto" w:fill="FFFFFF"/>
          </w:tcPr>
          <w:p w14:paraId="4C29FE8A" w14:textId="77777777" w:rsidR="00497CA9" w:rsidRPr="00497CA9" w:rsidRDefault="00497CA9" w:rsidP="001D5129">
            <w:pPr>
              <w:spacing w:line="360" w:lineRule="auto"/>
              <w:jc w:val="center"/>
            </w:pPr>
            <w:r w:rsidRPr="00497CA9">
              <w:t>.18</w:t>
            </w:r>
          </w:p>
        </w:tc>
      </w:tr>
      <w:tr w:rsidR="00497CA9" w:rsidRPr="00497CA9" w14:paraId="651D5C76" w14:textId="77777777" w:rsidTr="0008372D">
        <w:trPr>
          <w:trHeight w:val="273"/>
        </w:trPr>
        <w:tc>
          <w:tcPr>
            <w:tcW w:w="4394" w:type="dxa"/>
            <w:shd w:val="clear" w:color="auto" w:fill="auto"/>
          </w:tcPr>
          <w:p w14:paraId="420222F2" w14:textId="77777777" w:rsidR="00497CA9" w:rsidRPr="00497CA9" w:rsidRDefault="00497CA9" w:rsidP="00497CA9">
            <w:pPr>
              <w:spacing w:line="360" w:lineRule="auto"/>
              <w:jc w:val="both"/>
            </w:pPr>
            <w:r w:rsidRPr="00497CA9">
              <w:t>Autoridad</w:t>
            </w:r>
          </w:p>
        </w:tc>
        <w:tc>
          <w:tcPr>
            <w:tcW w:w="1134" w:type="dxa"/>
            <w:shd w:val="clear" w:color="auto" w:fill="FFFFFF"/>
          </w:tcPr>
          <w:p w14:paraId="670373EF" w14:textId="77777777" w:rsidR="00497CA9" w:rsidRPr="00497CA9" w:rsidRDefault="00497CA9" w:rsidP="001D5129">
            <w:pPr>
              <w:spacing w:line="360" w:lineRule="auto"/>
              <w:jc w:val="center"/>
            </w:pPr>
            <w:r w:rsidRPr="00497CA9">
              <w:t>32</w:t>
            </w:r>
          </w:p>
        </w:tc>
        <w:tc>
          <w:tcPr>
            <w:tcW w:w="1701" w:type="dxa"/>
            <w:shd w:val="clear" w:color="auto" w:fill="FFFFFF"/>
          </w:tcPr>
          <w:p w14:paraId="0A837663" w14:textId="77777777" w:rsidR="00497CA9" w:rsidRPr="00497CA9" w:rsidRDefault="00497CA9" w:rsidP="001D5129">
            <w:pPr>
              <w:spacing w:line="360" w:lineRule="auto"/>
              <w:jc w:val="center"/>
            </w:pPr>
            <w:r w:rsidRPr="00497CA9">
              <w:t>3.9</w:t>
            </w:r>
          </w:p>
        </w:tc>
        <w:tc>
          <w:tcPr>
            <w:tcW w:w="1985" w:type="dxa"/>
            <w:shd w:val="clear" w:color="auto" w:fill="FFFFFF"/>
          </w:tcPr>
          <w:p w14:paraId="70617048" w14:textId="77777777" w:rsidR="00497CA9" w:rsidRPr="00497CA9" w:rsidRDefault="00497CA9" w:rsidP="001D5129">
            <w:pPr>
              <w:spacing w:line="360" w:lineRule="auto"/>
              <w:jc w:val="center"/>
            </w:pPr>
            <w:r w:rsidRPr="00497CA9">
              <w:t>.20</w:t>
            </w:r>
          </w:p>
        </w:tc>
      </w:tr>
      <w:tr w:rsidR="00497CA9" w:rsidRPr="00497CA9" w14:paraId="4EA78482" w14:textId="77777777" w:rsidTr="0008372D">
        <w:trPr>
          <w:trHeight w:val="273"/>
        </w:trPr>
        <w:tc>
          <w:tcPr>
            <w:tcW w:w="4394" w:type="dxa"/>
            <w:shd w:val="clear" w:color="auto" w:fill="auto"/>
          </w:tcPr>
          <w:p w14:paraId="327100B2" w14:textId="77777777" w:rsidR="00497CA9" w:rsidRPr="00497CA9" w:rsidRDefault="00497CA9" w:rsidP="00497CA9">
            <w:pPr>
              <w:spacing w:line="360" w:lineRule="auto"/>
              <w:jc w:val="both"/>
            </w:pPr>
            <w:r w:rsidRPr="00497CA9">
              <w:t>Utilización de habilidades</w:t>
            </w:r>
          </w:p>
        </w:tc>
        <w:tc>
          <w:tcPr>
            <w:tcW w:w="1134" w:type="dxa"/>
            <w:shd w:val="clear" w:color="auto" w:fill="FFFFFF"/>
          </w:tcPr>
          <w:p w14:paraId="343480BC" w14:textId="77777777" w:rsidR="00497CA9" w:rsidRPr="00497CA9" w:rsidRDefault="00497CA9" w:rsidP="001D5129">
            <w:pPr>
              <w:spacing w:line="360" w:lineRule="auto"/>
              <w:jc w:val="center"/>
            </w:pPr>
            <w:r w:rsidRPr="00497CA9">
              <w:t>32</w:t>
            </w:r>
          </w:p>
        </w:tc>
        <w:tc>
          <w:tcPr>
            <w:tcW w:w="1701" w:type="dxa"/>
            <w:shd w:val="clear" w:color="auto" w:fill="FFFFFF"/>
          </w:tcPr>
          <w:p w14:paraId="5D3B7E7E" w14:textId="77777777" w:rsidR="00497CA9" w:rsidRPr="00497CA9" w:rsidRDefault="00497CA9" w:rsidP="001D5129">
            <w:pPr>
              <w:spacing w:line="360" w:lineRule="auto"/>
              <w:jc w:val="center"/>
            </w:pPr>
            <w:r w:rsidRPr="00497CA9">
              <w:t>3.6</w:t>
            </w:r>
          </w:p>
        </w:tc>
        <w:tc>
          <w:tcPr>
            <w:tcW w:w="1985" w:type="dxa"/>
            <w:shd w:val="clear" w:color="auto" w:fill="FFFFFF"/>
          </w:tcPr>
          <w:p w14:paraId="4E708B94" w14:textId="77777777" w:rsidR="00497CA9" w:rsidRPr="00497CA9" w:rsidRDefault="00497CA9" w:rsidP="001D5129">
            <w:pPr>
              <w:spacing w:line="360" w:lineRule="auto"/>
              <w:jc w:val="center"/>
            </w:pPr>
            <w:r w:rsidRPr="00497CA9">
              <w:t>.30</w:t>
            </w:r>
          </w:p>
        </w:tc>
      </w:tr>
      <w:tr w:rsidR="00497CA9" w:rsidRPr="00497CA9" w14:paraId="2278151F" w14:textId="77777777" w:rsidTr="0008372D">
        <w:trPr>
          <w:trHeight w:val="273"/>
        </w:trPr>
        <w:tc>
          <w:tcPr>
            <w:tcW w:w="4394" w:type="dxa"/>
            <w:shd w:val="clear" w:color="auto" w:fill="auto"/>
          </w:tcPr>
          <w:p w14:paraId="0B933D9B" w14:textId="77777777" w:rsidR="00497CA9" w:rsidRPr="00497CA9" w:rsidRDefault="00497CA9" w:rsidP="00497CA9">
            <w:pPr>
              <w:spacing w:line="360" w:lineRule="auto"/>
              <w:jc w:val="both"/>
            </w:pPr>
            <w:r w:rsidRPr="00497CA9">
              <w:t>Políticas y prácticas de la empresa</w:t>
            </w:r>
          </w:p>
        </w:tc>
        <w:tc>
          <w:tcPr>
            <w:tcW w:w="1134" w:type="dxa"/>
            <w:shd w:val="clear" w:color="auto" w:fill="FFFFFF"/>
          </w:tcPr>
          <w:p w14:paraId="2AAF16A3" w14:textId="77777777" w:rsidR="00497CA9" w:rsidRPr="00497CA9" w:rsidRDefault="00497CA9" w:rsidP="001D5129">
            <w:pPr>
              <w:spacing w:line="360" w:lineRule="auto"/>
              <w:jc w:val="center"/>
            </w:pPr>
            <w:r w:rsidRPr="00497CA9">
              <w:t>32</w:t>
            </w:r>
          </w:p>
        </w:tc>
        <w:tc>
          <w:tcPr>
            <w:tcW w:w="1701" w:type="dxa"/>
            <w:shd w:val="clear" w:color="auto" w:fill="FFFFFF"/>
          </w:tcPr>
          <w:p w14:paraId="1A042EF4" w14:textId="77777777" w:rsidR="00497CA9" w:rsidRPr="00497CA9" w:rsidRDefault="00497CA9" w:rsidP="001D5129">
            <w:pPr>
              <w:spacing w:line="360" w:lineRule="auto"/>
              <w:jc w:val="center"/>
            </w:pPr>
            <w:r w:rsidRPr="00497CA9">
              <w:t>2.4</w:t>
            </w:r>
          </w:p>
        </w:tc>
        <w:tc>
          <w:tcPr>
            <w:tcW w:w="1985" w:type="dxa"/>
            <w:shd w:val="clear" w:color="auto" w:fill="FFFFFF"/>
          </w:tcPr>
          <w:p w14:paraId="2D8A01E9" w14:textId="77777777" w:rsidR="00497CA9" w:rsidRPr="00497CA9" w:rsidRDefault="00497CA9" w:rsidP="001D5129">
            <w:pPr>
              <w:spacing w:line="360" w:lineRule="auto"/>
              <w:jc w:val="center"/>
            </w:pPr>
            <w:r w:rsidRPr="00497CA9">
              <w:t>.20</w:t>
            </w:r>
          </w:p>
        </w:tc>
      </w:tr>
      <w:tr w:rsidR="00497CA9" w:rsidRPr="00497CA9" w14:paraId="138BC51D" w14:textId="77777777" w:rsidTr="0008372D">
        <w:trPr>
          <w:trHeight w:val="273"/>
        </w:trPr>
        <w:tc>
          <w:tcPr>
            <w:tcW w:w="4394" w:type="dxa"/>
            <w:shd w:val="clear" w:color="auto" w:fill="auto"/>
          </w:tcPr>
          <w:p w14:paraId="73CF190E" w14:textId="77777777" w:rsidR="00497CA9" w:rsidRPr="00497CA9" w:rsidRDefault="00497CA9" w:rsidP="00497CA9">
            <w:pPr>
              <w:spacing w:line="360" w:lineRule="auto"/>
              <w:jc w:val="both"/>
            </w:pPr>
            <w:r w:rsidRPr="00497CA9">
              <w:t>Remuneración</w:t>
            </w:r>
          </w:p>
        </w:tc>
        <w:tc>
          <w:tcPr>
            <w:tcW w:w="1134" w:type="dxa"/>
            <w:shd w:val="clear" w:color="auto" w:fill="FFFFFF"/>
          </w:tcPr>
          <w:p w14:paraId="6B012345" w14:textId="77777777" w:rsidR="00497CA9" w:rsidRPr="00497CA9" w:rsidRDefault="00497CA9" w:rsidP="001D5129">
            <w:pPr>
              <w:spacing w:line="360" w:lineRule="auto"/>
              <w:jc w:val="center"/>
            </w:pPr>
            <w:r w:rsidRPr="00497CA9">
              <w:t>32</w:t>
            </w:r>
          </w:p>
        </w:tc>
        <w:tc>
          <w:tcPr>
            <w:tcW w:w="1701" w:type="dxa"/>
            <w:shd w:val="clear" w:color="auto" w:fill="FFFFFF"/>
          </w:tcPr>
          <w:p w14:paraId="25B31191" w14:textId="77777777" w:rsidR="00497CA9" w:rsidRPr="00497CA9" w:rsidRDefault="00497CA9" w:rsidP="001D5129">
            <w:pPr>
              <w:spacing w:line="360" w:lineRule="auto"/>
              <w:jc w:val="center"/>
            </w:pPr>
            <w:r w:rsidRPr="00497CA9">
              <w:t>3.8</w:t>
            </w:r>
          </w:p>
        </w:tc>
        <w:tc>
          <w:tcPr>
            <w:tcW w:w="1985" w:type="dxa"/>
            <w:shd w:val="clear" w:color="auto" w:fill="FFFFFF"/>
          </w:tcPr>
          <w:p w14:paraId="61B5B91F" w14:textId="77777777" w:rsidR="00497CA9" w:rsidRPr="00497CA9" w:rsidRDefault="00497CA9" w:rsidP="001D5129">
            <w:pPr>
              <w:spacing w:line="360" w:lineRule="auto"/>
              <w:jc w:val="center"/>
            </w:pPr>
            <w:r w:rsidRPr="00497CA9">
              <w:t>.45</w:t>
            </w:r>
          </w:p>
        </w:tc>
      </w:tr>
      <w:tr w:rsidR="00497CA9" w:rsidRPr="00497CA9" w14:paraId="4450FCC8" w14:textId="77777777" w:rsidTr="0008372D">
        <w:trPr>
          <w:trHeight w:val="273"/>
        </w:trPr>
        <w:tc>
          <w:tcPr>
            <w:tcW w:w="4394" w:type="dxa"/>
            <w:shd w:val="clear" w:color="auto" w:fill="auto"/>
          </w:tcPr>
          <w:p w14:paraId="74159DC2" w14:textId="77777777" w:rsidR="00497CA9" w:rsidRPr="00497CA9" w:rsidRDefault="00497CA9" w:rsidP="00497CA9">
            <w:pPr>
              <w:spacing w:line="360" w:lineRule="auto"/>
              <w:jc w:val="both"/>
            </w:pPr>
            <w:r w:rsidRPr="00497CA9">
              <w:t>Desarrollo</w:t>
            </w:r>
          </w:p>
        </w:tc>
        <w:tc>
          <w:tcPr>
            <w:tcW w:w="1134" w:type="dxa"/>
            <w:shd w:val="clear" w:color="auto" w:fill="FFFFFF"/>
          </w:tcPr>
          <w:p w14:paraId="7C520C77" w14:textId="77777777" w:rsidR="00497CA9" w:rsidRPr="00497CA9" w:rsidRDefault="00497CA9" w:rsidP="001D5129">
            <w:pPr>
              <w:spacing w:line="360" w:lineRule="auto"/>
              <w:jc w:val="center"/>
            </w:pPr>
            <w:r w:rsidRPr="00497CA9">
              <w:t>32</w:t>
            </w:r>
          </w:p>
        </w:tc>
        <w:tc>
          <w:tcPr>
            <w:tcW w:w="1701" w:type="dxa"/>
            <w:shd w:val="clear" w:color="auto" w:fill="FFFFFF"/>
          </w:tcPr>
          <w:p w14:paraId="72B52E22" w14:textId="77777777" w:rsidR="00497CA9" w:rsidRPr="00497CA9" w:rsidRDefault="00497CA9" w:rsidP="001D5129">
            <w:pPr>
              <w:spacing w:line="360" w:lineRule="auto"/>
              <w:jc w:val="center"/>
            </w:pPr>
            <w:r w:rsidRPr="00497CA9">
              <w:t>3.8</w:t>
            </w:r>
          </w:p>
        </w:tc>
        <w:tc>
          <w:tcPr>
            <w:tcW w:w="1985" w:type="dxa"/>
            <w:shd w:val="clear" w:color="auto" w:fill="FFFFFF"/>
          </w:tcPr>
          <w:p w14:paraId="2BB7C6C3" w14:textId="77777777" w:rsidR="00497CA9" w:rsidRPr="00497CA9" w:rsidRDefault="00497CA9" w:rsidP="001D5129">
            <w:pPr>
              <w:spacing w:line="360" w:lineRule="auto"/>
              <w:jc w:val="center"/>
            </w:pPr>
            <w:r w:rsidRPr="00497CA9">
              <w:t>.12</w:t>
            </w:r>
          </w:p>
        </w:tc>
      </w:tr>
      <w:tr w:rsidR="00497CA9" w:rsidRPr="00497CA9" w14:paraId="769E30D8" w14:textId="77777777" w:rsidTr="0008372D">
        <w:trPr>
          <w:trHeight w:val="273"/>
        </w:trPr>
        <w:tc>
          <w:tcPr>
            <w:tcW w:w="4394" w:type="dxa"/>
            <w:shd w:val="clear" w:color="auto" w:fill="auto"/>
          </w:tcPr>
          <w:p w14:paraId="71FE6B9B" w14:textId="77777777" w:rsidR="00497CA9" w:rsidRPr="00497CA9" w:rsidRDefault="00497CA9" w:rsidP="00497CA9">
            <w:pPr>
              <w:spacing w:line="360" w:lineRule="auto"/>
              <w:jc w:val="both"/>
            </w:pPr>
            <w:r w:rsidRPr="00497CA9">
              <w:t>Responsabilidad</w:t>
            </w:r>
          </w:p>
        </w:tc>
        <w:tc>
          <w:tcPr>
            <w:tcW w:w="1134" w:type="dxa"/>
            <w:shd w:val="clear" w:color="auto" w:fill="FFFFFF"/>
          </w:tcPr>
          <w:p w14:paraId="4873092D" w14:textId="77777777" w:rsidR="00497CA9" w:rsidRPr="00497CA9" w:rsidRDefault="00497CA9" w:rsidP="001D5129">
            <w:pPr>
              <w:spacing w:line="360" w:lineRule="auto"/>
              <w:jc w:val="center"/>
            </w:pPr>
            <w:r w:rsidRPr="00497CA9">
              <w:t>32</w:t>
            </w:r>
          </w:p>
        </w:tc>
        <w:tc>
          <w:tcPr>
            <w:tcW w:w="1701" w:type="dxa"/>
            <w:shd w:val="clear" w:color="auto" w:fill="FFFFFF"/>
          </w:tcPr>
          <w:p w14:paraId="0033E489" w14:textId="77777777" w:rsidR="00497CA9" w:rsidRPr="00497CA9" w:rsidRDefault="00497CA9" w:rsidP="001D5129">
            <w:pPr>
              <w:spacing w:line="360" w:lineRule="auto"/>
              <w:jc w:val="center"/>
            </w:pPr>
            <w:r w:rsidRPr="00497CA9">
              <w:t>4.2</w:t>
            </w:r>
          </w:p>
        </w:tc>
        <w:tc>
          <w:tcPr>
            <w:tcW w:w="1985" w:type="dxa"/>
            <w:shd w:val="clear" w:color="auto" w:fill="FFFFFF"/>
          </w:tcPr>
          <w:p w14:paraId="61D2FF6F" w14:textId="77777777" w:rsidR="00497CA9" w:rsidRPr="00497CA9" w:rsidRDefault="00497CA9" w:rsidP="001D5129">
            <w:pPr>
              <w:spacing w:line="360" w:lineRule="auto"/>
              <w:jc w:val="center"/>
            </w:pPr>
            <w:r w:rsidRPr="00497CA9">
              <w:t>.25</w:t>
            </w:r>
          </w:p>
        </w:tc>
      </w:tr>
      <w:tr w:rsidR="00497CA9" w:rsidRPr="00497CA9" w14:paraId="62B33BCD" w14:textId="77777777" w:rsidTr="0008372D">
        <w:trPr>
          <w:trHeight w:val="273"/>
        </w:trPr>
        <w:tc>
          <w:tcPr>
            <w:tcW w:w="4394" w:type="dxa"/>
            <w:shd w:val="clear" w:color="auto" w:fill="auto"/>
          </w:tcPr>
          <w:p w14:paraId="2DC4CFCC" w14:textId="77777777" w:rsidR="00497CA9" w:rsidRPr="00497CA9" w:rsidRDefault="00497CA9" w:rsidP="00497CA9">
            <w:pPr>
              <w:spacing w:line="360" w:lineRule="auto"/>
              <w:jc w:val="both"/>
            </w:pPr>
            <w:r w:rsidRPr="00497CA9">
              <w:t>Creatividad</w:t>
            </w:r>
          </w:p>
        </w:tc>
        <w:tc>
          <w:tcPr>
            <w:tcW w:w="1134" w:type="dxa"/>
            <w:shd w:val="clear" w:color="auto" w:fill="FFFFFF"/>
          </w:tcPr>
          <w:p w14:paraId="72648C5D" w14:textId="77777777" w:rsidR="00497CA9" w:rsidRPr="00497CA9" w:rsidRDefault="00497CA9" w:rsidP="001D5129">
            <w:pPr>
              <w:spacing w:line="360" w:lineRule="auto"/>
              <w:jc w:val="center"/>
            </w:pPr>
            <w:r w:rsidRPr="00497CA9">
              <w:t>32</w:t>
            </w:r>
          </w:p>
        </w:tc>
        <w:tc>
          <w:tcPr>
            <w:tcW w:w="1701" w:type="dxa"/>
            <w:shd w:val="clear" w:color="auto" w:fill="FFFFFF"/>
          </w:tcPr>
          <w:p w14:paraId="1669C206" w14:textId="77777777" w:rsidR="00497CA9" w:rsidRPr="00497CA9" w:rsidRDefault="00497CA9" w:rsidP="001D5129">
            <w:pPr>
              <w:spacing w:line="360" w:lineRule="auto"/>
              <w:jc w:val="center"/>
            </w:pPr>
            <w:r w:rsidRPr="00497CA9">
              <w:t>3.7</w:t>
            </w:r>
          </w:p>
        </w:tc>
        <w:tc>
          <w:tcPr>
            <w:tcW w:w="1985" w:type="dxa"/>
            <w:shd w:val="clear" w:color="auto" w:fill="FFFFFF"/>
          </w:tcPr>
          <w:p w14:paraId="72452BEE" w14:textId="77777777" w:rsidR="00497CA9" w:rsidRPr="00497CA9" w:rsidRDefault="00497CA9" w:rsidP="001D5129">
            <w:pPr>
              <w:spacing w:line="360" w:lineRule="auto"/>
              <w:jc w:val="center"/>
            </w:pPr>
            <w:r w:rsidRPr="00497CA9">
              <w:t>.12</w:t>
            </w:r>
          </w:p>
        </w:tc>
      </w:tr>
      <w:tr w:rsidR="00497CA9" w:rsidRPr="00497CA9" w14:paraId="5E57546F" w14:textId="77777777" w:rsidTr="0008372D">
        <w:trPr>
          <w:trHeight w:val="273"/>
        </w:trPr>
        <w:tc>
          <w:tcPr>
            <w:tcW w:w="4394" w:type="dxa"/>
            <w:shd w:val="clear" w:color="auto" w:fill="auto"/>
          </w:tcPr>
          <w:p w14:paraId="110A0882" w14:textId="77777777" w:rsidR="00497CA9" w:rsidRPr="00497CA9" w:rsidRDefault="00497CA9" w:rsidP="00497CA9">
            <w:pPr>
              <w:spacing w:line="360" w:lineRule="auto"/>
              <w:jc w:val="both"/>
            </w:pPr>
            <w:r w:rsidRPr="00497CA9">
              <w:t>Condiciones de trabajo</w:t>
            </w:r>
          </w:p>
        </w:tc>
        <w:tc>
          <w:tcPr>
            <w:tcW w:w="1134" w:type="dxa"/>
            <w:shd w:val="clear" w:color="auto" w:fill="FFFFFF"/>
          </w:tcPr>
          <w:p w14:paraId="48F51F52" w14:textId="77777777" w:rsidR="00497CA9" w:rsidRPr="00497CA9" w:rsidRDefault="00497CA9" w:rsidP="001D5129">
            <w:pPr>
              <w:spacing w:line="360" w:lineRule="auto"/>
              <w:jc w:val="center"/>
            </w:pPr>
            <w:r w:rsidRPr="00497CA9">
              <w:t>32</w:t>
            </w:r>
          </w:p>
        </w:tc>
        <w:tc>
          <w:tcPr>
            <w:tcW w:w="1701" w:type="dxa"/>
            <w:shd w:val="clear" w:color="auto" w:fill="FFFFFF"/>
          </w:tcPr>
          <w:p w14:paraId="7EBF5A30" w14:textId="77777777" w:rsidR="00497CA9" w:rsidRPr="00497CA9" w:rsidRDefault="00497CA9" w:rsidP="001D5129">
            <w:pPr>
              <w:spacing w:line="360" w:lineRule="auto"/>
              <w:jc w:val="center"/>
            </w:pPr>
            <w:r w:rsidRPr="00497CA9">
              <w:t>4.2</w:t>
            </w:r>
          </w:p>
        </w:tc>
        <w:tc>
          <w:tcPr>
            <w:tcW w:w="1985" w:type="dxa"/>
            <w:shd w:val="clear" w:color="auto" w:fill="FFFFFF"/>
          </w:tcPr>
          <w:p w14:paraId="0DF3D5A2" w14:textId="77777777" w:rsidR="00497CA9" w:rsidRPr="00497CA9" w:rsidRDefault="00497CA9" w:rsidP="001D5129">
            <w:pPr>
              <w:spacing w:line="360" w:lineRule="auto"/>
              <w:jc w:val="center"/>
            </w:pPr>
            <w:r w:rsidRPr="00497CA9">
              <w:t>.31</w:t>
            </w:r>
          </w:p>
        </w:tc>
      </w:tr>
      <w:tr w:rsidR="00497CA9" w:rsidRPr="00497CA9" w14:paraId="3DA52674" w14:textId="77777777" w:rsidTr="0008372D">
        <w:trPr>
          <w:trHeight w:val="273"/>
        </w:trPr>
        <w:tc>
          <w:tcPr>
            <w:tcW w:w="4394" w:type="dxa"/>
            <w:shd w:val="clear" w:color="auto" w:fill="auto"/>
          </w:tcPr>
          <w:p w14:paraId="574F0316" w14:textId="77777777" w:rsidR="00497CA9" w:rsidRPr="00497CA9" w:rsidRDefault="00497CA9" w:rsidP="00497CA9">
            <w:pPr>
              <w:spacing w:line="360" w:lineRule="auto"/>
              <w:jc w:val="both"/>
            </w:pPr>
            <w:r w:rsidRPr="00497CA9">
              <w:t>Compañeros de trabajo</w:t>
            </w:r>
          </w:p>
        </w:tc>
        <w:tc>
          <w:tcPr>
            <w:tcW w:w="1134" w:type="dxa"/>
            <w:shd w:val="clear" w:color="auto" w:fill="FFFFFF"/>
          </w:tcPr>
          <w:p w14:paraId="0D3637E4" w14:textId="77777777" w:rsidR="00497CA9" w:rsidRPr="00497CA9" w:rsidRDefault="00497CA9" w:rsidP="001D5129">
            <w:pPr>
              <w:spacing w:line="360" w:lineRule="auto"/>
              <w:jc w:val="center"/>
            </w:pPr>
            <w:r w:rsidRPr="00497CA9">
              <w:t>32</w:t>
            </w:r>
          </w:p>
        </w:tc>
        <w:tc>
          <w:tcPr>
            <w:tcW w:w="1701" w:type="dxa"/>
            <w:shd w:val="clear" w:color="auto" w:fill="FFFFFF"/>
          </w:tcPr>
          <w:p w14:paraId="740AD195" w14:textId="77777777" w:rsidR="00497CA9" w:rsidRPr="00497CA9" w:rsidRDefault="00497CA9" w:rsidP="001D5129">
            <w:pPr>
              <w:spacing w:line="360" w:lineRule="auto"/>
              <w:jc w:val="center"/>
            </w:pPr>
            <w:r w:rsidRPr="00497CA9">
              <w:t>4.1</w:t>
            </w:r>
          </w:p>
        </w:tc>
        <w:tc>
          <w:tcPr>
            <w:tcW w:w="1985" w:type="dxa"/>
            <w:shd w:val="clear" w:color="auto" w:fill="FFFFFF"/>
          </w:tcPr>
          <w:p w14:paraId="5E174454" w14:textId="77777777" w:rsidR="00497CA9" w:rsidRPr="00497CA9" w:rsidRDefault="00497CA9" w:rsidP="001D5129">
            <w:pPr>
              <w:spacing w:line="360" w:lineRule="auto"/>
              <w:jc w:val="center"/>
            </w:pPr>
            <w:r w:rsidRPr="00497CA9">
              <w:t>.23</w:t>
            </w:r>
          </w:p>
        </w:tc>
      </w:tr>
      <w:tr w:rsidR="00497CA9" w:rsidRPr="00497CA9" w14:paraId="71FAC2A1" w14:textId="77777777" w:rsidTr="0008372D">
        <w:trPr>
          <w:trHeight w:val="273"/>
        </w:trPr>
        <w:tc>
          <w:tcPr>
            <w:tcW w:w="4394" w:type="dxa"/>
            <w:shd w:val="clear" w:color="auto" w:fill="auto"/>
          </w:tcPr>
          <w:p w14:paraId="03C1051D" w14:textId="77777777" w:rsidR="00497CA9" w:rsidRPr="00497CA9" w:rsidRDefault="00497CA9" w:rsidP="00497CA9">
            <w:pPr>
              <w:spacing w:line="360" w:lineRule="auto"/>
              <w:jc w:val="both"/>
            </w:pPr>
            <w:r w:rsidRPr="00497CA9">
              <w:t>Reconocimiento</w:t>
            </w:r>
          </w:p>
        </w:tc>
        <w:tc>
          <w:tcPr>
            <w:tcW w:w="1134" w:type="dxa"/>
            <w:shd w:val="clear" w:color="auto" w:fill="FFFFFF"/>
          </w:tcPr>
          <w:p w14:paraId="1EEDDC44" w14:textId="77777777" w:rsidR="00497CA9" w:rsidRPr="00497CA9" w:rsidRDefault="00497CA9" w:rsidP="001D5129">
            <w:pPr>
              <w:spacing w:line="360" w:lineRule="auto"/>
              <w:jc w:val="center"/>
            </w:pPr>
            <w:r w:rsidRPr="00497CA9">
              <w:t>32</w:t>
            </w:r>
          </w:p>
        </w:tc>
        <w:tc>
          <w:tcPr>
            <w:tcW w:w="1701" w:type="dxa"/>
            <w:shd w:val="clear" w:color="auto" w:fill="FFFFFF"/>
          </w:tcPr>
          <w:p w14:paraId="2627CF0F" w14:textId="77777777" w:rsidR="00497CA9" w:rsidRPr="00497CA9" w:rsidRDefault="00497CA9" w:rsidP="001D5129">
            <w:pPr>
              <w:spacing w:line="360" w:lineRule="auto"/>
              <w:jc w:val="center"/>
            </w:pPr>
            <w:r w:rsidRPr="00497CA9">
              <w:t>4.2</w:t>
            </w:r>
          </w:p>
        </w:tc>
        <w:tc>
          <w:tcPr>
            <w:tcW w:w="1985" w:type="dxa"/>
            <w:shd w:val="clear" w:color="auto" w:fill="FFFFFF"/>
          </w:tcPr>
          <w:p w14:paraId="603F2852" w14:textId="77777777" w:rsidR="00497CA9" w:rsidRPr="00497CA9" w:rsidRDefault="00497CA9" w:rsidP="001D5129">
            <w:pPr>
              <w:spacing w:line="360" w:lineRule="auto"/>
              <w:jc w:val="center"/>
            </w:pPr>
            <w:r w:rsidRPr="00497CA9">
              <w:t>.09</w:t>
            </w:r>
          </w:p>
        </w:tc>
      </w:tr>
      <w:tr w:rsidR="00497CA9" w:rsidRPr="00497CA9" w14:paraId="56D3A189" w14:textId="77777777" w:rsidTr="0008372D">
        <w:trPr>
          <w:trHeight w:val="273"/>
        </w:trPr>
        <w:tc>
          <w:tcPr>
            <w:tcW w:w="4394" w:type="dxa"/>
            <w:shd w:val="clear" w:color="auto" w:fill="auto"/>
          </w:tcPr>
          <w:p w14:paraId="3C098975" w14:textId="77777777" w:rsidR="00497CA9" w:rsidRPr="00497CA9" w:rsidRDefault="00497CA9" w:rsidP="00497CA9">
            <w:pPr>
              <w:spacing w:line="360" w:lineRule="auto"/>
              <w:jc w:val="both"/>
            </w:pPr>
            <w:r w:rsidRPr="00497CA9">
              <w:t>Logro</w:t>
            </w:r>
          </w:p>
        </w:tc>
        <w:tc>
          <w:tcPr>
            <w:tcW w:w="1134" w:type="dxa"/>
            <w:shd w:val="clear" w:color="auto" w:fill="FFFFFF"/>
          </w:tcPr>
          <w:p w14:paraId="54EB27CB" w14:textId="77777777" w:rsidR="00497CA9" w:rsidRPr="00497CA9" w:rsidRDefault="00497CA9" w:rsidP="001D5129">
            <w:pPr>
              <w:spacing w:line="360" w:lineRule="auto"/>
              <w:jc w:val="center"/>
            </w:pPr>
            <w:r w:rsidRPr="00497CA9">
              <w:t>32</w:t>
            </w:r>
          </w:p>
        </w:tc>
        <w:tc>
          <w:tcPr>
            <w:tcW w:w="1701" w:type="dxa"/>
            <w:shd w:val="clear" w:color="auto" w:fill="FFFFFF"/>
          </w:tcPr>
          <w:p w14:paraId="5C626BDD" w14:textId="77777777" w:rsidR="00497CA9" w:rsidRPr="00497CA9" w:rsidRDefault="00497CA9" w:rsidP="001D5129">
            <w:pPr>
              <w:spacing w:line="360" w:lineRule="auto"/>
              <w:jc w:val="center"/>
            </w:pPr>
            <w:r w:rsidRPr="00497CA9">
              <w:t>4.3</w:t>
            </w:r>
          </w:p>
        </w:tc>
        <w:tc>
          <w:tcPr>
            <w:tcW w:w="1985" w:type="dxa"/>
            <w:shd w:val="clear" w:color="auto" w:fill="FFFFFF"/>
          </w:tcPr>
          <w:p w14:paraId="46D0E450" w14:textId="77777777" w:rsidR="00497CA9" w:rsidRPr="00497CA9" w:rsidRDefault="00497CA9" w:rsidP="001D5129">
            <w:pPr>
              <w:spacing w:line="360" w:lineRule="auto"/>
              <w:jc w:val="center"/>
            </w:pPr>
            <w:r w:rsidRPr="00497CA9">
              <w:t>.21</w:t>
            </w:r>
          </w:p>
        </w:tc>
      </w:tr>
      <w:tr w:rsidR="00497CA9" w:rsidRPr="00497CA9" w14:paraId="26E90581" w14:textId="77777777" w:rsidTr="0008372D">
        <w:trPr>
          <w:trHeight w:val="273"/>
        </w:trPr>
        <w:tc>
          <w:tcPr>
            <w:tcW w:w="4394" w:type="dxa"/>
            <w:shd w:val="clear" w:color="auto" w:fill="auto"/>
          </w:tcPr>
          <w:p w14:paraId="0FE8E1C2" w14:textId="77777777" w:rsidR="00497CA9" w:rsidRPr="00497CA9" w:rsidRDefault="00497CA9" w:rsidP="00497CA9">
            <w:pPr>
              <w:spacing w:line="360" w:lineRule="auto"/>
              <w:jc w:val="both"/>
            </w:pPr>
            <w:r w:rsidRPr="00497CA9">
              <w:t>Satisfacción general</w:t>
            </w:r>
          </w:p>
        </w:tc>
        <w:tc>
          <w:tcPr>
            <w:tcW w:w="1134" w:type="dxa"/>
            <w:shd w:val="clear" w:color="auto" w:fill="FFFFFF"/>
          </w:tcPr>
          <w:p w14:paraId="742992E9" w14:textId="77777777" w:rsidR="00497CA9" w:rsidRPr="00497CA9" w:rsidRDefault="00497CA9" w:rsidP="001D5129">
            <w:pPr>
              <w:spacing w:line="360" w:lineRule="auto"/>
              <w:jc w:val="center"/>
            </w:pPr>
            <w:r w:rsidRPr="00497CA9">
              <w:t>32</w:t>
            </w:r>
          </w:p>
        </w:tc>
        <w:tc>
          <w:tcPr>
            <w:tcW w:w="1701" w:type="dxa"/>
            <w:shd w:val="clear" w:color="auto" w:fill="FFFFFF"/>
          </w:tcPr>
          <w:p w14:paraId="79F5E0C3" w14:textId="77777777" w:rsidR="00497CA9" w:rsidRPr="00497CA9" w:rsidRDefault="00497CA9" w:rsidP="001D5129">
            <w:pPr>
              <w:spacing w:line="360" w:lineRule="auto"/>
              <w:jc w:val="center"/>
            </w:pPr>
            <w:r w:rsidRPr="00497CA9">
              <w:t>3.6</w:t>
            </w:r>
          </w:p>
        </w:tc>
        <w:tc>
          <w:tcPr>
            <w:tcW w:w="1985" w:type="dxa"/>
            <w:shd w:val="clear" w:color="auto" w:fill="FFFFFF"/>
          </w:tcPr>
          <w:p w14:paraId="68BC9D3C" w14:textId="77777777" w:rsidR="00497CA9" w:rsidRPr="00497CA9" w:rsidRDefault="00497CA9" w:rsidP="001D5129">
            <w:pPr>
              <w:spacing w:line="360" w:lineRule="auto"/>
              <w:jc w:val="center"/>
            </w:pPr>
            <w:r w:rsidRPr="00497CA9">
              <w:t>.22</w:t>
            </w:r>
          </w:p>
        </w:tc>
      </w:tr>
    </w:tbl>
    <w:p w14:paraId="5484DF42" w14:textId="756161ED" w:rsidR="00497CA9" w:rsidRPr="00497CA9" w:rsidRDefault="00497CA9" w:rsidP="0008372D">
      <w:pPr>
        <w:spacing w:line="360" w:lineRule="auto"/>
        <w:jc w:val="center"/>
      </w:pPr>
      <w:r>
        <w:t xml:space="preserve">Nota: </w:t>
      </w:r>
      <w:r w:rsidRPr="00497CA9">
        <w:t>Resultados de la investigación con el paquete estadístico SPSS, versión 17.0 para Windows.</w:t>
      </w:r>
    </w:p>
    <w:p w14:paraId="293C1A8C" w14:textId="44071013" w:rsidR="00B55C73" w:rsidRPr="00DD0437" w:rsidRDefault="00497CA9" w:rsidP="00497CA9">
      <w:pPr>
        <w:spacing w:line="360" w:lineRule="auto"/>
        <w:jc w:val="both"/>
      </w:pPr>
      <w:r w:rsidRPr="00497CA9">
        <w:t xml:space="preserve">En </w:t>
      </w:r>
      <w:r w:rsidR="0008372D">
        <w:t>la tabla</w:t>
      </w:r>
      <w:r w:rsidRPr="00497CA9">
        <w:t xml:space="preserve"> 1 se observan las necesidades psicológicas que resultaron satisfechas en mayor y menor grado en la empresa de sistemas de riego. Se observa que el personal se encuentra muy satisfechos con las escalas: Responsabilidad (4.2), Condiciones de Trabajo (4.2), Reconocimiento (4.2), y Logro (4.3); y se encuentran poco satisfechos con las escalas: Actividad (2.8), e Independencia (2.8) y Políticas y prácticas de la compañía (2.4). En cuanto a la satisfacción general los resultados muestran que el personal se encuentra satisfecho (3.6).</w:t>
      </w:r>
    </w:p>
    <w:p w14:paraId="01D33252" w14:textId="5E008058" w:rsidR="008E49B4" w:rsidRDefault="008E49B4" w:rsidP="00B55C73">
      <w:pPr>
        <w:spacing w:line="360" w:lineRule="auto"/>
        <w:jc w:val="center"/>
        <w:rPr>
          <w:b/>
          <w:bCs/>
          <w:iCs/>
        </w:rPr>
      </w:pPr>
    </w:p>
    <w:p w14:paraId="544888D5" w14:textId="7DB63D8D" w:rsidR="0008372D" w:rsidRDefault="0008372D" w:rsidP="00B55C73">
      <w:pPr>
        <w:spacing w:line="360" w:lineRule="auto"/>
        <w:jc w:val="center"/>
        <w:rPr>
          <w:b/>
          <w:bCs/>
          <w:iCs/>
        </w:rPr>
      </w:pPr>
    </w:p>
    <w:p w14:paraId="536432D2" w14:textId="45FE9202" w:rsidR="0008372D" w:rsidRDefault="0008372D" w:rsidP="00B55C73">
      <w:pPr>
        <w:spacing w:line="360" w:lineRule="auto"/>
        <w:jc w:val="center"/>
        <w:rPr>
          <w:b/>
          <w:bCs/>
          <w:iCs/>
        </w:rPr>
      </w:pPr>
    </w:p>
    <w:p w14:paraId="523429E5" w14:textId="77777777" w:rsidR="0008372D" w:rsidRDefault="0008372D" w:rsidP="00B55C73">
      <w:pPr>
        <w:spacing w:line="360" w:lineRule="auto"/>
        <w:jc w:val="center"/>
        <w:rPr>
          <w:b/>
          <w:bCs/>
          <w:iCs/>
        </w:rPr>
      </w:pPr>
    </w:p>
    <w:p w14:paraId="1E3E35E1" w14:textId="77777777" w:rsidR="00497CA9" w:rsidRPr="009030D7" w:rsidRDefault="00B55C73" w:rsidP="00B55C73">
      <w:pPr>
        <w:spacing w:line="360" w:lineRule="auto"/>
        <w:jc w:val="center"/>
        <w:rPr>
          <w:b/>
          <w:bCs/>
          <w:iCs/>
          <w:sz w:val="32"/>
          <w:szCs w:val="32"/>
        </w:rPr>
      </w:pPr>
      <w:r w:rsidRPr="009030D7">
        <w:rPr>
          <w:b/>
          <w:bCs/>
          <w:iCs/>
          <w:sz w:val="32"/>
          <w:szCs w:val="32"/>
        </w:rPr>
        <w:lastRenderedPageBreak/>
        <w:t>Discusión</w:t>
      </w:r>
    </w:p>
    <w:p w14:paraId="53A5B428" w14:textId="77777777" w:rsidR="00497CA9" w:rsidRPr="00497CA9" w:rsidRDefault="00A056B7" w:rsidP="00497CA9">
      <w:pPr>
        <w:spacing w:line="360" w:lineRule="auto"/>
        <w:jc w:val="both"/>
      </w:pPr>
      <w:r>
        <w:rPr>
          <w:shd w:val="clear" w:color="auto" w:fill="FFFFFF"/>
        </w:rPr>
        <w:t xml:space="preserve">Este estudio tiene la fortaleza de contribuir a las investigaciones sobre empresas de sistemas de riego en México, debido a los incipientes estudios sobre el área. En los inicios de la investigación se suscitaron varias limitaciones tales como el acceso a la información de campo, debido a los horarios y lugares de trabajo del personal. Sin embargo, si fue posible encuestar a los trabajadores en diferentes momentos. Por otra parte, se observa que </w:t>
      </w:r>
      <w:r>
        <w:t>l</w:t>
      </w:r>
      <w:r w:rsidR="00497CA9" w:rsidRPr="00497CA9">
        <w:t>os empleados se encuentran muy satisfechos debido a la responsabilidad que asumen y a las condiciones de trabajo adecuadas que prevalecen, pues señalan que se sienten “como en casa”. Asimismo,</w:t>
      </w:r>
      <w:r>
        <w:t xml:space="preserve"> </w:t>
      </w:r>
      <w:r w:rsidR="00497CA9" w:rsidRPr="00497CA9">
        <w:t>los trabajadores están muy satisfechos porque son reconocidos y recompensados por sus logros mediante bonificaciones. Por otra parte, los empleados están poco satisfechos con la empresa debido a que el trabajo en ocasiones los mantiene ocupados durante largos períodos de tiempo en el campo y fuera de su hogar. Otro factor que está influyendo en la poca satisfacción de los empleados es cuando tienen que trabajar sólos, ya que el tipo de trabajo es colaborativo y están acostumbrados a trabajar en equipo. Finalmente, los empleados manifestaron poca satisfacción con la forma en que se aplican las políticas y reglas de la empresa.</w:t>
      </w:r>
    </w:p>
    <w:p w14:paraId="16FD54F3" w14:textId="77777777" w:rsidR="00497CA9" w:rsidRPr="00497CA9" w:rsidRDefault="00497CA9" w:rsidP="00497CA9">
      <w:pPr>
        <w:spacing w:line="360" w:lineRule="auto"/>
        <w:jc w:val="both"/>
      </w:pPr>
    </w:p>
    <w:p w14:paraId="0FB0AFC5" w14:textId="77777777" w:rsidR="00497CA9" w:rsidRPr="006065CE" w:rsidRDefault="00497CA9" w:rsidP="00B55C73">
      <w:pPr>
        <w:spacing w:line="360" w:lineRule="auto"/>
        <w:jc w:val="center"/>
        <w:rPr>
          <w:b/>
          <w:bCs/>
          <w:iCs/>
          <w:sz w:val="32"/>
          <w:szCs w:val="32"/>
        </w:rPr>
      </w:pPr>
      <w:r w:rsidRPr="006065CE">
        <w:rPr>
          <w:b/>
          <w:bCs/>
          <w:iCs/>
          <w:sz w:val="32"/>
          <w:szCs w:val="32"/>
        </w:rPr>
        <w:t>Conclusiones</w:t>
      </w:r>
    </w:p>
    <w:p w14:paraId="0853C29B" w14:textId="77777777" w:rsidR="00497CA9" w:rsidRPr="00497CA9" w:rsidRDefault="00497CA9" w:rsidP="00497CA9">
      <w:pPr>
        <w:spacing w:line="360" w:lineRule="auto"/>
        <w:jc w:val="both"/>
      </w:pPr>
      <w:r w:rsidRPr="00497CA9">
        <w:t xml:space="preserve">En términos generales, los empleados se encuentran satisfechos con la empresa, como lo demuestran la mayoría de las escalas. Sin embargo, se sugiere prestar especial atención a los factores que estan provocando poca satisfacción, tales como: la Actividad, la Independencia y las Políticas y Prácticas de la Empresa. Un aspecto positivo que demostró la empresa es la buena relación de los compañeros de trabajo y su disponibilidad para trabajar en equipo, por lo que se sugiere reforzar esta fortaleza desde un punto de vista técnico y profesional. Asimismo, se propone fomentar la participación individual y la autonomía, cuando el trabajo lo requiera, recompensando a los empleados por este tipo de contribuciones, lo que influirá positivamente en la satisfacción. Por otra parte, se sugiere al personal directivo revisar y modificar la forma en que se estan aplicando las políticas y reglas de la empresa con la finalidad de evitar arbitrariedades y lograr que los trabajadores no se sientan afectados por largas jornadas de trabajo. </w:t>
      </w:r>
    </w:p>
    <w:p w14:paraId="105D63F7" w14:textId="77777777" w:rsidR="00497CA9" w:rsidRPr="00497CA9" w:rsidRDefault="00497CA9" w:rsidP="00497CA9">
      <w:pPr>
        <w:spacing w:line="360" w:lineRule="auto"/>
        <w:jc w:val="both"/>
      </w:pPr>
      <w:r w:rsidRPr="00497CA9">
        <w:t xml:space="preserve">Este tipo de estudios son escasos en latinoamérica, por lo que se sugiere realizar mayor investigación sobre el tema, de tal forma que puedan encontrarse resultados más sólidos. Otros estudios podrían incluir variables tales como el compromiso, el trabajo en equipo y la cultura organizacional, entre otras; en beneficio de los trabajadores, las empresas de riego, la localidad y México. </w:t>
      </w:r>
    </w:p>
    <w:p w14:paraId="69D0C249" w14:textId="64A405CF" w:rsidR="00474653" w:rsidRDefault="00474653" w:rsidP="00497CA9">
      <w:pPr>
        <w:spacing w:line="360" w:lineRule="auto"/>
        <w:jc w:val="both"/>
      </w:pPr>
    </w:p>
    <w:p w14:paraId="037FB7FC" w14:textId="77777777" w:rsidR="005D1135" w:rsidRPr="00497CA9" w:rsidRDefault="005D1135" w:rsidP="00497CA9">
      <w:pPr>
        <w:spacing w:line="360" w:lineRule="auto"/>
        <w:jc w:val="both"/>
      </w:pPr>
    </w:p>
    <w:p w14:paraId="08BA5645" w14:textId="77777777" w:rsidR="00497CA9" w:rsidRPr="0008372D" w:rsidRDefault="00497CA9" w:rsidP="00474653">
      <w:pPr>
        <w:spacing w:line="360" w:lineRule="auto"/>
        <w:jc w:val="both"/>
        <w:rPr>
          <w:rFonts w:asciiTheme="minorHAnsi" w:hAnsiTheme="minorHAnsi" w:cstheme="minorHAnsi"/>
          <w:b/>
          <w:sz w:val="28"/>
          <w:szCs w:val="28"/>
        </w:rPr>
      </w:pPr>
      <w:r w:rsidRPr="0008372D">
        <w:rPr>
          <w:rFonts w:asciiTheme="minorHAnsi" w:hAnsiTheme="minorHAnsi" w:cstheme="minorHAnsi"/>
          <w:b/>
          <w:sz w:val="28"/>
          <w:szCs w:val="28"/>
        </w:rPr>
        <w:lastRenderedPageBreak/>
        <w:t>Referencias</w:t>
      </w:r>
    </w:p>
    <w:p w14:paraId="6F8C502F" w14:textId="77777777" w:rsidR="00474653" w:rsidRPr="00474653" w:rsidRDefault="00474653" w:rsidP="00474653">
      <w:pPr>
        <w:pStyle w:val="ReferenciasAPA"/>
        <w:spacing w:line="360" w:lineRule="auto"/>
      </w:pPr>
      <w:proofErr w:type="spellStart"/>
      <w:r w:rsidRPr="00474653">
        <w:rPr>
          <w:lang w:val="es-ES"/>
        </w:rPr>
        <w:t>Abrajan</w:t>
      </w:r>
      <w:proofErr w:type="spellEnd"/>
      <w:r w:rsidRPr="00474653">
        <w:rPr>
          <w:lang w:val="es-ES"/>
        </w:rPr>
        <w:t xml:space="preserve"> M., Contreras J., y Montoya, S. (2009). Grado de satisfacción laboral y condiciones de trabajo: una exploración cualitativa. </w:t>
      </w:r>
      <w:r w:rsidRPr="00474653">
        <w:rPr>
          <w:i/>
        </w:rPr>
        <w:t>Enseñanza e Investigación en Psicología</w:t>
      </w:r>
      <w:r w:rsidRPr="00474653">
        <w:t xml:space="preserve">. </w:t>
      </w:r>
      <w:r w:rsidRPr="00474653">
        <w:rPr>
          <w:lang w:val="es-ES"/>
        </w:rPr>
        <w:t>Vol. 14, No. 1, pp. 105-118. Recuperado de: http://redalyc.uaemex.mx/pdf/292/29214108.pdf</w:t>
      </w:r>
    </w:p>
    <w:p w14:paraId="74ED00F9" w14:textId="77777777" w:rsidR="00474653" w:rsidRPr="00474653" w:rsidRDefault="00474653" w:rsidP="00474653">
      <w:pPr>
        <w:pStyle w:val="ReferenciasAPA"/>
        <w:spacing w:line="360" w:lineRule="auto"/>
        <w:rPr>
          <w:lang w:val="es-ES"/>
        </w:rPr>
      </w:pPr>
      <w:r w:rsidRPr="00474653">
        <w:t xml:space="preserve">Blum, M., y Naylor, J. (1990). </w:t>
      </w:r>
      <w:r w:rsidRPr="00474653">
        <w:rPr>
          <w:i/>
        </w:rPr>
        <w:t>Psicología industrial: sus fundamentos teóricos y sociales</w:t>
      </w:r>
      <w:r w:rsidRPr="00474653">
        <w:t xml:space="preserve"> (2ª. Ed.) México: Trillas.</w:t>
      </w:r>
    </w:p>
    <w:p w14:paraId="434B51DC" w14:textId="77777777" w:rsidR="00474653" w:rsidRPr="00474653" w:rsidRDefault="00474653" w:rsidP="00474653">
      <w:pPr>
        <w:pStyle w:val="ReferenciasAPA"/>
        <w:spacing w:line="360" w:lineRule="auto"/>
      </w:pPr>
      <w:r w:rsidRPr="00474653">
        <w:t xml:space="preserve">Bravo, M. J., Peiró, J. M., y Rodríguez, I. (1996). Satisfacción laboral. En </w:t>
      </w:r>
      <w:r w:rsidRPr="00474653">
        <w:rPr>
          <w:i/>
        </w:rPr>
        <w:t>Tratado de Psicología del Trabajo</w:t>
      </w:r>
      <w:r w:rsidRPr="00474653">
        <w:t>, pp. 343-394, España: Ed. Síntesis.</w:t>
      </w:r>
    </w:p>
    <w:p w14:paraId="3B903313" w14:textId="77777777" w:rsidR="00474653" w:rsidRPr="00474653" w:rsidRDefault="00474653" w:rsidP="00474653">
      <w:pPr>
        <w:pStyle w:val="ReferenciasAPA"/>
        <w:spacing w:line="360" w:lineRule="auto"/>
      </w:pPr>
      <w:r w:rsidRPr="00474653">
        <w:t xml:space="preserve">Chiang, M., Méndez, G., y Sánchez, G. (2010). Cómo influye la satisfacción laboral sobre el desempeño: caso empresa de retail. </w:t>
      </w:r>
      <w:r w:rsidRPr="00474653">
        <w:rPr>
          <w:i/>
        </w:rPr>
        <w:t>Theoria.</w:t>
      </w:r>
      <w:r w:rsidRPr="00474653">
        <w:t xml:space="preserve"> Vol. 19 (2), 21-36. Recuperado de: http://realyc.uaemex.mx/612/61252457.pdf</w:t>
      </w:r>
    </w:p>
    <w:p w14:paraId="260424B0" w14:textId="77777777" w:rsidR="00474653" w:rsidRPr="00474653" w:rsidRDefault="00474653" w:rsidP="00474653">
      <w:pPr>
        <w:pStyle w:val="ReferenciasAPA"/>
        <w:spacing w:line="360" w:lineRule="auto"/>
        <w:rPr>
          <w:lang w:val="en-GB"/>
        </w:rPr>
      </w:pPr>
      <w:proofErr w:type="spellStart"/>
      <w:r w:rsidRPr="00474653">
        <w:rPr>
          <w:lang w:val="es-ES"/>
        </w:rPr>
        <w:t>Dawis</w:t>
      </w:r>
      <w:proofErr w:type="spellEnd"/>
      <w:r w:rsidRPr="00474653">
        <w:rPr>
          <w:lang w:val="es-ES"/>
        </w:rPr>
        <w:t xml:space="preserve">, R. &amp; </w:t>
      </w:r>
      <w:proofErr w:type="spellStart"/>
      <w:r w:rsidRPr="00474653">
        <w:rPr>
          <w:lang w:val="es-ES"/>
        </w:rPr>
        <w:t>Lofquist</w:t>
      </w:r>
      <w:proofErr w:type="spellEnd"/>
      <w:r w:rsidRPr="00474653">
        <w:rPr>
          <w:lang w:val="es-ES"/>
        </w:rPr>
        <w:t xml:space="preserve">, Ll. (1992). </w:t>
      </w:r>
      <w:r w:rsidRPr="00474653">
        <w:rPr>
          <w:i/>
        </w:rPr>
        <w:t>A psychological theory of work adjustment</w:t>
      </w:r>
      <w:r w:rsidRPr="00474653">
        <w:t xml:space="preserve"> [Una teoría psicológica del ajuste del trabajo]. </w:t>
      </w:r>
      <w:r w:rsidRPr="00474653">
        <w:rPr>
          <w:lang w:val="en-GB"/>
        </w:rPr>
        <w:t xml:space="preserve">Minneapolis, M. N., EE. UU.: University of </w:t>
      </w:r>
      <w:proofErr w:type="spellStart"/>
      <w:r w:rsidRPr="00474653">
        <w:rPr>
          <w:lang w:val="en-GB"/>
        </w:rPr>
        <w:t>Minessota</w:t>
      </w:r>
      <w:proofErr w:type="spellEnd"/>
      <w:r w:rsidRPr="00474653">
        <w:rPr>
          <w:lang w:val="en-GB"/>
        </w:rPr>
        <w:t xml:space="preserve"> Press, UMI.</w:t>
      </w:r>
    </w:p>
    <w:p w14:paraId="0800440A" w14:textId="77777777" w:rsidR="00474653" w:rsidRPr="00474653" w:rsidRDefault="00474653" w:rsidP="00474653">
      <w:pPr>
        <w:pStyle w:val="ReferenciasAPA"/>
        <w:spacing w:line="360" w:lineRule="auto"/>
      </w:pPr>
      <w:r w:rsidRPr="00474653">
        <w:t>Fernández, R. (2005). El impacto de la tarifa eléctrica subsidiada sobre la adopción de tecnología de riego. Tesis profesional de Licenciatura enEeconomía. Universidad de las Américas Puebla. Recuperado de: http://catarina.udlap.mx/u_dl_a/tales/documentos/lec/fernandez_r_r/</w:t>
      </w:r>
    </w:p>
    <w:p w14:paraId="0D3EEDC8" w14:textId="77777777" w:rsidR="00474653" w:rsidRPr="00474653" w:rsidRDefault="00474653" w:rsidP="00474653">
      <w:pPr>
        <w:pStyle w:val="ReferenciasAPA"/>
        <w:spacing w:line="360" w:lineRule="auto"/>
        <w:rPr>
          <w:lang w:val="en-US"/>
        </w:rPr>
      </w:pPr>
      <w:r w:rsidRPr="00474653">
        <w:t xml:space="preserve">Hernández, R., Fernández, C. y Baptista, M. (2014). </w:t>
      </w:r>
      <w:r w:rsidRPr="00474653">
        <w:rPr>
          <w:i/>
        </w:rPr>
        <w:t>Metodología de la investigación</w:t>
      </w:r>
      <w:r w:rsidRPr="00474653">
        <w:t xml:space="preserve"> (6a. ed.). </w:t>
      </w:r>
      <w:r w:rsidRPr="00474653">
        <w:rPr>
          <w:lang w:val="en-US"/>
        </w:rPr>
        <w:t>México: McGraw Hill.</w:t>
      </w:r>
    </w:p>
    <w:p w14:paraId="4234C355" w14:textId="77777777" w:rsidR="00474653" w:rsidRPr="00474653" w:rsidRDefault="00474653" w:rsidP="00474653">
      <w:pPr>
        <w:pStyle w:val="ReferenciasAPA"/>
        <w:spacing w:line="360" w:lineRule="auto"/>
        <w:rPr>
          <w:lang w:val="es-ES"/>
        </w:rPr>
      </w:pPr>
      <w:r w:rsidRPr="00474653">
        <w:rPr>
          <w:lang w:val="en-GB"/>
        </w:rPr>
        <w:t xml:space="preserve">Hoy, W. &amp; </w:t>
      </w:r>
      <w:proofErr w:type="spellStart"/>
      <w:r w:rsidRPr="00474653">
        <w:rPr>
          <w:lang w:val="en-GB"/>
        </w:rPr>
        <w:t>Miskel</w:t>
      </w:r>
      <w:proofErr w:type="spellEnd"/>
      <w:r w:rsidRPr="00474653">
        <w:rPr>
          <w:lang w:val="en-GB"/>
        </w:rPr>
        <w:t xml:space="preserve">, C. (2007). </w:t>
      </w:r>
      <w:r w:rsidRPr="00474653">
        <w:rPr>
          <w:i/>
          <w:lang w:val="en-GB"/>
        </w:rPr>
        <w:t xml:space="preserve">Educational administration. Theory, research and </w:t>
      </w:r>
      <w:proofErr w:type="spellStart"/>
      <w:r w:rsidRPr="00474653">
        <w:rPr>
          <w:i/>
          <w:lang w:val="en-GB"/>
        </w:rPr>
        <w:t>Pactice</w:t>
      </w:r>
      <w:proofErr w:type="spellEnd"/>
      <w:r w:rsidRPr="00474653">
        <w:rPr>
          <w:i/>
          <w:lang w:val="en-GB"/>
        </w:rPr>
        <w:t xml:space="preserve"> </w:t>
      </w:r>
      <w:r w:rsidRPr="00474653">
        <w:rPr>
          <w:lang w:val="en-GB"/>
        </w:rPr>
        <w:t>[</w:t>
      </w:r>
      <w:proofErr w:type="spellStart"/>
      <w:r w:rsidRPr="00474653">
        <w:rPr>
          <w:lang w:val="en-GB"/>
        </w:rPr>
        <w:t>Administración</w:t>
      </w:r>
      <w:proofErr w:type="spellEnd"/>
      <w:r w:rsidRPr="00474653">
        <w:rPr>
          <w:lang w:val="en-GB"/>
        </w:rPr>
        <w:t xml:space="preserve"> </w:t>
      </w:r>
      <w:proofErr w:type="spellStart"/>
      <w:r w:rsidRPr="00474653">
        <w:rPr>
          <w:lang w:val="en-GB"/>
        </w:rPr>
        <w:t>Educativa</w:t>
      </w:r>
      <w:proofErr w:type="spellEnd"/>
      <w:r w:rsidRPr="00474653">
        <w:rPr>
          <w:lang w:val="en-GB"/>
        </w:rPr>
        <w:t xml:space="preserve">. </w:t>
      </w:r>
      <w:r w:rsidRPr="00474653">
        <w:rPr>
          <w:lang w:val="es-ES"/>
        </w:rPr>
        <w:t>Teoría, investigación y práctica] (5th ed.). Estados Unidos: McGraw Hill.</w:t>
      </w:r>
    </w:p>
    <w:p w14:paraId="7D367E20" w14:textId="77777777" w:rsidR="00474653" w:rsidRPr="00474653" w:rsidRDefault="00474653" w:rsidP="00474653">
      <w:pPr>
        <w:pStyle w:val="ReferenciasAPA"/>
        <w:spacing w:line="360" w:lineRule="auto"/>
      </w:pPr>
      <w:r w:rsidRPr="00474653">
        <w:t xml:space="preserve">Lugo, H., et al. (1990). </w:t>
      </w:r>
      <w:r w:rsidRPr="00474653">
        <w:rPr>
          <w:i/>
          <w:iCs/>
        </w:rPr>
        <w:t>Modernización del sector agropecuario mexicano</w:t>
      </w:r>
      <w:r w:rsidRPr="00474653">
        <w:t>. México, D. F.: Instituto de Proposiciones Estratégicas.</w:t>
      </w:r>
    </w:p>
    <w:p w14:paraId="2E918132" w14:textId="77777777" w:rsidR="00474653" w:rsidRPr="00474653" w:rsidRDefault="00474653" w:rsidP="00474653">
      <w:pPr>
        <w:pStyle w:val="ReferenciasAPA"/>
        <w:spacing w:line="360" w:lineRule="auto"/>
        <w:rPr>
          <w:lang w:val="en-US"/>
        </w:rPr>
      </w:pPr>
      <w:r w:rsidRPr="00474653">
        <w:rPr>
          <w:lang w:val="es-ES"/>
        </w:rPr>
        <w:t xml:space="preserve">Peiró, J.M. (1993). Presentación. En J.M. Peiró, F. Prieto, M.J. Bravo, P. Ripoll, I. Rodríguez, P. </w:t>
      </w:r>
      <w:proofErr w:type="spellStart"/>
      <w:r w:rsidRPr="00474653">
        <w:rPr>
          <w:lang w:val="es-ES"/>
        </w:rPr>
        <w:t>Hontangas</w:t>
      </w:r>
      <w:proofErr w:type="spellEnd"/>
      <w:r w:rsidRPr="00474653">
        <w:rPr>
          <w:lang w:val="es-ES"/>
        </w:rPr>
        <w:t xml:space="preserve"> y M. </w:t>
      </w:r>
      <w:proofErr w:type="spellStart"/>
      <w:r w:rsidRPr="00474653">
        <w:rPr>
          <w:lang w:val="es-ES"/>
        </w:rPr>
        <w:t>Salanova</w:t>
      </w:r>
      <w:proofErr w:type="spellEnd"/>
      <w:r w:rsidRPr="00474653">
        <w:rPr>
          <w:lang w:val="es-ES"/>
        </w:rPr>
        <w:t xml:space="preserve"> (</w:t>
      </w:r>
      <w:proofErr w:type="spellStart"/>
      <w:r w:rsidRPr="00474653">
        <w:rPr>
          <w:lang w:val="es-ES"/>
        </w:rPr>
        <w:t>dirs</w:t>
      </w:r>
      <w:proofErr w:type="spellEnd"/>
      <w:r w:rsidRPr="00474653">
        <w:rPr>
          <w:lang w:val="es-ES"/>
        </w:rPr>
        <w:t xml:space="preserve">.). Los jóvenes ante el primer empleo. El significado del trabajo y su medida. </w:t>
      </w:r>
      <w:r w:rsidRPr="00474653">
        <w:rPr>
          <w:lang w:val="en-US"/>
        </w:rPr>
        <w:t xml:space="preserve">Valencia: Nau </w:t>
      </w:r>
      <w:proofErr w:type="spellStart"/>
      <w:r w:rsidRPr="00474653">
        <w:rPr>
          <w:lang w:val="en-US"/>
        </w:rPr>
        <w:t>Libres</w:t>
      </w:r>
      <w:proofErr w:type="spellEnd"/>
      <w:r w:rsidRPr="00474653">
        <w:rPr>
          <w:lang w:val="en-US"/>
        </w:rPr>
        <w:t>.</w:t>
      </w:r>
    </w:p>
    <w:p w14:paraId="1F16207A" w14:textId="77777777" w:rsidR="00474653" w:rsidRPr="00474653" w:rsidRDefault="00474653" w:rsidP="00474653">
      <w:pPr>
        <w:pStyle w:val="ReferenciasAPA"/>
        <w:spacing w:line="360" w:lineRule="auto"/>
      </w:pPr>
      <w:r w:rsidRPr="00474653">
        <w:rPr>
          <w:lang w:val="en-US"/>
        </w:rPr>
        <w:t xml:space="preserve">Pope, S. y </w:t>
      </w:r>
      <w:proofErr w:type="spellStart"/>
      <w:r w:rsidRPr="00474653">
        <w:rPr>
          <w:lang w:val="en-US"/>
        </w:rPr>
        <w:t>Stremmel</w:t>
      </w:r>
      <w:proofErr w:type="spellEnd"/>
      <w:r w:rsidRPr="00474653">
        <w:rPr>
          <w:lang w:val="en-US"/>
        </w:rPr>
        <w:t xml:space="preserve">, A. J. (1992) Organizational Climate and Job Satisfaction among </w:t>
      </w:r>
      <w:proofErr w:type="gramStart"/>
      <w:r w:rsidRPr="00474653">
        <w:rPr>
          <w:lang w:val="en-US"/>
        </w:rPr>
        <w:t>child care</w:t>
      </w:r>
      <w:proofErr w:type="gramEnd"/>
      <w:r w:rsidRPr="00474653">
        <w:rPr>
          <w:lang w:val="en-US"/>
        </w:rPr>
        <w:t xml:space="preserve"> workers. </w:t>
      </w:r>
      <w:r w:rsidRPr="00474653">
        <w:rPr>
          <w:i/>
        </w:rPr>
        <w:t>Child Youth Care Forum</w:t>
      </w:r>
      <w:r w:rsidRPr="00474653">
        <w:t>, 21(1), 39-52.</w:t>
      </w:r>
    </w:p>
    <w:p w14:paraId="2EE89C79" w14:textId="77777777" w:rsidR="00474653" w:rsidRPr="00474653" w:rsidRDefault="00474653" w:rsidP="00474653">
      <w:pPr>
        <w:pStyle w:val="ReferenciasAPA"/>
        <w:spacing w:line="360" w:lineRule="auto"/>
        <w:rPr>
          <w:lang w:val="en-US"/>
        </w:rPr>
      </w:pPr>
      <w:r w:rsidRPr="00474653">
        <w:rPr>
          <w:lang w:val="es-ES"/>
        </w:rPr>
        <w:t>Rodríguez, J. (2003).</w:t>
      </w:r>
      <w:r w:rsidRPr="00474653">
        <w:rPr>
          <w:i/>
          <w:lang w:val="es-ES"/>
        </w:rPr>
        <w:t xml:space="preserve"> Introducción a la administración con enfoque de sistemas. </w:t>
      </w:r>
      <w:r w:rsidRPr="00474653">
        <w:rPr>
          <w:lang w:val="en-US"/>
        </w:rPr>
        <w:t>México: Thomson.</w:t>
      </w:r>
    </w:p>
    <w:p w14:paraId="2CC7919E" w14:textId="77777777" w:rsidR="00474653" w:rsidRPr="00474653" w:rsidRDefault="00474653" w:rsidP="00474653">
      <w:pPr>
        <w:pStyle w:val="ReferenciasAPA"/>
        <w:spacing w:line="360" w:lineRule="auto"/>
        <w:rPr>
          <w:lang w:val="en-US"/>
        </w:rPr>
      </w:pPr>
      <w:r w:rsidRPr="00474653">
        <w:rPr>
          <w:lang w:val="en-US"/>
        </w:rPr>
        <w:t xml:space="preserve">Spector, P. (1997). </w:t>
      </w:r>
      <w:r w:rsidRPr="00474653">
        <w:rPr>
          <w:i/>
          <w:iCs/>
          <w:lang w:val="en-US"/>
        </w:rPr>
        <w:t>Job satisfaction: application, assessment, causes, and consequences</w:t>
      </w:r>
      <w:r w:rsidRPr="00474653">
        <w:rPr>
          <w:lang w:val="en-US"/>
        </w:rPr>
        <w:t>, Thousand, Oaks, Sage.</w:t>
      </w:r>
    </w:p>
    <w:p w14:paraId="7F2A350F" w14:textId="77777777" w:rsidR="00474653" w:rsidRPr="00474653" w:rsidRDefault="00474653" w:rsidP="00474653">
      <w:pPr>
        <w:pStyle w:val="ReferenciasAPA"/>
        <w:spacing w:line="360" w:lineRule="auto"/>
      </w:pPr>
      <w:r w:rsidRPr="00474653">
        <w:t xml:space="preserve">Tellez, V. (2011). Organización del trabajo y satisfacción laboral: un estudio de caso en la industria del calzado. Nova Scientia, vol. 4, núm. 7, pp. 172-204. Universidad de la </w:t>
      </w:r>
      <w:r w:rsidRPr="00474653">
        <w:lastRenderedPageBreak/>
        <w:t>Salle Bajío. León, Guanajuato, México. Recuperado de: http://www.redalyc.org/pdf/2033/203320117008.pdf</w:t>
      </w:r>
    </w:p>
    <w:p w14:paraId="1142786A" w14:textId="77777777" w:rsidR="00474653" w:rsidRPr="00474653" w:rsidRDefault="00474653" w:rsidP="00474653">
      <w:pPr>
        <w:pStyle w:val="ReferenciasAPA"/>
        <w:spacing w:line="360" w:lineRule="auto"/>
        <w:rPr>
          <w:lang w:val="en-US"/>
        </w:rPr>
      </w:pPr>
      <w:r w:rsidRPr="00474653">
        <w:rPr>
          <w:lang w:val="en-US"/>
        </w:rPr>
        <w:t xml:space="preserve">Weiss, D., </w:t>
      </w:r>
      <w:proofErr w:type="spellStart"/>
      <w:r w:rsidRPr="00474653">
        <w:rPr>
          <w:lang w:val="en-US"/>
        </w:rPr>
        <w:t>Dawis</w:t>
      </w:r>
      <w:proofErr w:type="spellEnd"/>
      <w:r w:rsidRPr="00474653">
        <w:rPr>
          <w:lang w:val="en-US"/>
        </w:rPr>
        <w:t xml:space="preserve">, R., England, G. &amp; </w:t>
      </w:r>
      <w:proofErr w:type="spellStart"/>
      <w:r w:rsidRPr="00474653">
        <w:rPr>
          <w:lang w:val="en-US"/>
        </w:rPr>
        <w:t>Lofquist</w:t>
      </w:r>
      <w:proofErr w:type="spellEnd"/>
      <w:r w:rsidRPr="00474653">
        <w:rPr>
          <w:lang w:val="en-US"/>
        </w:rPr>
        <w:t xml:space="preserve">, Ll. </w:t>
      </w:r>
      <w:r w:rsidRPr="00474653">
        <w:rPr>
          <w:lang w:val="en-GB"/>
        </w:rPr>
        <w:t xml:space="preserve">(1967). </w:t>
      </w:r>
      <w:r w:rsidRPr="00474653">
        <w:rPr>
          <w:i/>
          <w:lang w:val="en-GB"/>
        </w:rPr>
        <w:t xml:space="preserve">Manual for the Minnesota Satisfaction Questionnaire. Work </w:t>
      </w:r>
      <w:proofErr w:type="spellStart"/>
      <w:r w:rsidRPr="00474653">
        <w:rPr>
          <w:i/>
          <w:lang w:val="en-GB"/>
        </w:rPr>
        <w:t>Ajustment</w:t>
      </w:r>
      <w:proofErr w:type="spellEnd"/>
      <w:r w:rsidRPr="00474653">
        <w:rPr>
          <w:i/>
          <w:lang w:val="en-GB"/>
        </w:rPr>
        <w:t xml:space="preserve"> Project, Industrial Relations </w:t>
      </w:r>
      <w:proofErr w:type="spellStart"/>
      <w:r w:rsidRPr="00474653">
        <w:rPr>
          <w:i/>
          <w:lang w:val="en-GB"/>
        </w:rPr>
        <w:t>Center</w:t>
      </w:r>
      <w:proofErr w:type="spellEnd"/>
      <w:r w:rsidRPr="00474653">
        <w:rPr>
          <w:i/>
          <w:lang w:val="en-GB"/>
        </w:rPr>
        <w:t xml:space="preserve">, </w:t>
      </w:r>
      <w:r w:rsidRPr="00474653">
        <w:rPr>
          <w:lang w:val="en-GB"/>
        </w:rPr>
        <w:t xml:space="preserve">University of Minnesota, Minneapolis, M.N.: The Vocational Rehabilitation Administration. </w:t>
      </w:r>
    </w:p>
    <w:p w14:paraId="3E1226A4" w14:textId="77777777" w:rsidR="00474653" w:rsidRPr="00497CA9" w:rsidRDefault="00474653" w:rsidP="00497CA9">
      <w:pPr>
        <w:spacing w:line="360" w:lineRule="auto"/>
        <w:jc w:val="both"/>
        <w:rPr>
          <w:b/>
          <w:lang w:val="en-US"/>
        </w:rPr>
      </w:pPr>
    </w:p>
    <w:sectPr w:rsidR="00474653" w:rsidRPr="00497CA9" w:rsidSect="0008372D">
      <w:headerReference w:type="even" r:id="rId8"/>
      <w:headerReference w:type="default" r:id="rId9"/>
      <w:footerReference w:type="even" r:id="rId10"/>
      <w:footerReference w:type="default" r:id="rId11"/>
      <w:headerReference w:type="first" r:id="rId12"/>
      <w:footerReference w:type="first" r:id="rId13"/>
      <w:pgSz w:w="11906" w:h="16838"/>
      <w:pgMar w:top="851" w:right="1440" w:bottom="709" w:left="1440" w:header="284" w:footer="2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18E6D" w14:textId="77777777" w:rsidR="00FC261C" w:rsidRDefault="00FC261C">
      <w:r>
        <w:separator/>
      </w:r>
    </w:p>
  </w:endnote>
  <w:endnote w:type="continuationSeparator" w:id="0">
    <w:p w14:paraId="63E7603C" w14:textId="77777777" w:rsidR="00FC261C" w:rsidRDefault="00FC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57837" w14:textId="77777777" w:rsidR="00D506DD" w:rsidRDefault="00D506DD" w:rsidP="008A4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01DF06" w14:textId="77777777" w:rsidR="00D506DD" w:rsidRDefault="00D506DD" w:rsidP="00055B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B8457" w14:textId="7BC546E8" w:rsidR="00D506DD" w:rsidRDefault="0008372D" w:rsidP="0008372D">
    <w:pPr>
      <w:pStyle w:val="Piedepgina"/>
      <w:ind w:right="360"/>
      <w:jc w:val="center"/>
    </w:pPr>
    <w:r w:rsidRPr="0008372D">
      <w:rPr>
        <w:rFonts w:ascii="Calibri" w:hAnsi="Calibri" w:cs="Calibri"/>
        <w:b/>
        <w:sz w:val="22"/>
        <w:szCs w:val="22"/>
      </w:rPr>
      <w:t xml:space="preserve">Vol. 7, Núm. 14                   Julio - </w:t>
    </w:r>
    <w:proofErr w:type="gramStart"/>
    <w:r w:rsidRPr="0008372D">
      <w:rPr>
        <w:rFonts w:ascii="Calibri" w:hAnsi="Calibri" w:cs="Calibri"/>
        <w:b/>
        <w:sz w:val="22"/>
        <w:szCs w:val="22"/>
      </w:rPr>
      <w:t>Diciembre</w:t>
    </w:r>
    <w:proofErr w:type="gramEnd"/>
    <w:r w:rsidRPr="0008372D">
      <w:rPr>
        <w:rFonts w:ascii="Calibri" w:hAnsi="Calibri" w:cs="Calibri"/>
        <w:b/>
        <w:sz w:val="22"/>
        <w:szCs w:val="22"/>
      </w:rPr>
      <w:t xml:space="preserve"> 2020                         ISSN: 2448 – 6280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250B7" w14:textId="77777777" w:rsidR="00923758" w:rsidRDefault="00923758">
    <w:pPr>
      <w:pStyle w:val="Piedepgina"/>
      <w:jc w:val="right"/>
    </w:pPr>
  </w:p>
  <w:p w14:paraId="67AF61DB" w14:textId="36E5E96F" w:rsidR="00923758" w:rsidRPr="0008372D" w:rsidRDefault="0008372D" w:rsidP="0008372D">
    <w:pPr>
      <w:pStyle w:val="Piedepgina"/>
      <w:jc w:val="center"/>
      <w:rPr>
        <w:rFonts w:asciiTheme="minorHAnsi" w:hAnsiTheme="minorHAnsi" w:cstheme="minorHAnsi"/>
      </w:rPr>
    </w:pPr>
    <w:r w:rsidRPr="0008372D">
      <w:rPr>
        <w:rFonts w:asciiTheme="minorHAnsi" w:hAnsiTheme="minorHAnsi" w:cstheme="minorHAnsi"/>
        <w:b/>
        <w:sz w:val="22"/>
        <w:szCs w:val="22"/>
      </w:rPr>
      <w:t xml:space="preserve">Vol. 7, Núm. 14                   Julio - </w:t>
    </w:r>
    <w:proofErr w:type="gramStart"/>
    <w:r w:rsidRPr="0008372D">
      <w:rPr>
        <w:rFonts w:asciiTheme="minorHAnsi" w:hAnsiTheme="minorHAnsi" w:cstheme="minorHAnsi"/>
        <w:b/>
        <w:sz w:val="22"/>
        <w:szCs w:val="22"/>
      </w:rPr>
      <w:t>Diciembre</w:t>
    </w:r>
    <w:proofErr w:type="gramEnd"/>
    <w:r w:rsidRPr="0008372D">
      <w:rPr>
        <w:rFonts w:asciiTheme="minorHAnsi" w:hAnsiTheme="minorHAnsi" w:cstheme="minorHAnsi"/>
        <w:b/>
        <w:sz w:val="22"/>
        <w:szCs w:val="22"/>
      </w:rPr>
      <w:t xml:space="preserv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A4E13" w14:textId="77777777" w:rsidR="00FC261C" w:rsidRDefault="00FC261C">
      <w:r>
        <w:separator/>
      </w:r>
    </w:p>
  </w:footnote>
  <w:footnote w:type="continuationSeparator" w:id="0">
    <w:p w14:paraId="5EEDE3F3" w14:textId="77777777" w:rsidR="00FC261C" w:rsidRDefault="00FC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AB89F" w14:textId="77777777" w:rsidR="00D506DD" w:rsidRDefault="00D506DD" w:rsidP="005C38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F95C3D" w14:textId="77777777" w:rsidR="00D506DD" w:rsidRDefault="00D506DD" w:rsidP="003B34C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2D124" w14:textId="77777777" w:rsidR="00D506DD" w:rsidRDefault="00D506DD" w:rsidP="005C38B0">
    <w:pPr>
      <w:pStyle w:val="Encabezado"/>
      <w:framePr w:wrap="around" w:vAnchor="text" w:hAnchor="margin" w:xAlign="right" w:y="1"/>
      <w:rPr>
        <w:rStyle w:val="Nmerodepgina"/>
      </w:rPr>
    </w:pPr>
  </w:p>
  <w:p w14:paraId="50CE37AE" w14:textId="6C152808" w:rsidR="00D506DD" w:rsidRPr="0008372D" w:rsidRDefault="0008372D" w:rsidP="0008372D">
    <w:pPr>
      <w:pStyle w:val="Encabezado"/>
      <w:ind w:right="360"/>
      <w:jc w:val="center"/>
      <w:rPr>
        <w:rFonts w:asciiTheme="minorHAnsi" w:hAnsiTheme="minorHAnsi" w:cstheme="minorHAnsi"/>
      </w:rPr>
    </w:pPr>
    <w:r w:rsidRPr="0008372D">
      <w:rPr>
        <w:rFonts w:asciiTheme="minorHAnsi" w:hAnsiTheme="minorHAnsi" w:cstheme="minorHAnsi"/>
        <w:b/>
        <w:i/>
        <w:sz w:val="22"/>
        <w:szCs w:val="22"/>
      </w:rPr>
      <w:t>Revista Electrónica sobre Cuerpos Académicos y Grupos de Investigación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84A02" w14:textId="42FF3B5A" w:rsidR="0008372D" w:rsidRDefault="0008372D" w:rsidP="0008372D">
    <w:pPr>
      <w:pStyle w:val="Encabezado"/>
      <w:jc w:val="center"/>
    </w:pPr>
    <w:r w:rsidRPr="0008372D">
      <w:rPr>
        <w:rFonts w:ascii="Calibri" w:hAnsi="Calibri" w:cs="Calibr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66C9"/>
    <w:multiLevelType w:val="hybridMultilevel"/>
    <w:tmpl w:val="D228E07C"/>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41829D0"/>
    <w:multiLevelType w:val="hybridMultilevel"/>
    <w:tmpl w:val="402AD682"/>
    <w:lvl w:ilvl="0" w:tplc="0C0A000F">
      <w:start w:val="1"/>
      <w:numFmt w:val="decimal"/>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7019D"/>
    <w:multiLevelType w:val="multilevel"/>
    <w:tmpl w:val="7EE488BC"/>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F6910"/>
    <w:multiLevelType w:val="hybridMultilevel"/>
    <w:tmpl w:val="B888E65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15:restartNumberingAfterBreak="0">
    <w:nsid w:val="113264CD"/>
    <w:multiLevelType w:val="hybridMultilevel"/>
    <w:tmpl w:val="B8565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46B8"/>
    <w:multiLevelType w:val="hybridMultilevel"/>
    <w:tmpl w:val="7DE2B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306A99"/>
    <w:multiLevelType w:val="hybridMultilevel"/>
    <w:tmpl w:val="3FB0C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B97D4A"/>
    <w:multiLevelType w:val="hybridMultilevel"/>
    <w:tmpl w:val="550C34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182A46"/>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070E5"/>
    <w:multiLevelType w:val="hybridMultilevel"/>
    <w:tmpl w:val="4EC65190"/>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4" w15:restartNumberingAfterBreak="0">
    <w:nsid w:val="2D6D6E77"/>
    <w:multiLevelType w:val="hybridMultilevel"/>
    <w:tmpl w:val="B57E421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2F1149EC"/>
    <w:multiLevelType w:val="hybridMultilevel"/>
    <w:tmpl w:val="65168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A446EB"/>
    <w:multiLevelType w:val="multilevel"/>
    <w:tmpl w:val="B4943BD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15:restartNumberingAfterBreak="0">
    <w:nsid w:val="3830464E"/>
    <w:multiLevelType w:val="hybridMultilevel"/>
    <w:tmpl w:val="9C2484E2"/>
    <w:lvl w:ilvl="0" w:tplc="4ABC94BC">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8" w15:restartNumberingAfterBreak="0">
    <w:nsid w:val="39176938"/>
    <w:multiLevelType w:val="hybridMultilevel"/>
    <w:tmpl w:val="1338BD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94A15DF"/>
    <w:multiLevelType w:val="hybridMultilevel"/>
    <w:tmpl w:val="839688D6"/>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 w15:restartNumberingAfterBreak="0">
    <w:nsid w:val="3F1F3A03"/>
    <w:multiLevelType w:val="multilevel"/>
    <w:tmpl w:val="A1387F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3FC778E3"/>
    <w:multiLevelType w:val="hybridMultilevel"/>
    <w:tmpl w:val="C3FE717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7169EA"/>
    <w:multiLevelType w:val="multilevel"/>
    <w:tmpl w:val="C3FE717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6711146"/>
    <w:multiLevelType w:val="hybridMultilevel"/>
    <w:tmpl w:val="C1740602"/>
    <w:lvl w:ilvl="0" w:tplc="CF1AD3D2">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4" w15:restartNumberingAfterBreak="0">
    <w:nsid w:val="46A8703E"/>
    <w:multiLevelType w:val="hybridMultilevel"/>
    <w:tmpl w:val="89B090EA"/>
    <w:lvl w:ilvl="0" w:tplc="B34862E6">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5" w15:restartNumberingAfterBreak="0">
    <w:nsid w:val="490337DB"/>
    <w:multiLevelType w:val="hybridMultilevel"/>
    <w:tmpl w:val="3CE47AD8"/>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15:restartNumberingAfterBreak="0">
    <w:nsid w:val="4BD91AAB"/>
    <w:multiLevelType w:val="hybridMultilevel"/>
    <w:tmpl w:val="AF9A5B42"/>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7" w15:restartNumberingAfterBreak="0">
    <w:nsid w:val="4ED0469D"/>
    <w:multiLevelType w:val="hybridMultilevel"/>
    <w:tmpl w:val="562C289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15:restartNumberingAfterBreak="0">
    <w:nsid w:val="4F0E16ED"/>
    <w:multiLevelType w:val="hybridMultilevel"/>
    <w:tmpl w:val="770A4634"/>
    <w:lvl w:ilvl="0" w:tplc="51EC5EC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 w15:restartNumberingAfterBreak="0">
    <w:nsid w:val="4FA83098"/>
    <w:multiLevelType w:val="hybridMultilevel"/>
    <w:tmpl w:val="EC340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5E7C99"/>
    <w:multiLevelType w:val="hybridMultilevel"/>
    <w:tmpl w:val="6624F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933ED2"/>
    <w:multiLevelType w:val="hybridMultilevel"/>
    <w:tmpl w:val="5ABA0D7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57F7600C"/>
    <w:multiLevelType w:val="hybridMultilevel"/>
    <w:tmpl w:val="F92825F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15:restartNumberingAfterBreak="0">
    <w:nsid w:val="5E0660BA"/>
    <w:multiLevelType w:val="hybridMultilevel"/>
    <w:tmpl w:val="1F9890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ED40F5"/>
    <w:multiLevelType w:val="hybridMultilevel"/>
    <w:tmpl w:val="5A527494"/>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5" w15:restartNumberingAfterBreak="0">
    <w:nsid w:val="666D1DB8"/>
    <w:multiLevelType w:val="multilevel"/>
    <w:tmpl w:val="89B090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6" w15:restartNumberingAfterBreak="0">
    <w:nsid w:val="69FA6B4D"/>
    <w:multiLevelType w:val="hybridMultilevel"/>
    <w:tmpl w:val="D864F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8D03D7"/>
    <w:multiLevelType w:val="multilevel"/>
    <w:tmpl w:val="C1740602"/>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8" w15:restartNumberingAfterBreak="0">
    <w:nsid w:val="73F013E1"/>
    <w:multiLevelType w:val="hybridMultilevel"/>
    <w:tmpl w:val="C7C2FD3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74647"/>
    <w:multiLevelType w:val="hybridMultilevel"/>
    <w:tmpl w:val="9C5C1F38"/>
    <w:lvl w:ilvl="0" w:tplc="74848AF6">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0" w15:restartNumberingAfterBreak="0">
    <w:nsid w:val="7BB10D87"/>
    <w:multiLevelType w:val="multilevel"/>
    <w:tmpl w:val="1DEE72EE"/>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1" w15:restartNumberingAfterBreak="0">
    <w:nsid w:val="7D9641E3"/>
    <w:multiLevelType w:val="hybridMultilevel"/>
    <w:tmpl w:val="9FAC091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2" w15:restartNumberingAfterBreak="0">
    <w:nsid w:val="7F133D48"/>
    <w:multiLevelType w:val="hybridMultilevel"/>
    <w:tmpl w:val="89FA9B80"/>
    <w:lvl w:ilvl="0" w:tplc="18A4C754">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34"/>
  </w:num>
  <w:num w:numId="2">
    <w:abstractNumId w:val="19"/>
  </w:num>
  <w:num w:numId="3">
    <w:abstractNumId w:val="39"/>
  </w:num>
  <w:num w:numId="4">
    <w:abstractNumId w:val="26"/>
  </w:num>
  <w:num w:numId="5">
    <w:abstractNumId w:val="16"/>
  </w:num>
  <w:num w:numId="6">
    <w:abstractNumId w:val="28"/>
  </w:num>
  <w:num w:numId="7">
    <w:abstractNumId w:val="23"/>
  </w:num>
  <w:num w:numId="8">
    <w:abstractNumId w:val="37"/>
  </w:num>
  <w:num w:numId="9">
    <w:abstractNumId w:val="5"/>
  </w:num>
  <w:num w:numId="10">
    <w:abstractNumId w:val="31"/>
  </w:num>
  <w:num w:numId="11">
    <w:abstractNumId w:val="42"/>
  </w:num>
  <w:num w:numId="12">
    <w:abstractNumId w:val="41"/>
  </w:num>
  <w:num w:numId="13">
    <w:abstractNumId w:val="20"/>
  </w:num>
  <w:num w:numId="14">
    <w:abstractNumId w:val="21"/>
  </w:num>
  <w:num w:numId="15">
    <w:abstractNumId w:val="17"/>
  </w:num>
  <w:num w:numId="16">
    <w:abstractNumId w:val="22"/>
  </w:num>
  <w:num w:numId="17">
    <w:abstractNumId w:val="1"/>
  </w:num>
  <w:num w:numId="18">
    <w:abstractNumId w:val="3"/>
  </w:num>
  <w:num w:numId="19">
    <w:abstractNumId w:val="32"/>
  </w:num>
  <w:num w:numId="20">
    <w:abstractNumId w:val="14"/>
  </w:num>
  <w:num w:numId="21">
    <w:abstractNumId w:val="18"/>
  </w:num>
  <w:num w:numId="22">
    <w:abstractNumId w:val="24"/>
  </w:num>
  <w:num w:numId="23">
    <w:abstractNumId w:val="13"/>
  </w:num>
  <w:num w:numId="24">
    <w:abstractNumId w:val="40"/>
  </w:num>
  <w:num w:numId="25">
    <w:abstractNumId w:val="35"/>
  </w:num>
  <w:num w:numId="26">
    <w:abstractNumId w:val="27"/>
  </w:num>
  <w:num w:numId="27">
    <w:abstractNumId w:val="0"/>
  </w:num>
  <w:num w:numId="28">
    <w:abstractNumId w:val="25"/>
  </w:num>
  <w:num w:numId="29">
    <w:abstractNumId w:val="36"/>
  </w:num>
  <w:num w:numId="30">
    <w:abstractNumId w:val="38"/>
  </w:num>
  <w:num w:numId="31">
    <w:abstractNumId w:val="8"/>
  </w:num>
  <w:num w:numId="32">
    <w:abstractNumId w:val="29"/>
  </w:num>
  <w:num w:numId="33">
    <w:abstractNumId w:val="11"/>
  </w:num>
  <w:num w:numId="34">
    <w:abstractNumId w:val="7"/>
  </w:num>
  <w:num w:numId="35">
    <w:abstractNumId w:val="30"/>
  </w:num>
  <w:num w:numId="36">
    <w:abstractNumId w:val="33"/>
  </w:num>
  <w:num w:numId="37">
    <w:abstractNumId w:val="15"/>
  </w:num>
  <w:num w:numId="38">
    <w:abstractNumId w:val="6"/>
  </w:num>
  <w:num w:numId="39">
    <w:abstractNumId w:val="9"/>
  </w:num>
  <w:num w:numId="40">
    <w:abstractNumId w:val="10"/>
  </w:num>
  <w:num w:numId="41">
    <w:abstractNumId w:val="4"/>
  </w:num>
  <w:num w:numId="42">
    <w:abstractNumId w:val="1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2"/>
    <w:rsid w:val="00000632"/>
    <w:rsid w:val="00001187"/>
    <w:rsid w:val="00001211"/>
    <w:rsid w:val="000015A7"/>
    <w:rsid w:val="00001DD1"/>
    <w:rsid w:val="00003D26"/>
    <w:rsid w:val="000040C6"/>
    <w:rsid w:val="000040FA"/>
    <w:rsid w:val="00004CB2"/>
    <w:rsid w:val="00005DB8"/>
    <w:rsid w:val="00006A6B"/>
    <w:rsid w:val="00006ED6"/>
    <w:rsid w:val="00010A68"/>
    <w:rsid w:val="00011203"/>
    <w:rsid w:val="0001152F"/>
    <w:rsid w:val="00011F77"/>
    <w:rsid w:val="0001239A"/>
    <w:rsid w:val="00013B51"/>
    <w:rsid w:val="0001525B"/>
    <w:rsid w:val="00016A42"/>
    <w:rsid w:val="00017E8B"/>
    <w:rsid w:val="00021D44"/>
    <w:rsid w:val="00022059"/>
    <w:rsid w:val="00022905"/>
    <w:rsid w:val="00023C68"/>
    <w:rsid w:val="00024A40"/>
    <w:rsid w:val="00026698"/>
    <w:rsid w:val="00026B1B"/>
    <w:rsid w:val="00032470"/>
    <w:rsid w:val="0003346E"/>
    <w:rsid w:val="000349B8"/>
    <w:rsid w:val="0003640C"/>
    <w:rsid w:val="00036A6F"/>
    <w:rsid w:val="000403DA"/>
    <w:rsid w:val="000413A0"/>
    <w:rsid w:val="00042411"/>
    <w:rsid w:val="0004263C"/>
    <w:rsid w:val="00043D38"/>
    <w:rsid w:val="0004513E"/>
    <w:rsid w:val="000455F3"/>
    <w:rsid w:val="00046A72"/>
    <w:rsid w:val="00047515"/>
    <w:rsid w:val="00047A1B"/>
    <w:rsid w:val="00047AFA"/>
    <w:rsid w:val="000508C1"/>
    <w:rsid w:val="00050B8A"/>
    <w:rsid w:val="00050BCD"/>
    <w:rsid w:val="00051122"/>
    <w:rsid w:val="00051192"/>
    <w:rsid w:val="00052168"/>
    <w:rsid w:val="000529F2"/>
    <w:rsid w:val="00052E84"/>
    <w:rsid w:val="00054577"/>
    <w:rsid w:val="00055041"/>
    <w:rsid w:val="00055BED"/>
    <w:rsid w:val="00057FCD"/>
    <w:rsid w:val="00060367"/>
    <w:rsid w:val="00060D09"/>
    <w:rsid w:val="00061192"/>
    <w:rsid w:val="000638DC"/>
    <w:rsid w:val="0006615F"/>
    <w:rsid w:val="0006659C"/>
    <w:rsid w:val="00066825"/>
    <w:rsid w:val="00066BE6"/>
    <w:rsid w:val="00070466"/>
    <w:rsid w:val="0007113B"/>
    <w:rsid w:val="00071C92"/>
    <w:rsid w:val="00073058"/>
    <w:rsid w:val="0007376A"/>
    <w:rsid w:val="00074162"/>
    <w:rsid w:val="00074242"/>
    <w:rsid w:val="000743E1"/>
    <w:rsid w:val="0007506A"/>
    <w:rsid w:val="00075C28"/>
    <w:rsid w:val="00076B2D"/>
    <w:rsid w:val="00076C14"/>
    <w:rsid w:val="00077D23"/>
    <w:rsid w:val="000806DE"/>
    <w:rsid w:val="00081EA3"/>
    <w:rsid w:val="000821D8"/>
    <w:rsid w:val="00082B46"/>
    <w:rsid w:val="00082BD9"/>
    <w:rsid w:val="00083365"/>
    <w:rsid w:val="000834BE"/>
    <w:rsid w:val="0008372D"/>
    <w:rsid w:val="000840A2"/>
    <w:rsid w:val="00085B79"/>
    <w:rsid w:val="000861AA"/>
    <w:rsid w:val="000870B2"/>
    <w:rsid w:val="0008720B"/>
    <w:rsid w:val="00090613"/>
    <w:rsid w:val="000919A5"/>
    <w:rsid w:val="0009468F"/>
    <w:rsid w:val="00096117"/>
    <w:rsid w:val="000965AC"/>
    <w:rsid w:val="000972DC"/>
    <w:rsid w:val="00097939"/>
    <w:rsid w:val="00097AA7"/>
    <w:rsid w:val="000A09A6"/>
    <w:rsid w:val="000A2118"/>
    <w:rsid w:val="000A26B8"/>
    <w:rsid w:val="000A35CA"/>
    <w:rsid w:val="000A4BAA"/>
    <w:rsid w:val="000A6BC0"/>
    <w:rsid w:val="000B017D"/>
    <w:rsid w:val="000B1EA5"/>
    <w:rsid w:val="000B3CD3"/>
    <w:rsid w:val="000B69C6"/>
    <w:rsid w:val="000B74E6"/>
    <w:rsid w:val="000B7A70"/>
    <w:rsid w:val="000B7F4A"/>
    <w:rsid w:val="000C03BD"/>
    <w:rsid w:val="000C136A"/>
    <w:rsid w:val="000C195E"/>
    <w:rsid w:val="000C1C04"/>
    <w:rsid w:val="000C2E24"/>
    <w:rsid w:val="000C3A9F"/>
    <w:rsid w:val="000C40DF"/>
    <w:rsid w:val="000C5972"/>
    <w:rsid w:val="000C707D"/>
    <w:rsid w:val="000C7705"/>
    <w:rsid w:val="000D0AE8"/>
    <w:rsid w:val="000D1B96"/>
    <w:rsid w:val="000D2C1D"/>
    <w:rsid w:val="000D34E8"/>
    <w:rsid w:val="000D45AE"/>
    <w:rsid w:val="000D55ED"/>
    <w:rsid w:val="000D7A15"/>
    <w:rsid w:val="000E0984"/>
    <w:rsid w:val="000E1049"/>
    <w:rsid w:val="000E1865"/>
    <w:rsid w:val="000E23E0"/>
    <w:rsid w:val="000E2BC0"/>
    <w:rsid w:val="000E3500"/>
    <w:rsid w:val="000E3C05"/>
    <w:rsid w:val="000E5224"/>
    <w:rsid w:val="000E6923"/>
    <w:rsid w:val="000E6EFF"/>
    <w:rsid w:val="000E75D7"/>
    <w:rsid w:val="000E7E6A"/>
    <w:rsid w:val="000F4CCA"/>
    <w:rsid w:val="00100038"/>
    <w:rsid w:val="00101012"/>
    <w:rsid w:val="0010281B"/>
    <w:rsid w:val="00103203"/>
    <w:rsid w:val="00103DDB"/>
    <w:rsid w:val="0010456C"/>
    <w:rsid w:val="00104C36"/>
    <w:rsid w:val="00104FA8"/>
    <w:rsid w:val="0010585B"/>
    <w:rsid w:val="00106013"/>
    <w:rsid w:val="00106732"/>
    <w:rsid w:val="001070C0"/>
    <w:rsid w:val="001070E4"/>
    <w:rsid w:val="0010717A"/>
    <w:rsid w:val="001078D8"/>
    <w:rsid w:val="00107A1C"/>
    <w:rsid w:val="001115A4"/>
    <w:rsid w:val="0011246C"/>
    <w:rsid w:val="0011315C"/>
    <w:rsid w:val="001132BF"/>
    <w:rsid w:val="0011418F"/>
    <w:rsid w:val="00115C37"/>
    <w:rsid w:val="00116C28"/>
    <w:rsid w:val="00116EDA"/>
    <w:rsid w:val="001170E2"/>
    <w:rsid w:val="0011786C"/>
    <w:rsid w:val="0012126A"/>
    <w:rsid w:val="00121447"/>
    <w:rsid w:val="00122104"/>
    <w:rsid w:val="00122372"/>
    <w:rsid w:val="00122D9E"/>
    <w:rsid w:val="001236FA"/>
    <w:rsid w:val="001247BB"/>
    <w:rsid w:val="001251C4"/>
    <w:rsid w:val="0012619D"/>
    <w:rsid w:val="00126506"/>
    <w:rsid w:val="001275BF"/>
    <w:rsid w:val="00127F0E"/>
    <w:rsid w:val="001306C4"/>
    <w:rsid w:val="0013089C"/>
    <w:rsid w:val="00130BC4"/>
    <w:rsid w:val="00130C61"/>
    <w:rsid w:val="001323A2"/>
    <w:rsid w:val="001324EF"/>
    <w:rsid w:val="00132DC3"/>
    <w:rsid w:val="0013433B"/>
    <w:rsid w:val="001362DB"/>
    <w:rsid w:val="00136B74"/>
    <w:rsid w:val="00136F88"/>
    <w:rsid w:val="00137680"/>
    <w:rsid w:val="0013781D"/>
    <w:rsid w:val="0014205F"/>
    <w:rsid w:val="001421F7"/>
    <w:rsid w:val="00147101"/>
    <w:rsid w:val="00150879"/>
    <w:rsid w:val="00151404"/>
    <w:rsid w:val="00151948"/>
    <w:rsid w:val="00151B4A"/>
    <w:rsid w:val="001527CE"/>
    <w:rsid w:val="00154407"/>
    <w:rsid w:val="00154D54"/>
    <w:rsid w:val="001550F5"/>
    <w:rsid w:val="001567C2"/>
    <w:rsid w:val="00157773"/>
    <w:rsid w:val="00157B64"/>
    <w:rsid w:val="00160582"/>
    <w:rsid w:val="0016087D"/>
    <w:rsid w:val="00162563"/>
    <w:rsid w:val="001641A7"/>
    <w:rsid w:val="00166EC3"/>
    <w:rsid w:val="00166FBE"/>
    <w:rsid w:val="00167D49"/>
    <w:rsid w:val="001700BE"/>
    <w:rsid w:val="001703A0"/>
    <w:rsid w:val="00170AB0"/>
    <w:rsid w:val="00170D07"/>
    <w:rsid w:val="0017158E"/>
    <w:rsid w:val="00172B31"/>
    <w:rsid w:val="00172C75"/>
    <w:rsid w:val="001752AE"/>
    <w:rsid w:val="001817D2"/>
    <w:rsid w:val="00182114"/>
    <w:rsid w:val="00182535"/>
    <w:rsid w:val="001825C3"/>
    <w:rsid w:val="00183B8A"/>
    <w:rsid w:val="00183B9F"/>
    <w:rsid w:val="00184D0A"/>
    <w:rsid w:val="00185145"/>
    <w:rsid w:val="0018533B"/>
    <w:rsid w:val="00185543"/>
    <w:rsid w:val="00185ACB"/>
    <w:rsid w:val="00186817"/>
    <w:rsid w:val="00186C64"/>
    <w:rsid w:val="00186DAD"/>
    <w:rsid w:val="00192016"/>
    <w:rsid w:val="00193B1E"/>
    <w:rsid w:val="00196D9F"/>
    <w:rsid w:val="001973D2"/>
    <w:rsid w:val="001A0229"/>
    <w:rsid w:val="001A037D"/>
    <w:rsid w:val="001A0B8E"/>
    <w:rsid w:val="001A10F8"/>
    <w:rsid w:val="001A13E6"/>
    <w:rsid w:val="001A2C00"/>
    <w:rsid w:val="001A4410"/>
    <w:rsid w:val="001A51F0"/>
    <w:rsid w:val="001A546B"/>
    <w:rsid w:val="001A5ED6"/>
    <w:rsid w:val="001A74DB"/>
    <w:rsid w:val="001A7639"/>
    <w:rsid w:val="001A7BE3"/>
    <w:rsid w:val="001B04A6"/>
    <w:rsid w:val="001B1B83"/>
    <w:rsid w:val="001B2434"/>
    <w:rsid w:val="001B41B6"/>
    <w:rsid w:val="001B56BA"/>
    <w:rsid w:val="001B6047"/>
    <w:rsid w:val="001B76DD"/>
    <w:rsid w:val="001B79F1"/>
    <w:rsid w:val="001C12E7"/>
    <w:rsid w:val="001C1ECA"/>
    <w:rsid w:val="001C1FC5"/>
    <w:rsid w:val="001C3563"/>
    <w:rsid w:val="001C3AD9"/>
    <w:rsid w:val="001C4147"/>
    <w:rsid w:val="001C49C1"/>
    <w:rsid w:val="001C5AF6"/>
    <w:rsid w:val="001C5C55"/>
    <w:rsid w:val="001C7AED"/>
    <w:rsid w:val="001D22EF"/>
    <w:rsid w:val="001D300F"/>
    <w:rsid w:val="001D3691"/>
    <w:rsid w:val="001D3C65"/>
    <w:rsid w:val="001D5129"/>
    <w:rsid w:val="001D513D"/>
    <w:rsid w:val="001D7035"/>
    <w:rsid w:val="001D71EC"/>
    <w:rsid w:val="001D779B"/>
    <w:rsid w:val="001D77D7"/>
    <w:rsid w:val="001E23B2"/>
    <w:rsid w:val="001E2409"/>
    <w:rsid w:val="001E248E"/>
    <w:rsid w:val="001E251E"/>
    <w:rsid w:val="001E31F0"/>
    <w:rsid w:val="001E370A"/>
    <w:rsid w:val="001E3786"/>
    <w:rsid w:val="001E498C"/>
    <w:rsid w:val="001E5445"/>
    <w:rsid w:val="001E6385"/>
    <w:rsid w:val="001E6AA5"/>
    <w:rsid w:val="001F228F"/>
    <w:rsid w:val="001F23FE"/>
    <w:rsid w:val="001F3366"/>
    <w:rsid w:val="001F3D59"/>
    <w:rsid w:val="001F561F"/>
    <w:rsid w:val="001F56CD"/>
    <w:rsid w:val="001F6113"/>
    <w:rsid w:val="001F69A8"/>
    <w:rsid w:val="00202652"/>
    <w:rsid w:val="002034A4"/>
    <w:rsid w:val="002038E6"/>
    <w:rsid w:val="00205AC6"/>
    <w:rsid w:val="00206957"/>
    <w:rsid w:val="00210821"/>
    <w:rsid w:val="002125F0"/>
    <w:rsid w:val="00212B09"/>
    <w:rsid w:val="00212CAD"/>
    <w:rsid w:val="00212DE9"/>
    <w:rsid w:val="002139A7"/>
    <w:rsid w:val="00213C0D"/>
    <w:rsid w:val="002141AD"/>
    <w:rsid w:val="00215A4B"/>
    <w:rsid w:val="00215E61"/>
    <w:rsid w:val="0021612E"/>
    <w:rsid w:val="00216AF6"/>
    <w:rsid w:val="0021785E"/>
    <w:rsid w:val="0022051B"/>
    <w:rsid w:val="00220DAE"/>
    <w:rsid w:val="00220DE1"/>
    <w:rsid w:val="00222560"/>
    <w:rsid w:val="00223C5B"/>
    <w:rsid w:val="00223D13"/>
    <w:rsid w:val="00224598"/>
    <w:rsid w:val="002247D7"/>
    <w:rsid w:val="00224F4B"/>
    <w:rsid w:val="00225281"/>
    <w:rsid w:val="00225BC8"/>
    <w:rsid w:val="00226345"/>
    <w:rsid w:val="00227CDE"/>
    <w:rsid w:val="00231678"/>
    <w:rsid w:val="00232052"/>
    <w:rsid w:val="00232A91"/>
    <w:rsid w:val="00232EA2"/>
    <w:rsid w:val="002330EC"/>
    <w:rsid w:val="00233694"/>
    <w:rsid w:val="00234DA7"/>
    <w:rsid w:val="00235076"/>
    <w:rsid w:val="002362F7"/>
    <w:rsid w:val="00236B80"/>
    <w:rsid w:val="0023739F"/>
    <w:rsid w:val="0024068A"/>
    <w:rsid w:val="00241121"/>
    <w:rsid w:val="00241239"/>
    <w:rsid w:val="0024166E"/>
    <w:rsid w:val="00241784"/>
    <w:rsid w:val="00241A36"/>
    <w:rsid w:val="00241DAC"/>
    <w:rsid w:val="0024351A"/>
    <w:rsid w:val="002457E7"/>
    <w:rsid w:val="002466BE"/>
    <w:rsid w:val="002467AD"/>
    <w:rsid w:val="00247BD0"/>
    <w:rsid w:val="00247F8F"/>
    <w:rsid w:val="002524FC"/>
    <w:rsid w:val="00253770"/>
    <w:rsid w:val="002538C3"/>
    <w:rsid w:val="00253C40"/>
    <w:rsid w:val="00254EDC"/>
    <w:rsid w:val="00256034"/>
    <w:rsid w:val="002607CC"/>
    <w:rsid w:val="002607E4"/>
    <w:rsid w:val="00260AF9"/>
    <w:rsid w:val="002613C4"/>
    <w:rsid w:val="002627AE"/>
    <w:rsid w:val="00264879"/>
    <w:rsid w:val="00264DED"/>
    <w:rsid w:val="002651E6"/>
    <w:rsid w:val="00266275"/>
    <w:rsid w:val="0026628B"/>
    <w:rsid w:val="002667D0"/>
    <w:rsid w:val="00267826"/>
    <w:rsid w:val="00270EFD"/>
    <w:rsid w:val="00271965"/>
    <w:rsid w:val="00272069"/>
    <w:rsid w:val="002728C0"/>
    <w:rsid w:val="0027332A"/>
    <w:rsid w:val="00273866"/>
    <w:rsid w:val="002742F3"/>
    <w:rsid w:val="00277A92"/>
    <w:rsid w:val="002809D3"/>
    <w:rsid w:val="00280EEF"/>
    <w:rsid w:val="0028116B"/>
    <w:rsid w:val="002820B5"/>
    <w:rsid w:val="00282976"/>
    <w:rsid w:val="00283976"/>
    <w:rsid w:val="00284D53"/>
    <w:rsid w:val="00290B91"/>
    <w:rsid w:val="00291572"/>
    <w:rsid w:val="00291BA7"/>
    <w:rsid w:val="00291C76"/>
    <w:rsid w:val="00292315"/>
    <w:rsid w:val="002925C9"/>
    <w:rsid w:val="00293E33"/>
    <w:rsid w:val="00293EAF"/>
    <w:rsid w:val="0029407F"/>
    <w:rsid w:val="00294B6D"/>
    <w:rsid w:val="00294B7B"/>
    <w:rsid w:val="00294C3E"/>
    <w:rsid w:val="0029757A"/>
    <w:rsid w:val="002A098E"/>
    <w:rsid w:val="002A17E0"/>
    <w:rsid w:val="002A19CA"/>
    <w:rsid w:val="002A2C3C"/>
    <w:rsid w:val="002A2EDE"/>
    <w:rsid w:val="002A3E13"/>
    <w:rsid w:val="002A4F28"/>
    <w:rsid w:val="002A5B27"/>
    <w:rsid w:val="002B0E19"/>
    <w:rsid w:val="002B1487"/>
    <w:rsid w:val="002B1E01"/>
    <w:rsid w:val="002B27AC"/>
    <w:rsid w:val="002B2B7D"/>
    <w:rsid w:val="002B396C"/>
    <w:rsid w:val="002B3E16"/>
    <w:rsid w:val="002B5080"/>
    <w:rsid w:val="002B51EF"/>
    <w:rsid w:val="002B76AE"/>
    <w:rsid w:val="002B7873"/>
    <w:rsid w:val="002C166D"/>
    <w:rsid w:val="002C1764"/>
    <w:rsid w:val="002C242A"/>
    <w:rsid w:val="002C260B"/>
    <w:rsid w:val="002C299C"/>
    <w:rsid w:val="002C3B0D"/>
    <w:rsid w:val="002C3BA2"/>
    <w:rsid w:val="002C402D"/>
    <w:rsid w:val="002C5259"/>
    <w:rsid w:val="002C703A"/>
    <w:rsid w:val="002C7149"/>
    <w:rsid w:val="002C7A59"/>
    <w:rsid w:val="002C7F85"/>
    <w:rsid w:val="002D0AF6"/>
    <w:rsid w:val="002D0EE7"/>
    <w:rsid w:val="002D37DA"/>
    <w:rsid w:val="002D3D55"/>
    <w:rsid w:val="002D4331"/>
    <w:rsid w:val="002D498E"/>
    <w:rsid w:val="002D63AD"/>
    <w:rsid w:val="002D71FC"/>
    <w:rsid w:val="002D7901"/>
    <w:rsid w:val="002E0634"/>
    <w:rsid w:val="002E09CA"/>
    <w:rsid w:val="002E2091"/>
    <w:rsid w:val="002E2C73"/>
    <w:rsid w:val="002E4DEA"/>
    <w:rsid w:val="002E65FD"/>
    <w:rsid w:val="002E76A0"/>
    <w:rsid w:val="002F03B4"/>
    <w:rsid w:val="002F0592"/>
    <w:rsid w:val="002F112E"/>
    <w:rsid w:val="002F4153"/>
    <w:rsid w:val="002F4877"/>
    <w:rsid w:val="002F62E4"/>
    <w:rsid w:val="002F6EBA"/>
    <w:rsid w:val="002F6F58"/>
    <w:rsid w:val="003011D2"/>
    <w:rsid w:val="003027AF"/>
    <w:rsid w:val="00302BFE"/>
    <w:rsid w:val="00302E25"/>
    <w:rsid w:val="003036BE"/>
    <w:rsid w:val="0030388D"/>
    <w:rsid w:val="00304D54"/>
    <w:rsid w:val="00305A24"/>
    <w:rsid w:val="0031024C"/>
    <w:rsid w:val="00311275"/>
    <w:rsid w:val="003114D6"/>
    <w:rsid w:val="00311D51"/>
    <w:rsid w:val="003130D8"/>
    <w:rsid w:val="00313663"/>
    <w:rsid w:val="003144C8"/>
    <w:rsid w:val="00314C56"/>
    <w:rsid w:val="00315D21"/>
    <w:rsid w:val="00315D9F"/>
    <w:rsid w:val="00317085"/>
    <w:rsid w:val="003176C6"/>
    <w:rsid w:val="00317AB7"/>
    <w:rsid w:val="00320932"/>
    <w:rsid w:val="00320A00"/>
    <w:rsid w:val="00322608"/>
    <w:rsid w:val="00323E37"/>
    <w:rsid w:val="003243AC"/>
    <w:rsid w:val="00324D99"/>
    <w:rsid w:val="003262CC"/>
    <w:rsid w:val="003277B1"/>
    <w:rsid w:val="00327BBE"/>
    <w:rsid w:val="00330AD7"/>
    <w:rsid w:val="003311D0"/>
    <w:rsid w:val="00332654"/>
    <w:rsid w:val="00333BFA"/>
    <w:rsid w:val="00334D06"/>
    <w:rsid w:val="00335113"/>
    <w:rsid w:val="00335D95"/>
    <w:rsid w:val="003365E2"/>
    <w:rsid w:val="00337607"/>
    <w:rsid w:val="003376AC"/>
    <w:rsid w:val="00341EF2"/>
    <w:rsid w:val="00342DBF"/>
    <w:rsid w:val="003455C5"/>
    <w:rsid w:val="00346040"/>
    <w:rsid w:val="00346F92"/>
    <w:rsid w:val="003517FD"/>
    <w:rsid w:val="00352B62"/>
    <w:rsid w:val="00352E86"/>
    <w:rsid w:val="003531E0"/>
    <w:rsid w:val="00353EA6"/>
    <w:rsid w:val="003544B1"/>
    <w:rsid w:val="003547BB"/>
    <w:rsid w:val="00354C71"/>
    <w:rsid w:val="00354E95"/>
    <w:rsid w:val="00354EAC"/>
    <w:rsid w:val="003550B7"/>
    <w:rsid w:val="00355388"/>
    <w:rsid w:val="003559A5"/>
    <w:rsid w:val="0035638D"/>
    <w:rsid w:val="0036189D"/>
    <w:rsid w:val="0036197F"/>
    <w:rsid w:val="003628AF"/>
    <w:rsid w:val="003629C5"/>
    <w:rsid w:val="00362A10"/>
    <w:rsid w:val="00362A59"/>
    <w:rsid w:val="00362D25"/>
    <w:rsid w:val="0036366C"/>
    <w:rsid w:val="00364F63"/>
    <w:rsid w:val="00367868"/>
    <w:rsid w:val="003705BB"/>
    <w:rsid w:val="003708B3"/>
    <w:rsid w:val="00371134"/>
    <w:rsid w:val="00371933"/>
    <w:rsid w:val="0037469F"/>
    <w:rsid w:val="00375047"/>
    <w:rsid w:val="00375253"/>
    <w:rsid w:val="0037593B"/>
    <w:rsid w:val="003764DA"/>
    <w:rsid w:val="00377362"/>
    <w:rsid w:val="00377374"/>
    <w:rsid w:val="0038098C"/>
    <w:rsid w:val="00380B44"/>
    <w:rsid w:val="003819BE"/>
    <w:rsid w:val="003821DB"/>
    <w:rsid w:val="0038351B"/>
    <w:rsid w:val="0038368F"/>
    <w:rsid w:val="00383802"/>
    <w:rsid w:val="00384B40"/>
    <w:rsid w:val="0038755F"/>
    <w:rsid w:val="003909FB"/>
    <w:rsid w:val="00391C2A"/>
    <w:rsid w:val="003933E1"/>
    <w:rsid w:val="003943AF"/>
    <w:rsid w:val="00394410"/>
    <w:rsid w:val="00394594"/>
    <w:rsid w:val="003949F9"/>
    <w:rsid w:val="00394DA6"/>
    <w:rsid w:val="00395FD2"/>
    <w:rsid w:val="00396C10"/>
    <w:rsid w:val="00396E6C"/>
    <w:rsid w:val="003971EA"/>
    <w:rsid w:val="0039750B"/>
    <w:rsid w:val="0039775E"/>
    <w:rsid w:val="003A040A"/>
    <w:rsid w:val="003A181C"/>
    <w:rsid w:val="003A1B57"/>
    <w:rsid w:val="003A214B"/>
    <w:rsid w:val="003A26A9"/>
    <w:rsid w:val="003A278C"/>
    <w:rsid w:val="003A2F06"/>
    <w:rsid w:val="003A3394"/>
    <w:rsid w:val="003A5D5B"/>
    <w:rsid w:val="003A753A"/>
    <w:rsid w:val="003B34CC"/>
    <w:rsid w:val="003B4193"/>
    <w:rsid w:val="003B57B6"/>
    <w:rsid w:val="003B6D85"/>
    <w:rsid w:val="003B7B53"/>
    <w:rsid w:val="003B7C01"/>
    <w:rsid w:val="003C1D7A"/>
    <w:rsid w:val="003C3AEC"/>
    <w:rsid w:val="003C4C51"/>
    <w:rsid w:val="003C526D"/>
    <w:rsid w:val="003C5A8E"/>
    <w:rsid w:val="003C6F2E"/>
    <w:rsid w:val="003C7090"/>
    <w:rsid w:val="003C7B35"/>
    <w:rsid w:val="003C7F3E"/>
    <w:rsid w:val="003D0AE3"/>
    <w:rsid w:val="003D0D79"/>
    <w:rsid w:val="003D0F9B"/>
    <w:rsid w:val="003D350A"/>
    <w:rsid w:val="003D3A88"/>
    <w:rsid w:val="003D3F42"/>
    <w:rsid w:val="003D4687"/>
    <w:rsid w:val="003D474F"/>
    <w:rsid w:val="003D6860"/>
    <w:rsid w:val="003D7D84"/>
    <w:rsid w:val="003E134A"/>
    <w:rsid w:val="003E1423"/>
    <w:rsid w:val="003E44A6"/>
    <w:rsid w:val="003E4951"/>
    <w:rsid w:val="003E65EB"/>
    <w:rsid w:val="003E6978"/>
    <w:rsid w:val="003E74D6"/>
    <w:rsid w:val="003F0CB2"/>
    <w:rsid w:val="003F1059"/>
    <w:rsid w:val="003F4504"/>
    <w:rsid w:val="003F7433"/>
    <w:rsid w:val="003F79D8"/>
    <w:rsid w:val="004000E8"/>
    <w:rsid w:val="00400C22"/>
    <w:rsid w:val="00400DC3"/>
    <w:rsid w:val="00401FF6"/>
    <w:rsid w:val="0040202F"/>
    <w:rsid w:val="004024B1"/>
    <w:rsid w:val="004028E3"/>
    <w:rsid w:val="00402EA2"/>
    <w:rsid w:val="004037D8"/>
    <w:rsid w:val="00404783"/>
    <w:rsid w:val="00405B58"/>
    <w:rsid w:val="00406333"/>
    <w:rsid w:val="0040646B"/>
    <w:rsid w:val="0040720B"/>
    <w:rsid w:val="00407985"/>
    <w:rsid w:val="00407A98"/>
    <w:rsid w:val="00410A16"/>
    <w:rsid w:val="0041213F"/>
    <w:rsid w:val="004126BC"/>
    <w:rsid w:val="004134F1"/>
    <w:rsid w:val="00414EAC"/>
    <w:rsid w:val="0041573A"/>
    <w:rsid w:val="0041600B"/>
    <w:rsid w:val="004164A1"/>
    <w:rsid w:val="0041652F"/>
    <w:rsid w:val="00420987"/>
    <w:rsid w:val="00422CF8"/>
    <w:rsid w:val="00423924"/>
    <w:rsid w:val="0042393E"/>
    <w:rsid w:val="00430093"/>
    <w:rsid w:val="00432964"/>
    <w:rsid w:val="004334F4"/>
    <w:rsid w:val="0043385C"/>
    <w:rsid w:val="004339F0"/>
    <w:rsid w:val="00433CCC"/>
    <w:rsid w:val="00433F94"/>
    <w:rsid w:val="0043648F"/>
    <w:rsid w:val="00436545"/>
    <w:rsid w:val="00436C69"/>
    <w:rsid w:val="004372F7"/>
    <w:rsid w:val="004376E1"/>
    <w:rsid w:val="004379CD"/>
    <w:rsid w:val="00441E50"/>
    <w:rsid w:val="00442B04"/>
    <w:rsid w:val="00442D0C"/>
    <w:rsid w:val="00444B76"/>
    <w:rsid w:val="0044564B"/>
    <w:rsid w:val="0044568E"/>
    <w:rsid w:val="004457B4"/>
    <w:rsid w:val="00445AD8"/>
    <w:rsid w:val="00445B9B"/>
    <w:rsid w:val="00446197"/>
    <w:rsid w:val="004461F6"/>
    <w:rsid w:val="00447656"/>
    <w:rsid w:val="00447AE2"/>
    <w:rsid w:val="004502F9"/>
    <w:rsid w:val="004504C6"/>
    <w:rsid w:val="00451A40"/>
    <w:rsid w:val="00452CD5"/>
    <w:rsid w:val="00453220"/>
    <w:rsid w:val="00453987"/>
    <w:rsid w:val="00454B62"/>
    <w:rsid w:val="0045530F"/>
    <w:rsid w:val="00455F4F"/>
    <w:rsid w:val="004561F4"/>
    <w:rsid w:val="00460884"/>
    <w:rsid w:val="00460B0E"/>
    <w:rsid w:val="00460CA1"/>
    <w:rsid w:val="00462D89"/>
    <w:rsid w:val="004631F0"/>
    <w:rsid w:val="00464754"/>
    <w:rsid w:val="00465B0D"/>
    <w:rsid w:val="00465C75"/>
    <w:rsid w:val="00465E39"/>
    <w:rsid w:val="00466053"/>
    <w:rsid w:val="00466991"/>
    <w:rsid w:val="00466D91"/>
    <w:rsid w:val="004676F3"/>
    <w:rsid w:val="00467A6B"/>
    <w:rsid w:val="00467E89"/>
    <w:rsid w:val="00467EA2"/>
    <w:rsid w:val="004707E8"/>
    <w:rsid w:val="00470987"/>
    <w:rsid w:val="00471940"/>
    <w:rsid w:val="00471FC8"/>
    <w:rsid w:val="00472972"/>
    <w:rsid w:val="00472A8E"/>
    <w:rsid w:val="0047375A"/>
    <w:rsid w:val="00474653"/>
    <w:rsid w:val="004747A6"/>
    <w:rsid w:val="00475E74"/>
    <w:rsid w:val="00476ADC"/>
    <w:rsid w:val="00476CD5"/>
    <w:rsid w:val="00477411"/>
    <w:rsid w:val="004800E9"/>
    <w:rsid w:val="00480159"/>
    <w:rsid w:val="00480B6E"/>
    <w:rsid w:val="00481550"/>
    <w:rsid w:val="0048335E"/>
    <w:rsid w:val="00484F03"/>
    <w:rsid w:val="00485E83"/>
    <w:rsid w:val="004869E0"/>
    <w:rsid w:val="00486AF1"/>
    <w:rsid w:val="00486D43"/>
    <w:rsid w:val="004873A5"/>
    <w:rsid w:val="00487CCC"/>
    <w:rsid w:val="00487F26"/>
    <w:rsid w:val="004907F1"/>
    <w:rsid w:val="004913DB"/>
    <w:rsid w:val="00491E8C"/>
    <w:rsid w:val="00492630"/>
    <w:rsid w:val="004929D9"/>
    <w:rsid w:val="00492AD6"/>
    <w:rsid w:val="004938AD"/>
    <w:rsid w:val="00494B96"/>
    <w:rsid w:val="00495017"/>
    <w:rsid w:val="00495352"/>
    <w:rsid w:val="004953F0"/>
    <w:rsid w:val="004960D5"/>
    <w:rsid w:val="00496EDC"/>
    <w:rsid w:val="00497063"/>
    <w:rsid w:val="00497CA9"/>
    <w:rsid w:val="004A0BD3"/>
    <w:rsid w:val="004A1A66"/>
    <w:rsid w:val="004A1E12"/>
    <w:rsid w:val="004A2A03"/>
    <w:rsid w:val="004A318F"/>
    <w:rsid w:val="004A39C0"/>
    <w:rsid w:val="004A4974"/>
    <w:rsid w:val="004A4DC2"/>
    <w:rsid w:val="004A554D"/>
    <w:rsid w:val="004A5924"/>
    <w:rsid w:val="004A5A05"/>
    <w:rsid w:val="004A662C"/>
    <w:rsid w:val="004A7675"/>
    <w:rsid w:val="004A7A5F"/>
    <w:rsid w:val="004A7B6B"/>
    <w:rsid w:val="004A7B96"/>
    <w:rsid w:val="004B1F3F"/>
    <w:rsid w:val="004B4117"/>
    <w:rsid w:val="004B4862"/>
    <w:rsid w:val="004B7312"/>
    <w:rsid w:val="004C05B3"/>
    <w:rsid w:val="004C0C72"/>
    <w:rsid w:val="004C1D73"/>
    <w:rsid w:val="004C2B71"/>
    <w:rsid w:val="004C30FC"/>
    <w:rsid w:val="004C327F"/>
    <w:rsid w:val="004C3723"/>
    <w:rsid w:val="004C389E"/>
    <w:rsid w:val="004C3DA4"/>
    <w:rsid w:val="004C4C88"/>
    <w:rsid w:val="004C583C"/>
    <w:rsid w:val="004C6018"/>
    <w:rsid w:val="004C6235"/>
    <w:rsid w:val="004C6707"/>
    <w:rsid w:val="004C72FD"/>
    <w:rsid w:val="004D034A"/>
    <w:rsid w:val="004D0895"/>
    <w:rsid w:val="004D1350"/>
    <w:rsid w:val="004D15FE"/>
    <w:rsid w:val="004D1B9D"/>
    <w:rsid w:val="004D3171"/>
    <w:rsid w:val="004D38AC"/>
    <w:rsid w:val="004D3E09"/>
    <w:rsid w:val="004D47BD"/>
    <w:rsid w:val="004D71C0"/>
    <w:rsid w:val="004D7318"/>
    <w:rsid w:val="004D7FBB"/>
    <w:rsid w:val="004E09A1"/>
    <w:rsid w:val="004E0F3F"/>
    <w:rsid w:val="004E10EA"/>
    <w:rsid w:val="004E1254"/>
    <w:rsid w:val="004E1F06"/>
    <w:rsid w:val="004E20B3"/>
    <w:rsid w:val="004E263E"/>
    <w:rsid w:val="004E34C4"/>
    <w:rsid w:val="004E562A"/>
    <w:rsid w:val="004F38D0"/>
    <w:rsid w:val="004F3967"/>
    <w:rsid w:val="004F664C"/>
    <w:rsid w:val="004F6A0A"/>
    <w:rsid w:val="004F73AA"/>
    <w:rsid w:val="004F7B67"/>
    <w:rsid w:val="004F7C1D"/>
    <w:rsid w:val="0050104F"/>
    <w:rsid w:val="00501547"/>
    <w:rsid w:val="0050248C"/>
    <w:rsid w:val="0050256F"/>
    <w:rsid w:val="00502C0A"/>
    <w:rsid w:val="00503E0A"/>
    <w:rsid w:val="00504BDB"/>
    <w:rsid w:val="00505557"/>
    <w:rsid w:val="00505FB3"/>
    <w:rsid w:val="00507A66"/>
    <w:rsid w:val="00510F09"/>
    <w:rsid w:val="00511F66"/>
    <w:rsid w:val="00512014"/>
    <w:rsid w:val="00512EEC"/>
    <w:rsid w:val="0051357D"/>
    <w:rsid w:val="005150E5"/>
    <w:rsid w:val="00515F6D"/>
    <w:rsid w:val="005160BC"/>
    <w:rsid w:val="00517967"/>
    <w:rsid w:val="00521589"/>
    <w:rsid w:val="00521938"/>
    <w:rsid w:val="00521B51"/>
    <w:rsid w:val="00522705"/>
    <w:rsid w:val="005230EC"/>
    <w:rsid w:val="00524A21"/>
    <w:rsid w:val="00524BFE"/>
    <w:rsid w:val="00527B39"/>
    <w:rsid w:val="005305F5"/>
    <w:rsid w:val="00531780"/>
    <w:rsid w:val="00531D5F"/>
    <w:rsid w:val="0053262F"/>
    <w:rsid w:val="00533D64"/>
    <w:rsid w:val="00534B84"/>
    <w:rsid w:val="00534D3E"/>
    <w:rsid w:val="005353F9"/>
    <w:rsid w:val="00537153"/>
    <w:rsid w:val="005375B7"/>
    <w:rsid w:val="00537DD1"/>
    <w:rsid w:val="00537F5B"/>
    <w:rsid w:val="005401B3"/>
    <w:rsid w:val="0054030B"/>
    <w:rsid w:val="00540E5C"/>
    <w:rsid w:val="00541D5A"/>
    <w:rsid w:val="005420AF"/>
    <w:rsid w:val="0054232C"/>
    <w:rsid w:val="00542492"/>
    <w:rsid w:val="005426CA"/>
    <w:rsid w:val="005439C7"/>
    <w:rsid w:val="00545EFB"/>
    <w:rsid w:val="00546121"/>
    <w:rsid w:val="00550042"/>
    <w:rsid w:val="00550CAE"/>
    <w:rsid w:val="005517C1"/>
    <w:rsid w:val="005548DE"/>
    <w:rsid w:val="00556E16"/>
    <w:rsid w:val="00557DE4"/>
    <w:rsid w:val="0056083E"/>
    <w:rsid w:val="00560B15"/>
    <w:rsid w:val="005614E7"/>
    <w:rsid w:val="00561A37"/>
    <w:rsid w:val="00561AD5"/>
    <w:rsid w:val="00562E9F"/>
    <w:rsid w:val="005641A7"/>
    <w:rsid w:val="00564E73"/>
    <w:rsid w:val="00565610"/>
    <w:rsid w:val="00565713"/>
    <w:rsid w:val="00566648"/>
    <w:rsid w:val="005670E0"/>
    <w:rsid w:val="005673C4"/>
    <w:rsid w:val="0056764D"/>
    <w:rsid w:val="00570080"/>
    <w:rsid w:val="00570AA5"/>
    <w:rsid w:val="00572D07"/>
    <w:rsid w:val="005731E5"/>
    <w:rsid w:val="0057372E"/>
    <w:rsid w:val="00573B63"/>
    <w:rsid w:val="00573D04"/>
    <w:rsid w:val="00573FAE"/>
    <w:rsid w:val="00574AC2"/>
    <w:rsid w:val="005758CD"/>
    <w:rsid w:val="00575F38"/>
    <w:rsid w:val="0057618C"/>
    <w:rsid w:val="005769E9"/>
    <w:rsid w:val="0058021D"/>
    <w:rsid w:val="00580DCB"/>
    <w:rsid w:val="005828A1"/>
    <w:rsid w:val="00582CC5"/>
    <w:rsid w:val="00582F97"/>
    <w:rsid w:val="00583195"/>
    <w:rsid w:val="005851CF"/>
    <w:rsid w:val="00585A6B"/>
    <w:rsid w:val="0058617F"/>
    <w:rsid w:val="00586443"/>
    <w:rsid w:val="0058667A"/>
    <w:rsid w:val="005877ED"/>
    <w:rsid w:val="00587BE8"/>
    <w:rsid w:val="00587CE3"/>
    <w:rsid w:val="0059004C"/>
    <w:rsid w:val="00592A6F"/>
    <w:rsid w:val="00593729"/>
    <w:rsid w:val="00593DC3"/>
    <w:rsid w:val="00593E3B"/>
    <w:rsid w:val="00594C4A"/>
    <w:rsid w:val="005950FC"/>
    <w:rsid w:val="00595AF4"/>
    <w:rsid w:val="005978AE"/>
    <w:rsid w:val="005A015C"/>
    <w:rsid w:val="005A01CA"/>
    <w:rsid w:val="005A046E"/>
    <w:rsid w:val="005A0A32"/>
    <w:rsid w:val="005A0E2C"/>
    <w:rsid w:val="005A180F"/>
    <w:rsid w:val="005A249E"/>
    <w:rsid w:val="005A387F"/>
    <w:rsid w:val="005A3B55"/>
    <w:rsid w:val="005A40D6"/>
    <w:rsid w:val="005A4508"/>
    <w:rsid w:val="005A61EF"/>
    <w:rsid w:val="005A66D1"/>
    <w:rsid w:val="005B00AC"/>
    <w:rsid w:val="005B01EE"/>
    <w:rsid w:val="005B03D6"/>
    <w:rsid w:val="005B0B70"/>
    <w:rsid w:val="005B1EFC"/>
    <w:rsid w:val="005B2DEB"/>
    <w:rsid w:val="005B2EF1"/>
    <w:rsid w:val="005B375B"/>
    <w:rsid w:val="005B5139"/>
    <w:rsid w:val="005B6B53"/>
    <w:rsid w:val="005C0A7E"/>
    <w:rsid w:val="005C21D9"/>
    <w:rsid w:val="005C2414"/>
    <w:rsid w:val="005C2A52"/>
    <w:rsid w:val="005C38B0"/>
    <w:rsid w:val="005C3D46"/>
    <w:rsid w:val="005C3E7B"/>
    <w:rsid w:val="005C4B95"/>
    <w:rsid w:val="005C5257"/>
    <w:rsid w:val="005C6197"/>
    <w:rsid w:val="005C6547"/>
    <w:rsid w:val="005D051B"/>
    <w:rsid w:val="005D1135"/>
    <w:rsid w:val="005D18E3"/>
    <w:rsid w:val="005D2772"/>
    <w:rsid w:val="005D2E69"/>
    <w:rsid w:val="005D5517"/>
    <w:rsid w:val="005D588E"/>
    <w:rsid w:val="005D5B8F"/>
    <w:rsid w:val="005D6621"/>
    <w:rsid w:val="005D67AD"/>
    <w:rsid w:val="005D70D8"/>
    <w:rsid w:val="005E169E"/>
    <w:rsid w:val="005E2240"/>
    <w:rsid w:val="005E352D"/>
    <w:rsid w:val="005E4EE2"/>
    <w:rsid w:val="005E5466"/>
    <w:rsid w:val="005E551F"/>
    <w:rsid w:val="005E684A"/>
    <w:rsid w:val="005F0A0E"/>
    <w:rsid w:val="005F1051"/>
    <w:rsid w:val="005F122E"/>
    <w:rsid w:val="005F200A"/>
    <w:rsid w:val="005F2C05"/>
    <w:rsid w:val="005F365D"/>
    <w:rsid w:val="005F3D3C"/>
    <w:rsid w:val="005F3E28"/>
    <w:rsid w:val="005F4414"/>
    <w:rsid w:val="005F4D6D"/>
    <w:rsid w:val="005F51B6"/>
    <w:rsid w:val="005F5A3F"/>
    <w:rsid w:val="005F5DB8"/>
    <w:rsid w:val="005F64BC"/>
    <w:rsid w:val="005F7002"/>
    <w:rsid w:val="005F7176"/>
    <w:rsid w:val="005F7AB9"/>
    <w:rsid w:val="00600E11"/>
    <w:rsid w:val="006025BD"/>
    <w:rsid w:val="006028F0"/>
    <w:rsid w:val="00602F0F"/>
    <w:rsid w:val="006031AE"/>
    <w:rsid w:val="006035AC"/>
    <w:rsid w:val="0060382C"/>
    <w:rsid w:val="00603C11"/>
    <w:rsid w:val="00604C3A"/>
    <w:rsid w:val="006065CE"/>
    <w:rsid w:val="006068B4"/>
    <w:rsid w:val="00607219"/>
    <w:rsid w:val="00607A89"/>
    <w:rsid w:val="00607C35"/>
    <w:rsid w:val="00607E9F"/>
    <w:rsid w:val="00607F4A"/>
    <w:rsid w:val="00611CFD"/>
    <w:rsid w:val="006125DF"/>
    <w:rsid w:val="00612AF9"/>
    <w:rsid w:val="00612D2D"/>
    <w:rsid w:val="006133AE"/>
    <w:rsid w:val="0061344D"/>
    <w:rsid w:val="00613B09"/>
    <w:rsid w:val="006144D3"/>
    <w:rsid w:val="00614A1B"/>
    <w:rsid w:val="00614ABD"/>
    <w:rsid w:val="00614C8E"/>
    <w:rsid w:val="00616656"/>
    <w:rsid w:val="0061686E"/>
    <w:rsid w:val="0061708B"/>
    <w:rsid w:val="006206E1"/>
    <w:rsid w:val="00620CAF"/>
    <w:rsid w:val="00621358"/>
    <w:rsid w:val="006216F6"/>
    <w:rsid w:val="0062277F"/>
    <w:rsid w:val="00623327"/>
    <w:rsid w:val="0062398A"/>
    <w:rsid w:val="006255DC"/>
    <w:rsid w:val="0062700C"/>
    <w:rsid w:val="00627153"/>
    <w:rsid w:val="00627B1E"/>
    <w:rsid w:val="00627E16"/>
    <w:rsid w:val="00630422"/>
    <w:rsid w:val="00630A51"/>
    <w:rsid w:val="006310B5"/>
    <w:rsid w:val="006314A7"/>
    <w:rsid w:val="00631F76"/>
    <w:rsid w:val="00631F8F"/>
    <w:rsid w:val="0063491C"/>
    <w:rsid w:val="0063493A"/>
    <w:rsid w:val="00635902"/>
    <w:rsid w:val="00636E34"/>
    <w:rsid w:val="006372D4"/>
    <w:rsid w:val="0064160A"/>
    <w:rsid w:val="00643D12"/>
    <w:rsid w:val="00644780"/>
    <w:rsid w:val="00644B96"/>
    <w:rsid w:val="00644ED6"/>
    <w:rsid w:val="00645C39"/>
    <w:rsid w:val="00645EB1"/>
    <w:rsid w:val="006470E4"/>
    <w:rsid w:val="00647343"/>
    <w:rsid w:val="0064739C"/>
    <w:rsid w:val="006505B8"/>
    <w:rsid w:val="006514BC"/>
    <w:rsid w:val="0065358B"/>
    <w:rsid w:val="00655BCF"/>
    <w:rsid w:val="00655C1E"/>
    <w:rsid w:val="00655E17"/>
    <w:rsid w:val="00656672"/>
    <w:rsid w:val="00657A8E"/>
    <w:rsid w:val="0066024C"/>
    <w:rsid w:val="00660532"/>
    <w:rsid w:val="006606FA"/>
    <w:rsid w:val="00660EE7"/>
    <w:rsid w:val="00660F77"/>
    <w:rsid w:val="00662086"/>
    <w:rsid w:val="006622A9"/>
    <w:rsid w:val="006623B7"/>
    <w:rsid w:val="006623E8"/>
    <w:rsid w:val="0066268E"/>
    <w:rsid w:val="006634EE"/>
    <w:rsid w:val="00663E3E"/>
    <w:rsid w:val="00663EFE"/>
    <w:rsid w:val="00665F2D"/>
    <w:rsid w:val="00667992"/>
    <w:rsid w:val="006701F6"/>
    <w:rsid w:val="00670757"/>
    <w:rsid w:val="00671066"/>
    <w:rsid w:val="006715DB"/>
    <w:rsid w:val="00671F59"/>
    <w:rsid w:val="006720AB"/>
    <w:rsid w:val="0067239B"/>
    <w:rsid w:val="00672F11"/>
    <w:rsid w:val="00673DE5"/>
    <w:rsid w:val="0067405F"/>
    <w:rsid w:val="006742BC"/>
    <w:rsid w:val="006773DA"/>
    <w:rsid w:val="006776F1"/>
    <w:rsid w:val="006816FC"/>
    <w:rsid w:val="00681BCE"/>
    <w:rsid w:val="0068318E"/>
    <w:rsid w:val="00683436"/>
    <w:rsid w:val="006849EE"/>
    <w:rsid w:val="00684DCF"/>
    <w:rsid w:val="006859A5"/>
    <w:rsid w:val="00686568"/>
    <w:rsid w:val="0069032D"/>
    <w:rsid w:val="00690A44"/>
    <w:rsid w:val="0069141F"/>
    <w:rsid w:val="00691A3F"/>
    <w:rsid w:val="00691A60"/>
    <w:rsid w:val="00692968"/>
    <w:rsid w:val="0069303C"/>
    <w:rsid w:val="006942B5"/>
    <w:rsid w:val="0069500D"/>
    <w:rsid w:val="00696339"/>
    <w:rsid w:val="00696C69"/>
    <w:rsid w:val="006A0B8A"/>
    <w:rsid w:val="006A0BE2"/>
    <w:rsid w:val="006A269F"/>
    <w:rsid w:val="006A2E1C"/>
    <w:rsid w:val="006A2E96"/>
    <w:rsid w:val="006A317F"/>
    <w:rsid w:val="006A3D88"/>
    <w:rsid w:val="006A4913"/>
    <w:rsid w:val="006A6771"/>
    <w:rsid w:val="006A67E1"/>
    <w:rsid w:val="006B189F"/>
    <w:rsid w:val="006B215F"/>
    <w:rsid w:val="006B2F8F"/>
    <w:rsid w:val="006B3BAE"/>
    <w:rsid w:val="006B4580"/>
    <w:rsid w:val="006B5A25"/>
    <w:rsid w:val="006B5B6A"/>
    <w:rsid w:val="006B633E"/>
    <w:rsid w:val="006B662E"/>
    <w:rsid w:val="006B6837"/>
    <w:rsid w:val="006B6890"/>
    <w:rsid w:val="006C0E97"/>
    <w:rsid w:val="006C1D2E"/>
    <w:rsid w:val="006C2820"/>
    <w:rsid w:val="006C3B4A"/>
    <w:rsid w:val="006C40AC"/>
    <w:rsid w:val="006C4414"/>
    <w:rsid w:val="006C6BD1"/>
    <w:rsid w:val="006C6ED0"/>
    <w:rsid w:val="006C74D1"/>
    <w:rsid w:val="006D0BC5"/>
    <w:rsid w:val="006D1308"/>
    <w:rsid w:val="006D1957"/>
    <w:rsid w:val="006D1A82"/>
    <w:rsid w:val="006D1A92"/>
    <w:rsid w:val="006D2825"/>
    <w:rsid w:val="006D61D6"/>
    <w:rsid w:val="006D6BF6"/>
    <w:rsid w:val="006E005D"/>
    <w:rsid w:val="006E17FF"/>
    <w:rsid w:val="006E26EF"/>
    <w:rsid w:val="006E4688"/>
    <w:rsid w:val="006E5340"/>
    <w:rsid w:val="006E55E3"/>
    <w:rsid w:val="006E564E"/>
    <w:rsid w:val="006E6F0A"/>
    <w:rsid w:val="006E79C2"/>
    <w:rsid w:val="006E7E4E"/>
    <w:rsid w:val="006E7EB5"/>
    <w:rsid w:val="006F02BE"/>
    <w:rsid w:val="006F055E"/>
    <w:rsid w:val="006F15D6"/>
    <w:rsid w:val="006F2B62"/>
    <w:rsid w:val="006F6982"/>
    <w:rsid w:val="006F707A"/>
    <w:rsid w:val="006F7998"/>
    <w:rsid w:val="007001FA"/>
    <w:rsid w:val="00700227"/>
    <w:rsid w:val="00701109"/>
    <w:rsid w:val="0070158E"/>
    <w:rsid w:val="00701720"/>
    <w:rsid w:val="0070272E"/>
    <w:rsid w:val="00702C87"/>
    <w:rsid w:val="00704D5D"/>
    <w:rsid w:val="00705464"/>
    <w:rsid w:val="00710126"/>
    <w:rsid w:val="007104DC"/>
    <w:rsid w:val="00710C1D"/>
    <w:rsid w:val="00711C0F"/>
    <w:rsid w:val="00711C54"/>
    <w:rsid w:val="00712263"/>
    <w:rsid w:val="00712505"/>
    <w:rsid w:val="007132AE"/>
    <w:rsid w:val="00713F87"/>
    <w:rsid w:val="00714793"/>
    <w:rsid w:val="00714994"/>
    <w:rsid w:val="00714B8D"/>
    <w:rsid w:val="007155C5"/>
    <w:rsid w:val="00715FA9"/>
    <w:rsid w:val="00716C06"/>
    <w:rsid w:val="00717F67"/>
    <w:rsid w:val="007209EB"/>
    <w:rsid w:val="0072181B"/>
    <w:rsid w:val="007218C9"/>
    <w:rsid w:val="00723D40"/>
    <w:rsid w:val="00723ED8"/>
    <w:rsid w:val="0072541E"/>
    <w:rsid w:val="0072599D"/>
    <w:rsid w:val="00725D72"/>
    <w:rsid w:val="007268A7"/>
    <w:rsid w:val="007322AC"/>
    <w:rsid w:val="0073261A"/>
    <w:rsid w:val="007326C0"/>
    <w:rsid w:val="0073391E"/>
    <w:rsid w:val="00733D09"/>
    <w:rsid w:val="00734211"/>
    <w:rsid w:val="007359FB"/>
    <w:rsid w:val="007367C2"/>
    <w:rsid w:val="007371BB"/>
    <w:rsid w:val="00741B06"/>
    <w:rsid w:val="00742E06"/>
    <w:rsid w:val="00742F9D"/>
    <w:rsid w:val="00743497"/>
    <w:rsid w:val="00744718"/>
    <w:rsid w:val="00745BEE"/>
    <w:rsid w:val="00746453"/>
    <w:rsid w:val="0074649C"/>
    <w:rsid w:val="00746723"/>
    <w:rsid w:val="00747C26"/>
    <w:rsid w:val="00747CFA"/>
    <w:rsid w:val="00750741"/>
    <w:rsid w:val="00750DFE"/>
    <w:rsid w:val="00750F63"/>
    <w:rsid w:val="00751BF5"/>
    <w:rsid w:val="00751D8B"/>
    <w:rsid w:val="007526D6"/>
    <w:rsid w:val="007529AB"/>
    <w:rsid w:val="0075415B"/>
    <w:rsid w:val="00755E45"/>
    <w:rsid w:val="00755EC2"/>
    <w:rsid w:val="0075602E"/>
    <w:rsid w:val="00756136"/>
    <w:rsid w:val="007568D1"/>
    <w:rsid w:val="007569E9"/>
    <w:rsid w:val="00757B22"/>
    <w:rsid w:val="00757FA5"/>
    <w:rsid w:val="00761068"/>
    <w:rsid w:val="00762A16"/>
    <w:rsid w:val="00764382"/>
    <w:rsid w:val="00764820"/>
    <w:rsid w:val="0076524C"/>
    <w:rsid w:val="00766BCE"/>
    <w:rsid w:val="00767905"/>
    <w:rsid w:val="00770617"/>
    <w:rsid w:val="007706F0"/>
    <w:rsid w:val="007708F6"/>
    <w:rsid w:val="00770C3D"/>
    <w:rsid w:val="0077200C"/>
    <w:rsid w:val="00773876"/>
    <w:rsid w:val="007817DF"/>
    <w:rsid w:val="007819C6"/>
    <w:rsid w:val="0078259F"/>
    <w:rsid w:val="0078269E"/>
    <w:rsid w:val="00782C06"/>
    <w:rsid w:val="00783AB9"/>
    <w:rsid w:val="00784B15"/>
    <w:rsid w:val="00787026"/>
    <w:rsid w:val="00787C78"/>
    <w:rsid w:val="00790138"/>
    <w:rsid w:val="0079028E"/>
    <w:rsid w:val="00790665"/>
    <w:rsid w:val="007908D9"/>
    <w:rsid w:val="007925CE"/>
    <w:rsid w:val="007932F0"/>
    <w:rsid w:val="007936CE"/>
    <w:rsid w:val="00793CFB"/>
    <w:rsid w:val="00796338"/>
    <w:rsid w:val="0079651A"/>
    <w:rsid w:val="00797F7E"/>
    <w:rsid w:val="007A1749"/>
    <w:rsid w:val="007A1F32"/>
    <w:rsid w:val="007A20BC"/>
    <w:rsid w:val="007A281C"/>
    <w:rsid w:val="007A58CF"/>
    <w:rsid w:val="007A6536"/>
    <w:rsid w:val="007A6C46"/>
    <w:rsid w:val="007A7321"/>
    <w:rsid w:val="007A7DBB"/>
    <w:rsid w:val="007B0478"/>
    <w:rsid w:val="007B1AFC"/>
    <w:rsid w:val="007B2251"/>
    <w:rsid w:val="007B23CD"/>
    <w:rsid w:val="007B2BCB"/>
    <w:rsid w:val="007B3102"/>
    <w:rsid w:val="007B3BE0"/>
    <w:rsid w:val="007B470E"/>
    <w:rsid w:val="007B55D0"/>
    <w:rsid w:val="007B5739"/>
    <w:rsid w:val="007B5EE4"/>
    <w:rsid w:val="007B6C25"/>
    <w:rsid w:val="007C0FB4"/>
    <w:rsid w:val="007C19CA"/>
    <w:rsid w:val="007C3823"/>
    <w:rsid w:val="007C3FB9"/>
    <w:rsid w:val="007C4AB0"/>
    <w:rsid w:val="007C5564"/>
    <w:rsid w:val="007C55E7"/>
    <w:rsid w:val="007C5F72"/>
    <w:rsid w:val="007C6FD1"/>
    <w:rsid w:val="007D0930"/>
    <w:rsid w:val="007D1DC0"/>
    <w:rsid w:val="007D3D04"/>
    <w:rsid w:val="007D4335"/>
    <w:rsid w:val="007D52AF"/>
    <w:rsid w:val="007D57AE"/>
    <w:rsid w:val="007D7FE4"/>
    <w:rsid w:val="007E2105"/>
    <w:rsid w:val="007E22E8"/>
    <w:rsid w:val="007E2484"/>
    <w:rsid w:val="007E30AD"/>
    <w:rsid w:val="007E3B41"/>
    <w:rsid w:val="007E4212"/>
    <w:rsid w:val="007E458D"/>
    <w:rsid w:val="007E4B21"/>
    <w:rsid w:val="007E5ACE"/>
    <w:rsid w:val="007E6296"/>
    <w:rsid w:val="007F0C61"/>
    <w:rsid w:val="007F1CBE"/>
    <w:rsid w:val="007F25AD"/>
    <w:rsid w:val="007F25F6"/>
    <w:rsid w:val="007F48B9"/>
    <w:rsid w:val="007F5C74"/>
    <w:rsid w:val="007F623A"/>
    <w:rsid w:val="007F7A15"/>
    <w:rsid w:val="008007AC"/>
    <w:rsid w:val="008019AB"/>
    <w:rsid w:val="00804376"/>
    <w:rsid w:val="00804D20"/>
    <w:rsid w:val="0080565F"/>
    <w:rsid w:val="00805E56"/>
    <w:rsid w:val="008070D3"/>
    <w:rsid w:val="00807717"/>
    <w:rsid w:val="00807C6A"/>
    <w:rsid w:val="00810789"/>
    <w:rsid w:val="008107F8"/>
    <w:rsid w:val="00810DA6"/>
    <w:rsid w:val="00811CC8"/>
    <w:rsid w:val="00811F01"/>
    <w:rsid w:val="00812CF5"/>
    <w:rsid w:val="0081320E"/>
    <w:rsid w:val="00813942"/>
    <w:rsid w:val="008153F1"/>
    <w:rsid w:val="008164DC"/>
    <w:rsid w:val="008177A0"/>
    <w:rsid w:val="00820FE8"/>
    <w:rsid w:val="00822785"/>
    <w:rsid w:val="00822D7F"/>
    <w:rsid w:val="00823F00"/>
    <w:rsid w:val="00824F84"/>
    <w:rsid w:val="008252ED"/>
    <w:rsid w:val="00827C75"/>
    <w:rsid w:val="008314B2"/>
    <w:rsid w:val="008315DC"/>
    <w:rsid w:val="00831968"/>
    <w:rsid w:val="008328F4"/>
    <w:rsid w:val="0083357C"/>
    <w:rsid w:val="00833809"/>
    <w:rsid w:val="0083470D"/>
    <w:rsid w:val="00834EA1"/>
    <w:rsid w:val="0083501F"/>
    <w:rsid w:val="00835122"/>
    <w:rsid w:val="00835E15"/>
    <w:rsid w:val="00837743"/>
    <w:rsid w:val="008377AA"/>
    <w:rsid w:val="008409B4"/>
    <w:rsid w:val="0084291E"/>
    <w:rsid w:val="008431C1"/>
    <w:rsid w:val="008436D0"/>
    <w:rsid w:val="00844FFB"/>
    <w:rsid w:val="0085077B"/>
    <w:rsid w:val="00851513"/>
    <w:rsid w:val="00851E84"/>
    <w:rsid w:val="00852D0B"/>
    <w:rsid w:val="008534AA"/>
    <w:rsid w:val="008540B2"/>
    <w:rsid w:val="00854C9C"/>
    <w:rsid w:val="008551DB"/>
    <w:rsid w:val="008556F3"/>
    <w:rsid w:val="00856141"/>
    <w:rsid w:val="00856F8A"/>
    <w:rsid w:val="00861C20"/>
    <w:rsid w:val="008627A7"/>
    <w:rsid w:val="00862C83"/>
    <w:rsid w:val="008638E2"/>
    <w:rsid w:val="0086494E"/>
    <w:rsid w:val="00865045"/>
    <w:rsid w:val="00865972"/>
    <w:rsid w:val="00865C3C"/>
    <w:rsid w:val="008661AB"/>
    <w:rsid w:val="008702E9"/>
    <w:rsid w:val="008713DB"/>
    <w:rsid w:val="00871ACE"/>
    <w:rsid w:val="00872339"/>
    <w:rsid w:val="008723AE"/>
    <w:rsid w:val="0087338A"/>
    <w:rsid w:val="00873A25"/>
    <w:rsid w:val="00874006"/>
    <w:rsid w:val="008741D8"/>
    <w:rsid w:val="00874897"/>
    <w:rsid w:val="00874A80"/>
    <w:rsid w:val="00874E2A"/>
    <w:rsid w:val="008752F0"/>
    <w:rsid w:val="00875ADD"/>
    <w:rsid w:val="008803C8"/>
    <w:rsid w:val="00880B04"/>
    <w:rsid w:val="00882204"/>
    <w:rsid w:val="00882403"/>
    <w:rsid w:val="00883AE9"/>
    <w:rsid w:val="008840C6"/>
    <w:rsid w:val="00890381"/>
    <w:rsid w:val="008905A6"/>
    <w:rsid w:val="00890E83"/>
    <w:rsid w:val="008914A0"/>
    <w:rsid w:val="00891550"/>
    <w:rsid w:val="00891B38"/>
    <w:rsid w:val="008920BA"/>
    <w:rsid w:val="00892183"/>
    <w:rsid w:val="00893A79"/>
    <w:rsid w:val="00893E4B"/>
    <w:rsid w:val="00894A91"/>
    <w:rsid w:val="008956C1"/>
    <w:rsid w:val="00895A26"/>
    <w:rsid w:val="0089658E"/>
    <w:rsid w:val="008977A3"/>
    <w:rsid w:val="00897A3C"/>
    <w:rsid w:val="008A07E6"/>
    <w:rsid w:val="008A09AA"/>
    <w:rsid w:val="008A22E1"/>
    <w:rsid w:val="008A32E1"/>
    <w:rsid w:val="008A3423"/>
    <w:rsid w:val="008A40DF"/>
    <w:rsid w:val="008A421A"/>
    <w:rsid w:val="008B01C6"/>
    <w:rsid w:val="008B11C3"/>
    <w:rsid w:val="008B1D35"/>
    <w:rsid w:val="008B1D66"/>
    <w:rsid w:val="008B2088"/>
    <w:rsid w:val="008B2AF0"/>
    <w:rsid w:val="008B311C"/>
    <w:rsid w:val="008B3FE8"/>
    <w:rsid w:val="008B40ED"/>
    <w:rsid w:val="008B46D8"/>
    <w:rsid w:val="008B482C"/>
    <w:rsid w:val="008B4ACF"/>
    <w:rsid w:val="008B4ECF"/>
    <w:rsid w:val="008B5041"/>
    <w:rsid w:val="008B57D0"/>
    <w:rsid w:val="008B6026"/>
    <w:rsid w:val="008B6F30"/>
    <w:rsid w:val="008B70EA"/>
    <w:rsid w:val="008C048A"/>
    <w:rsid w:val="008C0ED4"/>
    <w:rsid w:val="008C2BAC"/>
    <w:rsid w:val="008C3CAE"/>
    <w:rsid w:val="008C404F"/>
    <w:rsid w:val="008C44E6"/>
    <w:rsid w:val="008C517E"/>
    <w:rsid w:val="008C54BE"/>
    <w:rsid w:val="008C62A1"/>
    <w:rsid w:val="008C774E"/>
    <w:rsid w:val="008D0C74"/>
    <w:rsid w:val="008D110C"/>
    <w:rsid w:val="008D2799"/>
    <w:rsid w:val="008D3E7A"/>
    <w:rsid w:val="008D3F48"/>
    <w:rsid w:val="008D43DF"/>
    <w:rsid w:val="008D4BAF"/>
    <w:rsid w:val="008D5934"/>
    <w:rsid w:val="008D6495"/>
    <w:rsid w:val="008D6DDD"/>
    <w:rsid w:val="008D6F61"/>
    <w:rsid w:val="008E0840"/>
    <w:rsid w:val="008E1E1C"/>
    <w:rsid w:val="008E27E9"/>
    <w:rsid w:val="008E49B4"/>
    <w:rsid w:val="008E69A6"/>
    <w:rsid w:val="008E7632"/>
    <w:rsid w:val="008E7788"/>
    <w:rsid w:val="008F00AF"/>
    <w:rsid w:val="008F02B1"/>
    <w:rsid w:val="008F0B33"/>
    <w:rsid w:val="008F21C4"/>
    <w:rsid w:val="008F3777"/>
    <w:rsid w:val="008F45DF"/>
    <w:rsid w:val="008F5269"/>
    <w:rsid w:val="008F6D8B"/>
    <w:rsid w:val="008F7792"/>
    <w:rsid w:val="008F7C3B"/>
    <w:rsid w:val="00900ECF"/>
    <w:rsid w:val="0090183B"/>
    <w:rsid w:val="009027F5"/>
    <w:rsid w:val="00902BA5"/>
    <w:rsid w:val="00902F53"/>
    <w:rsid w:val="009030D7"/>
    <w:rsid w:val="009031DE"/>
    <w:rsid w:val="00903EEE"/>
    <w:rsid w:val="0090428B"/>
    <w:rsid w:val="00905421"/>
    <w:rsid w:val="00905813"/>
    <w:rsid w:val="00907EC2"/>
    <w:rsid w:val="0091337C"/>
    <w:rsid w:val="00913AF9"/>
    <w:rsid w:val="009144FB"/>
    <w:rsid w:val="00914EF1"/>
    <w:rsid w:val="00916251"/>
    <w:rsid w:val="009168C3"/>
    <w:rsid w:val="009210F4"/>
    <w:rsid w:val="00921C8E"/>
    <w:rsid w:val="00923022"/>
    <w:rsid w:val="00923758"/>
    <w:rsid w:val="00923F14"/>
    <w:rsid w:val="00924D64"/>
    <w:rsid w:val="00925C75"/>
    <w:rsid w:val="009275F0"/>
    <w:rsid w:val="00927FE5"/>
    <w:rsid w:val="0093043D"/>
    <w:rsid w:val="00931342"/>
    <w:rsid w:val="00931990"/>
    <w:rsid w:val="0093379D"/>
    <w:rsid w:val="00933A6A"/>
    <w:rsid w:val="00934734"/>
    <w:rsid w:val="00935106"/>
    <w:rsid w:val="00937169"/>
    <w:rsid w:val="009378D7"/>
    <w:rsid w:val="00937DC3"/>
    <w:rsid w:val="00940214"/>
    <w:rsid w:val="00941EF3"/>
    <w:rsid w:val="009420FD"/>
    <w:rsid w:val="00942F00"/>
    <w:rsid w:val="00943526"/>
    <w:rsid w:val="0094369E"/>
    <w:rsid w:val="00943B10"/>
    <w:rsid w:val="00943EA5"/>
    <w:rsid w:val="00943FDD"/>
    <w:rsid w:val="009448B6"/>
    <w:rsid w:val="00944911"/>
    <w:rsid w:val="00944BCA"/>
    <w:rsid w:val="00945410"/>
    <w:rsid w:val="00945413"/>
    <w:rsid w:val="0094553F"/>
    <w:rsid w:val="00945B0F"/>
    <w:rsid w:val="00945B95"/>
    <w:rsid w:val="0094771C"/>
    <w:rsid w:val="00950739"/>
    <w:rsid w:val="00951BC9"/>
    <w:rsid w:val="00951DF7"/>
    <w:rsid w:val="00952749"/>
    <w:rsid w:val="00952A35"/>
    <w:rsid w:val="0095322A"/>
    <w:rsid w:val="00953C4D"/>
    <w:rsid w:val="009542E0"/>
    <w:rsid w:val="00956BEB"/>
    <w:rsid w:val="00957170"/>
    <w:rsid w:val="00957677"/>
    <w:rsid w:val="00957F97"/>
    <w:rsid w:val="00957FA6"/>
    <w:rsid w:val="00962112"/>
    <w:rsid w:val="009627F7"/>
    <w:rsid w:val="00962AA1"/>
    <w:rsid w:val="00962EA2"/>
    <w:rsid w:val="00966D4F"/>
    <w:rsid w:val="00966D74"/>
    <w:rsid w:val="009672F3"/>
    <w:rsid w:val="009674DE"/>
    <w:rsid w:val="009679B2"/>
    <w:rsid w:val="00971348"/>
    <w:rsid w:val="009724B0"/>
    <w:rsid w:val="009724FD"/>
    <w:rsid w:val="00972D1B"/>
    <w:rsid w:val="009734CB"/>
    <w:rsid w:val="00974392"/>
    <w:rsid w:val="009756FB"/>
    <w:rsid w:val="009757FD"/>
    <w:rsid w:val="00975989"/>
    <w:rsid w:val="00975AC1"/>
    <w:rsid w:val="009763B7"/>
    <w:rsid w:val="00976E1C"/>
    <w:rsid w:val="00977476"/>
    <w:rsid w:val="0097795A"/>
    <w:rsid w:val="00981065"/>
    <w:rsid w:val="00981B98"/>
    <w:rsid w:val="00981C4C"/>
    <w:rsid w:val="009824EB"/>
    <w:rsid w:val="009827F5"/>
    <w:rsid w:val="0098400B"/>
    <w:rsid w:val="00984424"/>
    <w:rsid w:val="0098515E"/>
    <w:rsid w:val="00985313"/>
    <w:rsid w:val="0098533B"/>
    <w:rsid w:val="00986312"/>
    <w:rsid w:val="00990606"/>
    <w:rsid w:val="00990B28"/>
    <w:rsid w:val="00990F54"/>
    <w:rsid w:val="00991768"/>
    <w:rsid w:val="00992272"/>
    <w:rsid w:val="00995E6F"/>
    <w:rsid w:val="009968FB"/>
    <w:rsid w:val="00997530"/>
    <w:rsid w:val="009A0D16"/>
    <w:rsid w:val="009A1268"/>
    <w:rsid w:val="009A12E0"/>
    <w:rsid w:val="009A1C40"/>
    <w:rsid w:val="009A2E60"/>
    <w:rsid w:val="009A3078"/>
    <w:rsid w:val="009A3C94"/>
    <w:rsid w:val="009A44BE"/>
    <w:rsid w:val="009A5458"/>
    <w:rsid w:val="009A57A8"/>
    <w:rsid w:val="009A597A"/>
    <w:rsid w:val="009B0268"/>
    <w:rsid w:val="009B0358"/>
    <w:rsid w:val="009B261B"/>
    <w:rsid w:val="009B331A"/>
    <w:rsid w:val="009B36A2"/>
    <w:rsid w:val="009B3FC9"/>
    <w:rsid w:val="009B4A23"/>
    <w:rsid w:val="009B4D03"/>
    <w:rsid w:val="009B4D6B"/>
    <w:rsid w:val="009B6317"/>
    <w:rsid w:val="009B70CA"/>
    <w:rsid w:val="009B7D43"/>
    <w:rsid w:val="009C0E4E"/>
    <w:rsid w:val="009C0F3C"/>
    <w:rsid w:val="009C2F5D"/>
    <w:rsid w:val="009C3F1A"/>
    <w:rsid w:val="009C4ECF"/>
    <w:rsid w:val="009C5620"/>
    <w:rsid w:val="009C6428"/>
    <w:rsid w:val="009C6C61"/>
    <w:rsid w:val="009D20E4"/>
    <w:rsid w:val="009D3912"/>
    <w:rsid w:val="009D4254"/>
    <w:rsid w:val="009D4CA6"/>
    <w:rsid w:val="009D4ED4"/>
    <w:rsid w:val="009D4F6D"/>
    <w:rsid w:val="009D54CC"/>
    <w:rsid w:val="009D5A34"/>
    <w:rsid w:val="009D5F64"/>
    <w:rsid w:val="009D5F9A"/>
    <w:rsid w:val="009D7738"/>
    <w:rsid w:val="009E023E"/>
    <w:rsid w:val="009E02A8"/>
    <w:rsid w:val="009E068F"/>
    <w:rsid w:val="009E10B7"/>
    <w:rsid w:val="009E1601"/>
    <w:rsid w:val="009E3B4F"/>
    <w:rsid w:val="009E4260"/>
    <w:rsid w:val="009E48E3"/>
    <w:rsid w:val="009E4F8D"/>
    <w:rsid w:val="009E6C5E"/>
    <w:rsid w:val="009E6D03"/>
    <w:rsid w:val="009E6DD7"/>
    <w:rsid w:val="009E6EE6"/>
    <w:rsid w:val="009E7FEE"/>
    <w:rsid w:val="009F1EBD"/>
    <w:rsid w:val="009F203F"/>
    <w:rsid w:val="009F2AFF"/>
    <w:rsid w:val="009F33E7"/>
    <w:rsid w:val="009F4276"/>
    <w:rsid w:val="009F61C7"/>
    <w:rsid w:val="009F6955"/>
    <w:rsid w:val="009F7461"/>
    <w:rsid w:val="009F7CE7"/>
    <w:rsid w:val="00A010F9"/>
    <w:rsid w:val="00A015FA"/>
    <w:rsid w:val="00A01675"/>
    <w:rsid w:val="00A017F5"/>
    <w:rsid w:val="00A022A3"/>
    <w:rsid w:val="00A038C1"/>
    <w:rsid w:val="00A04AE6"/>
    <w:rsid w:val="00A04ED9"/>
    <w:rsid w:val="00A05473"/>
    <w:rsid w:val="00A056B7"/>
    <w:rsid w:val="00A05A19"/>
    <w:rsid w:val="00A06AC5"/>
    <w:rsid w:val="00A06D1E"/>
    <w:rsid w:val="00A078C6"/>
    <w:rsid w:val="00A10998"/>
    <w:rsid w:val="00A11055"/>
    <w:rsid w:val="00A1168D"/>
    <w:rsid w:val="00A12D1A"/>
    <w:rsid w:val="00A12F22"/>
    <w:rsid w:val="00A147F0"/>
    <w:rsid w:val="00A1544E"/>
    <w:rsid w:val="00A15BAF"/>
    <w:rsid w:val="00A16A45"/>
    <w:rsid w:val="00A20DA9"/>
    <w:rsid w:val="00A20F5F"/>
    <w:rsid w:val="00A22F61"/>
    <w:rsid w:val="00A24092"/>
    <w:rsid w:val="00A2493C"/>
    <w:rsid w:val="00A24ABF"/>
    <w:rsid w:val="00A24B09"/>
    <w:rsid w:val="00A25E68"/>
    <w:rsid w:val="00A26224"/>
    <w:rsid w:val="00A26A76"/>
    <w:rsid w:val="00A27B73"/>
    <w:rsid w:val="00A318A7"/>
    <w:rsid w:val="00A31BCD"/>
    <w:rsid w:val="00A3236E"/>
    <w:rsid w:val="00A326C7"/>
    <w:rsid w:val="00A32EE4"/>
    <w:rsid w:val="00A33448"/>
    <w:rsid w:val="00A34290"/>
    <w:rsid w:val="00A34302"/>
    <w:rsid w:val="00A34B58"/>
    <w:rsid w:val="00A3576D"/>
    <w:rsid w:val="00A359DE"/>
    <w:rsid w:val="00A364CE"/>
    <w:rsid w:val="00A37E66"/>
    <w:rsid w:val="00A40032"/>
    <w:rsid w:val="00A404B1"/>
    <w:rsid w:val="00A40B28"/>
    <w:rsid w:val="00A40D49"/>
    <w:rsid w:val="00A413DF"/>
    <w:rsid w:val="00A4250C"/>
    <w:rsid w:val="00A467D3"/>
    <w:rsid w:val="00A5095F"/>
    <w:rsid w:val="00A527DA"/>
    <w:rsid w:val="00A53607"/>
    <w:rsid w:val="00A53C08"/>
    <w:rsid w:val="00A55EF2"/>
    <w:rsid w:val="00A563EB"/>
    <w:rsid w:val="00A5728A"/>
    <w:rsid w:val="00A574D9"/>
    <w:rsid w:val="00A577B7"/>
    <w:rsid w:val="00A57EAC"/>
    <w:rsid w:val="00A600A8"/>
    <w:rsid w:val="00A60225"/>
    <w:rsid w:val="00A60A03"/>
    <w:rsid w:val="00A617D7"/>
    <w:rsid w:val="00A61C9C"/>
    <w:rsid w:val="00A63420"/>
    <w:rsid w:val="00A63EC5"/>
    <w:rsid w:val="00A6536C"/>
    <w:rsid w:val="00A66716"/>
    <w:rsid w:val="00A67F55"/>
    <w:rsid w:val="00A7000A"/>
    <w:rsid w:val="00A70036"/>
    <w:rsid w:val="00A71496"/>
    <w:rsid w:val="00A719D2"/>
    <w:rsid w:val="00A7216A"/>
    <w:rsid w:val="00A731B8"/>
    <w:rsid w:val="00A74569"/>
    <w:rsid w:val="00A75E6D"/>
    <w:rsid w:val="00A7632B"/>
    <w:rsid w:val="00A7651B"/>
    <w:rsid w:val="00A768D9"/>
    <w:rsid w:val="00A77BFD"/>
    <w:rsid w:val="00A80D92"/>
    <w:rsid w:val="00A82959"/>
    <w:rsid w:val="00A829F7"/>
    <w:rsid w:val="00A85972"/>
    <w:rsid w:val="00A8696B"/>
    <w:rsid w:val="00A876F4"/>
    <w:rsid w:val="00A877C0"/>
    <w:rsid w:val="00A91E48"/>
    <w:rsid w:val="00A97FE6"/>
    <w:rsid w:val="00AA1F81"/>
    <w:rsid w:val="00AA227B"/>
    <w:rsid w:val="00AA2746"/>
    <w:rsid w:val="00AA2748"/>
    <w:rsid w:val="00AA2E3D"/>
    <w:rsid w:val="00AA3B76"/>
    <w:rsid w:val="00AA5402"/>
    <w:rsid w:val="00AA5929"/>
    <w:rsid w:val="00AA5BC0"/>
    <w:rsid w:val="00AA72F1"/>
    <w:rsid w:val="00AB019E"/>
    <w:rsid w:val="00AB14FF"/>
    <w:rsid w:val="00AB1796"/>
    <w:rsid w:val="00AB33EA"/>
    <w:rsid w:val="00AB37FD"/>
    <w:rsid w:val="00AB3EC0"/>
    <w:rsid w:val="00AB49F9"/>
    <w:rsid w:val="00AB57BA"/>
    <w:rsid w:val="00AB694F"/>
    <w:rsid w:val="00AB6BE9"/>
    <w:rsid w:val="00AB7268"/>
    <w:rsid w:val="00AC1079"/>
    <w:rsid w:val="00AC2471"/>
    <w:rsid w:val="00AC30B2"/>
    <w:rsid w:val="00AC4F79"/>
    <w:rsid w:val="00AC5B5A"/>
    <w:rsid w:val="00AD199C"/>
    <w:rsid w:val="00AD1C62"/>
    <w:rsid w:val="00AD20E6"/>
    <w:rsid w:val="00AD2F9C"/>
    <w:rsid w:val="00AD3BF1"/>
    <w:rsid w:val="00AD4045"/>
    <w:rsid w:val="00AD4529"/>
    <w:rsid w:val="00AD6506"/>
    <w:rsid w:val="00AD716D"/>
    <w:rsid w:val="00AD7279"/>
    <w:rsid w:val="00AE09E0"/>
    <w:rsid w:val="00AE0E66"/>
    <w:rsid w:val="00AE0F3B"/>
    <w:rsid w:val="00AE136E"/>
    <w:rsid w:val="00AE31A1"/>
    <w:rsid w:val="00AE44F6"/>
    <w:rsid w:val="00AE45D6"/>
    <w:rsid w:val="00AE499A"/>
    <w:rsid w:val="00AE63CD"/>
    <w:rsid w:val="00AF01EF"/>
    <w:rsid w:val="00AF049E"/>
    <w:rsid w:val="00AF3B20"/>
    <w:rsid w:val="00AF3E54"/>
    <w:rsid w:val="00AF4C9C"/>
    <w:rsid w:val="00AF5680"/>
    <w:rsid w:val="00AF5D65"/>
    <w:rsid w:val="00AF6904"/>
    <w:rsid w:val="00AF76C9"/>
    <w:rsid w:val="00AF7CA8"/>
    <w:rsid w:val="00B012C3"/>
    <w:rsid w:val="00B0173D"/>
    <w:rsid w:val="00B028E1"/>
    <w:rsid w:val="00B066D3"/>
    <w:rsid w:val="00B07965"/>
    <w:rsid w:val="00B07A28"/>
    <w:rsid w:val="00B07F36"/>
    <w:rsid w:val="00B11FC8"/>
    <w:rsid w:val="00B1298D"/>
    <w:rsid w:val="00B12A7F"/>
    <w:rsid w:val="00B12CBE"/>
    <w:rsid w:val="00B15AB6"/>
    <w:rsid w:val="00B16936"/>
    <w:rsid w:val="00B16E68"/>
    <w:rsid w:val="00B1787F"/>
    <w:rsid w:val="00B2154E"/>
    <w:rsid w:val="00B22146"/>
    <w:rsid w:val="00B228C9"/>
    <w:rsid w:val="00B24564"/>
    <w:rsid w:val="00B24D75"/>
    <w:rsid w:val="00B26650"/>
    <w:rsid w:val="00B2679A"/>
    <w:rsid w:val="00B31DB5"/>
    <w:rsid w:val="00B31EC0"/>
    <w:rsid w:val="00B320D2"/>
    <w:rsid w:val="00B323E2"/>
    <w:rsid w:val="00B325B3"/>
    <w:rsid w:val="00B32BED"/>
    <w:rsid w:val="00B3329E"/>
    <w:rsid w:val="00B34CEE"/>
    <w:rsid w:val="00B35F84"/>
    <w:rsid w:val="00B35FFF"/>
    <w:rsid w:val="00B368EB"/>
    <w:rsid w:val="00B36F53"/>
    <w:rsid w:val="00B3709F"/>
    <w:rsid w:val="00B374A9"/>
    <w:rsid w:val="00B42D95"/>
    <w:rsid w:val="00B4396F"/>
    <w:rsid w:val="00B441AB"/>
    <w:rsid w:val="00B45401"/>
    <w:rsid w:val="00B468FE"/>
    <w:rsid w:val="00B476CB"/>
    <w:rsid w:val="00B477DF"/>
    <w:rsid w:val="00B47E64"/>
    <w:rsid w:val="00B502BC"/>
    <w:rsid w:val="00B511DE"/>
    <w:rsid w:val="00B51BA7"/>
    <w:rsid w:val="00B52271"/>
    <w:rsid w:val="00B52A98"/>
    <w:rsid w:val="00B544B3"/>
    <w:rsid w:val="00B54CDC"/>
    <w:rsid w:val="00B558FE"/>
    <w:rsid w:val="00B55C73"/>
    <w:rsid w:val="00B57624"/>
    <w:rsid w:val="00B6154B"/>
    <w:rsid w:val="00B61A89"/>
    <w:rsid w:val="00B628F1"/>
    <w:rsid w:val="00B63E99"/>
    <w:rsid w:val="00B646B2"/>
    <w:rsid w:val="00B6745A"/>
    <w:rsid w:val="00B67626"/>
    <w:rsid w:val="00B67A73"/>
    <w:rsid w:val="00B67B9C"/>
    <w:rsid w:val="00B70791"/>
    <w:rsid w:val="00B707C3"/>
    <w:rsid w:val="00B70B5F"/>
    <w:rsid w:val="00B70E52"/>
    <w:rsid w:val="00B71272"/>
    <w:rsid w:val="00B716A4"/>
    <w:rsid w:val="00B7182D"/>
    <w:rsid w:val="00B73053"/>
    <w:rsid w:val="00B7408E"/>
    <w:rsid w:val="00B7442B"/>
    <w:rsid w:val="00B74CFC"/>
    <w:rsid w:val="00B759C2"/>
    <w:rsid w:val="00B75D5B"/>
    <w:rsid w:val="00B760B1"/>
    <w:rsid w:val="00B77893"/>
    <w:rsid w:val="00B779DA"/>
    <w:rsid w:val="00B806F2"/>
    <w:rsid w:val="00B80AED"/>
    <w:rsid w:val="00B82301"/>
    <w:rsid w:val="00B839DD"/>
    <w:rsid w:val="00B850DF"/>
    <w:rsid w:val="00B858B4"/>
    <w:rsid w:val="00B858F1"/>
    <w:rsid w:val="00B862B7"/>
    <w:rsid w:val="00B8664C"/>
    <w:rsid w:val="00B86EB8"/>
    <w:rsid w:val="00B87981"/>
    <w:rsid w:val="00B9005B"/>
    <w:rsid w:val="00B9007C"/>
    <w:rsid w:val="00B90638"/>
    <w:rsid w:val="00B90E76"/>
    <w:rsid w:val="00B92041"/>
    <w:rsid w:val="00B92505"/>
    <w:rsid w:val="00B9381D"/>
    <w:rsid w:val="00B938A3"/>
    <w:rsid w:val="00B93E05"/>
    <w:rsid w:val="00B95924"/>
    <w:rsid w:val="00BA00C5"/>
    <w:rsid w:val="00BA043E"/>
    <w:rsid w:val="00BA0923"/>
    <w:rsid w:val="00BA124B"/>
    <w:rsid w:val="00BA20C4"/>
    <w:rsid w:val="00BA26E0"/>
    <w:rsid w:val="00BA3172"/>
    <w:rsid w:val="00BA3628"/>
    <w:rsid w:val="00BA4130"/>
    <w:rsid w:val="00BA470E"/>
    <w:rsid w:val="00BA5061"/>
    <w:rsid w:val="00BA560A"/>
    <w:rsid w:val="00BA7380"/>
    <w:rsid w:val="00BA7755"/>
    <w:rsid w:val="00BB00F6"/>
    <w:rsid w:val="00BB0425"/>
    <w:rsid w:val="00BB06B9"/>
    <w:rsid w:val="00BB0B65"/>
    <w:rsid w:val="00BB1507"/>
    <w:rsid w:val="00BB1C9B"/>
    <w:rsid w:val="00BB25A6"/>
    <w:rsid w:val="00BB6773"/>
    <w:rsid w:val="00BB7E8E"/>
    <w:rsid w:val="00BC0790"/>
    <w:rsid w:val="00BC0976"/>
    <w:rsid w:val="00BC2266"/>
    <w:rsid w:val="00BC31A1"/>
    <w:rsid w:val="00BC3FD6"/>
    <w:rsid w:val="00BC43AB"/>
    <w:rsid w:val="00BC495D"/>
    <w:rsid w:val="00BC5ABF"/>
    <w:rsid w:val="00BC651C"/>
    <w:rsid w:val="00BD0578"/>
    <w:rsid w:val="00BD0E97"/>
    <w:rsid w:val="00BD0F45"/>
    <w:rsid w:val="00BD1C2D"/>
    <w:rsid w:val="00BD20F9"/>
    <w:rsid w:val="00BD2119"/>
    <w:rsid w:val="00BD21F5"/>
    <w:rsid w:val="00BD308F"/>
    <w:rsid w:val="00BD34A6"/>
    <w:rsid w:val="00BD3C08"/>
    <w:rsid w:val="00BD4506"/>
    <w:rsid w:val="00BD56A7"/>
    <w:rsid w:val="00BD594C"/>
    <w:rsid w:val="00BD713A"/>
    <w:rsid w:val="00BD7F83"/>
    <w:rsid w:val="00BE0167"/>
    <w:rsid w:val="00BE0791"/>
    <w:rsid w:val="00BE15B5"/>
    <w:rsid w:val="00BE23BE"/>
    <w:rsid w:val="00BE282B"/>
    <w:rsid w:val="00BE29EB"/>
    <w:rsid w:val="00BE490A"/>
    <w:rsid w:val="00BE61D2"/>
    <w:rsid w:val="00BE7538"/>
    <w:rsid w:val="00BF23B1"/>
    <w:rsid w:val="00BF275B"/>
    <w:rsid w:val="00BF3EEF"/>
    <w:rsid w:val="00BF4228"/>
    <w:rsid w:val="00BF59AC"/>
    <w:rsid w:val="00BF6CF3"/>
    <w:rsid w:val="00BF7588"/>
    <w:rsid w:val="00BF7CBD"/>
    <w:rsid w:val="00C0027A"/>
    <w:rsid w:val="00C00AB2"/>
    <w:rsid w:val="00C0100E"/>
    <w:rsid w:val="00C025FD"/>
    <w:rsid w:val="00C047BE"/>
    <w:rsid w:val="00C057F3"/>
    <w:rsid w:val="00C06A61"/>
    <w:rsid w:val="00C077B8"/>
    <w:rsid w:val="00C13A45"/>
    <w:rsid w:val="00C14C7D"/>
    <w:rsid w:val="00C14CB8"/>
    <w:rsid w:val="00C14E8E"/>
    <w:rsid w:val="00C15E0C"/>
    <w:rsid w:val="00C16B41"/>
    <w:rsid w:val="00C17504"/>
    <w:rsid w:val="00C17838"/>
    <w:rsid w:val="00C17AB0"/>
    <w:rsid w:val="00C17DEC"/>
    <w:rsid w:val="00C24603"/>
    <w:rsid w:val="00C248D0"/>
    <w:rsid w:val="00C2628E"/>
    <w:rsid w:val="00C3038C"/>
    <w:rsid w:val="00C30E15"/>
    <w:rsid w:val="00C31054"/>
    <w:rsid w:val="00C31497"/>
    <w:rsid w:val="00C31E70"/>
    <w:rsid w:val="00C32163"/>
    <w:rsid w:val="00C32851"/>
    <w:rsid w:val="00C3316C"/>
    <w:rsid w:val="00C331FF"/>
    <w:rsid w:val="00C341A4"/>
    <w:rsid w:val="00C34C9C"/>
    <w:rsid w:val="00C36584"/>
    <w:rsid w:val="00C41216"/>
    <w:rsid w:val="00C439AD"/>
    <w:rsid w:val="00C4528C"/>
    <w:rsid w:val="00C4560A"/>
    <w:rsid w:val="00C4668C"/>
    <w:rsid w:val="00C50045"/>
    <w:rsid w:val="00C503CA"/>
    <w:rsid w:val="00C505C3"/>
    <w:rsid w:val="00C50936"/>
    <w:rsid w:val="00C51B34"/>
    <w:rsid w:val="00C51E6B"/>
    <w:rsid w:val="00C51F72"/>
    <w:rsid w:val="00C521D9"/>
    <w:rsid w:val="00C525CE"/>
    <w:rsid w:val="00C52602"/>
    <w:rsid w:val="00C53B2C"/>
    <w:rsid w:val="00C54125"/>
    <w:rsid w:val="00C541A5"/>
    <w:rsid w:val="00C5592D"/>
    <w:rsid w:val="00C565AD"/>
    <w:rsid w:val="00C56C15"/>
    <w:rsid w:val="00C575FE"/>
    <w:rsid w:val="00C57B10"/>
    <w:rsid w:val="00C611FB"/>
    <w:rsid w:val="00C618D4"/>
    <w:rsid w:val="00C61F42"/>
    <w:rsid w:val="00C63767"/>
    <w:rsid w:val="00C64ABE"/>
    <w:rsid w:val="00C65348"/>
    <w:rsid w:val="00C6578C"/>
    <w:rsid w:val="00C65CBD"/>
    <w:rsid w:val="00C660E6"/>
    <w:rsid w:val="00C666E5"/>
    <w:rsid w:val="00C671BD"/>
    <w:rsid w:val="00C67D5F"/>
    <w:rsid w:val="00C705ED"/>
    <w:rsid w:val="00C7064F"/>
    <w:rsid w:val="00C71008"/>
    <w:rsid w:val="00C71209"/>
    <w:rsid w:val="00C721B3"/>
    <w:rsid w:val="00C72808"/>
    <w:rsid w:val="00C74E0E"/>
    <w:rsid w:val="00C75A4C"/>
    <w:rsid w:val="00C76AF7"/>
    <w:rsid w:val="00C8055D"/>
    <w:rsid w:val="00C812AC"/>
    <w:rsid w:val="00C82DD1"/>
    <w:rsid w:val="00C82F83"/>
    <w:rsid w:val="00C82FEF"/>
    <w:rsid w:val="00C84034"/>
    <w:rsid w:val="00C84332"/>
    <w:rsid w:val="00C84D4D"/>
    <w:rsid w:val="00C85071"/>
    <w:rsid w:val="00C85470"/>
    <w:rsid w:val="00C86681"/>
    <w:rsid w:val="00C87392"/>
    <w:rsid w:val="00C87842"/>
    <w:rsid w:val="00C907D4"/>
    <w:rsid w:val="00C90BA3"/>
    <w:rsid w:val="00C9274F"/>
    <w:rsid w:val="00C92837"/>
    <w:rsid w:val="00C92D2A"/>
    <w:rsid w:val="00C92D4E"/>
    <w:rsid w:val="00C93146"/>
    <w:rsid w:val="00C932D3"/>
    <w:rsid w:val="00C937F7"/>
    <w:rsid w:val="00C94A39"/>
    <w:rsid w:val="00C9633B"/>
    <w:rsid w:val="00C965B1"/>
    <w:rsid w:val="00C96EDC"/>
    <w:rsid w:val="00C96F15"/>
    <w:rsid w:val="00C97605"/>
    <w:rsid w:val="00C976E3"/>
    <w:rsid w:val="00C97A4E"/>
    <w:rsid w:val="00C97BA4"/>
    <w:rsid w:val="00CA067B"/>
    <w:rsid w:val="00CA0F2F"/>
    <w:rsid w:val="00CA1072"/>
    <w:rsid w:val="00CA11B7"/>
    <w:rsid w:val="00CA21B9"/>
    <w:rsid w:val="00CA29AA"/>
    <w:rsid w:val="00CA3E42"/>
    <w:rsid w:val="00CA5E37"/>
    <w:rsid w:val="00CA6C50"/>
    <w:rsid w:val="00CB1495"/>
    <w:rsid w:val="00CB37F6"/>
    <w:rsid w:val="00CB57B5"/>
    <w:rsid w:val="00CB678C"/>
    <w:rsid w:val="00CB788D"/>
    <w:rsid w:val="00CB7A66"/>
    <w:rsid w:val="00CC01C4"/>
    <w:rsid w:val="00CC0DE7"/>
    <w:rsid w:val="00CC1050"/>
    <w:rsid w:val="00CC1145"/>
    <w:rsid w:val="00CC11BC"/>
    <w:rsid w:val="00CC17B9"/>
    <w:rsid w:val="00CC2E49"/>
    <w:rsid w:val="00CC4AB0"/>
    <w:rsid w:val="00CC5180"/>
    <w:rsid w:val="00CC6122"/>
    <w:rsid w:val="00CC75CA"/>
    <w:rsid w:val="00CD4593"/>
    <w:rsid w:val="00CD57A8"/>
    <w:rsid w:val="00CD5F66"/>
    <w:rsid w:val="00CE05AB"/>
    <w:rsid w:val="00CE092F"/>
    <w:rsid w:val="00CE0AB0"/>
    <w:rsid w:val="00CE1514"/>
    <w:rsid w:val="00CE24C7"/>
    <w:rsid w:val="00CE2821"/>
    <w:rsid w:val="00CE348F"/>
    <w:rsid w:val="00CE3679"/>
    <w:rsid w:val="00CE39B3"/>
    <w:rsid w:val="00CE5CE3"/>
    <w:rsid w:val="00CE7079"/>
    <w:rsid w:val="00CE79A7"/>
    <w:rsid w:val="00CE7D70"/>
    <w:rsid w:val="00CF04D9"/>
    <w:rsid w:val="00CF0799"/>
    <w:rsid w:val="00CF104D"/>
    <w:rsid w:val="00CF198D"/>
    <w:rsid w:val="00CF1C74"/>
    <w:rsid w:val="00CF1E48"/>
    <w:rsid w:val="00CF2266"/>
    <w:rsid w:val="00CF2ABA"/>
    <w:rsid w:val="00CF39AF"/>
    <w:rsid w:val="00CF4E39"/>
    <w:rsid w:val="00CF609D"/>
    <w:rsid w:val="00CF682C"/>
    <w:rsid w:val="00CF6A61"/>
    <w:rsid w:val="00CF6D38"/>
    <w:rsid w:val="00CF6F7B"/>
    <w:rsid w:val="00D01276"/>
    <w:rsid w:val="00D01A90"/>
    <w:rsid w:val="00D038A9"/>
    <w:rsid w:val="00D03F4F"/>
    <w:rsid w:val="00D04077"/>
    <w:rsid w:val="00D04F28"/>
    <w:rsid w:val="00D05F00"/>
    <w:rsid w:val="00D0791F"/>
    <w:rsid w:val="00D1048F"/>
    <w:rsid w:val="00D11E93"/>
    <w:rsid w:val="00D124EF"/>
    <w:rsid w:val="00D1421C"/>
    <w:rsid w:val="00D14F3D"/>
    <w:rsid w:val="00D153BC"/>
    <w:rsid w:val="00D159FB"/>
    <w:rsid w:val="00D16CB4"/>
    <w:rsid w:val="00D17163"/>
    <w:rsid w:val="00D204ED"/>
    <w:rsid w:val="00D208DC"/>
    <w:rsid w:val="00D23753"/>
    <w:rsid w:val="00D239D7"/>
    <w:rsid w:val="00D2452B"/>
    <w:rsid w:val="00D246BB"/>
    <w:rsid w:val="00D24AAF"/>
    <w:rsid w:val="00D24F58"/>
    <w:rsid w:val="00D266B6"/>
    <w:rsid w:val="00D340BA"/>
    <w:rsid w:val="00D40201"/>
    <w:rsid w:val="00D4042F"/>
    <w:rsid w:val="00D42485"/>
    <w:rsid w:val="00D447E1"/>
    <w:rsid w:val="00D459D7"/>
    <w:rsid w:val="00D45A86"/>
    <w:rsid w:val="00D462F1"/>
    <w:rsid w:val="00D46961"/>
    <w:rsid w:val="00D4732D"/>
    <w:rsid w:val="00D473A3"/>
    <w:rsid w:val="00D476EB"/>
    <w:rsid w:val="00D506BA"/>
    <w:rsid w:val="00D506DD"/>
    <w:rsid w:val="00D50B3D"/>
    <w:rsid w:val="00D51449"/>
    <w:rsid w:val="00D51E65"/>
    <w:rsid w:val="00D52645"/>
    <w:rsid w:val="00D52729"/>
    <w:rsid w:val="00D53F54"/>
    <w:rsid w:val="00D558F4"/>
    <w:rsid w:val="00D55D21"/>
    <w:rsid w:val="00D5637E"/>
    <w:rsid w:val="00D56A3E"/>
    <w:rsid w:val="00D5743D"/>
    <w:rsid w:val="00D57C60"/>
    <w:rsid w:val="00D60327"/>
    <w:rsid w:val="00D60C52"/>
    <w:rsid w:val="00D611B8"/>
    <w:rsid w:val="00D63BF0"/>
    <w:rsid w:val="00D64C10"/>
    <w:rsid w:val="00D663EB"/>
    <w:rsid w:val="00D67218"/>
    <w:rsid w:val="00D676AE"/>
    <w:rsid w:val="00D700D8"/>
    <w:rsid w:val="00D71172"/>
    <w:rsid w:val="00D741BC"/>
    <w:rsid w:val="00D74403"/>
    <w:rsid w:val="00D74481"/>
    <w:rsid w:val="00D746D2"/>
    <w:rsid w:val="00D74B41"/>
    <w:rsid w:val="00D77AFE"/>
    <w:rsid w:val="00D80039"/>
    <w:rsid w:val="00D811F0"/>
    <w:rsid w:val="00D857C9"/>
    <w:rsid w:val="00D86047"/>
    <w:rsid w:val="00D865E5"/>
    <w:rsid w:val="00D90164"/>
    <w:rsid w:val="00D913F8"/>
    <w:rsid w:val="00D929CC"/>
    <w:rsid w:val="00D93CC6"/>
    <w:rsid w:val="00D94662"/>
    <w:rsid w:val="00D9500D"/>
    <w:rsid w:val="00D970F2"/>
    <w:rsid w:val="00D977A2"/>
    <w:rsid w:val="00DA0122"/>
    <w:rsid w:val="00DA18D0"/>
    <w:rsid w:val="00DA221B"/>
    <w:rsid w:val="00DA41F7"/>
    <w:rsid w:val="00DA4EDC"/>
    <w:rsid w:val="00DA5259"/>
    <w:rsid w:val="00DA5618"/>
    <w:rsid w:val="00DA60D4"/>
    <w:rsid w:val="00DA6735"/>
    <w:rsid w:val="00DA6981"/>
    <w:rsid w:val="00DA6AB1"/>
    <w:rsid w:val="00DA6EC0"/>
    <w:rsid w:val="00DA7CB2"/>
    <w:rsid w:val="00DB0FDB"/>
    <w:rsid w:val="00DB1233"/>
    <w:rsid w:val="00DB1EDA"/>
    <w:rsid w:val="00DB228B"/>
    <w:rsid w:val="00DB2BC5"/>
    <w:rsid w:val="00DB2BEE"/>
    <w:rsid w:val="00DB7209"/>
    <w:rsid w:val="00DB7885"/>
    <w:rsid w:val="00DB7FD4"/>
    <w:rsid w:val="00DC12A4"/>
    <w:rsid w:val="00DC1799"/>
    <w:rsid w:val="00DC2259"/>
    <w:rsid w:val="00DC278E"/>
    <w:rsid w:val="00DC2B1F"/>
    <w:rsid w:val="00DC4A14"/>
    <w:rsid w:val="00DC51BB"/>
    <w:rsid w:val="00DC558E"/>
    <w:rsid w:val="00DC6E40"/>
    <w:rsid w:val="00DD0437"/>
    <w:rsid w:val="00DD080C"/>
    <w:rsid w:val="00DD0A43"/>
    <w:rsid w:val="00DD1098"/>
    <w:rsid w:val="00DD117A"/>
    <w:rsid w:val="00DD3041"/>
    <w:rsid w:val="00DD313D"/>
    <w:rsid w:val="00DE035E"/>
    <w:rsid w:val="00DE15D7"/>
    <w:rsid w:val="00DE17E3"/>
    <w:rsid w:val="00DE1D94"/>
    <w:rsid w:val="00DE1E4E"/>
    <w:rsid w:val="00DE335F"/>
    <w:rsid w:val="00DE39F4"/>
    <w:rsid w:val="00DE3F3F"/>
    <w:rsid w:val="00DE4772"/>
    <w:rsid w:val="00DE49A8"/>
    <w:rsid w:val="00DE5068"/>
    <w:rsid w:val="00DE5219"/>
    <w:rsid w:val="00DE52AA"/>
    <w:rsid w:val="00DE5311"/>
    <w:rsid w:val="00DE5D24"/>
    <w:rsid w:val="00DE7018"/>
    <w:rsid w:val="00DE7ED3"/>
    <w:rsid w:val="00DF12A3"/>
    <w:rsid w:val="00DF18CB"/>
    <w:rsid w:val="00DF1BFF"/>
    <w:rsid w:val="00DF1E87"/>
    <w:rsid w:val="00DF2267"/>
    <w:rsid w:val="00DF229F"/>
    <w:rsid w:val="00DF56DF"/>
    <w:rsid w:val="00DF5B6F"/>
    <w:rsid w:val="00DF6D0B"/>
    <w:rsid w:val="00DF77D5"/>
    <w:rsid w:val="00DF77E9"/>
    <w:rsid w:val="00E00A12"/>
    <w:rsid w:val="00E01243"/>
    <w:rsid w:val="00E015BA"/>
    <w:rsid w:val="00E02A20"/>
    <w:rsid w:val="00E03BFE"/>
    <w:rsid w:val="00E04BE6"/>
    <w:rsid w:val="00E04F7B"/>
    <w:rsid w:val="00E06FDA"/>
    <w:rsid w:val="00E100C0"/>
    <w:rsid w:val="00E1124B"/>
    <w:rsid w:val="00E12C55"/>
    <w:rsid w:val="00E13DAE"/>
    <w:rsid w:val="00E14AA8"/>
    <w:rsid w:val="00E14DF0"/>
    <w:rsid w:val="00E14FA9"/>
    <w:rsid w:val="00E15F72"/>
    <w:rsid w:val="00E15FE6"/>
    <w:rsid w:val="00E163A8"/>
    <w:rsid w:val="00E20AAC"/>
    <w:rsid w:val="00E21787"/>
    <w:rsid w:val="00E227EF"/>
    <w:rsid w:val="00E231F8"/>
    <w:rsid w:val="00E24299"/>
    <w:rsid w:val="00E24647"/>
    <w:rsid w:val="00E246C9"/>
    <w:rsid w:val="00E25573"/>
    <w:rsid w:val="00E265A3"/>
    <w:rsid w:val="00E26A73"/>
    <w:rsid w:val="00E26AC3"/>
    <w:rsid w:val="00E26B62"/>
    <w:rsid w:val="00E26FF1"/>
    <w:rsid w:val="00E30B6F"/>
    <w:rsid w:val="00E3165D"/>
    <w:rsid w:val="00E317C0"/>
    <w:rsid w:val="00E321E9"/>
    <w:rsid w:val="00E33216"/>
    <w:rsid w:val="00E33D7C"/>
    <w:rsid w:val="00E34072"/>
    <w:rsid w:val="00E349C4"/>
    <w:rsid w:val="00E34CC1"/>
    <w:rsid w:val="00E35958"/>
    <w:rsid w:val="00E368D7"/>
    <w:rsid w:val="00E372BA"/>
    <w:rsid w:val="00E42BB6"/>
    <w:rsid w:val="00E42F34"/>
    <w:rsid w:val="00E4385C"/>
    <w:rsid w:val="00E43F27"/>
    <w:rsid w:val="00E44BD2"/>
    <w:rsid w:val="00E46370"/>
    <w:rsid w:val="00E46F6F"/>
    <w:rsid w:val="00E4724A"/>
    <w:rsid w:val="00E477B9"/>
    <w:rsid w:val="00E5110C"/>
    <w:rsid w:val="00E51ED1"/>
    <w:rsid w:val="00E52567"/>
    <w:rsid w:val="00E54AFA"/>
    <w:rsid w:val="00E567A2"/>
    <w:rsid w:val="00E569C8"/>
    <w:rsid w:val="00E57269"/>
    <w:rsid w:val="00E57AD2"/>
    <w:rsid w:val="00E60E44"/>
    <w:rsid w:val="00E60FA7"/>
    <w:rsid w:val="00E6148F"/>
    <w:rsid w:val="00E62669"/>
    <w:rsid w:val="00E62C06"/>
    <w:rsid w:val="00E62CFF"/>
    <w:rsid w:val="00E63C60"/>
    <w:rsid w:val="00E63CF6"/>
    <w:rsid w:val="00E64361"/>
    <w:rsid w:val="00E6454D"/>
    <w:rsid w:val="00E649C9"/>
    <w:rsid w:val="00E6520A"/>
    <w:rsid w:val="00E66EB6"/>
    <w:rsid w:val="00E66F90"/>
    <w:rsid w:val="00E67465"/>
    <w:rsid w:val="00E70194"/>
    <w:rsid w:val="00E70B16"/>
    <w:rsid w:val="00E713F4"/>
    <w:rsid w:val="00E719F5"/>
    <w:rsid w:val="00E71BDB"/>
    <w:rsid w:val="00E76F6D"/>
    <w:rsid w:val="00E77D65"/>
    <w:rsid w:val="00E809DC"/>
    <w:rsid w:val="00E82981"/>
    <w:rsid w:val="00E82998"/>
    <w:rsid w:val="00E8383D"/>
    <w:rsid w:val="00E83DA6"/>
    <w:rsid w:val="00E84DC0"/>
    <w:rsid w:val="00E85C71"/>
    <w:rsid w:val="00E85F9A"/>
    <w:rsid w:val="00E86EC6"/>
    <w:rsid w:val="00E874C6"/>
    <w:rsid w:val="00E877B0"/>
    <w:rsid w:val="00E87F6F"/>
    <w:rsid w:val="00E91867"/>
    <w:rsid w:val="00E94263"/>
    <w:rsid w:val="00E94659"/>
    <w:rsid w:val="00E94EF9"/>
    <w:rsid w:val="00E958E5"/>
    <w:rsid w:val="00E977EB"/>
    <w:rsid w:val="00E979CD"/>
    <w:rsid w:val="00EA0714"/>
    <w:rsid w:val="00EA0FD8"/>
    <w:rsid w:val="00EA2A95"/>
    <w:rsid w:val="00EA47C7"/>
    <w:rsid w:val="00EA76DB"/>
    <w:rsid w:val="00EA790E"/>
    <w:rsid w:val="00EB003C"/>
    <w:rsid w:val="00EB05A3"/>
    <w:rsid w:val="00EB073F"/>
    <w:rsid w:val="00EB4875"/>
    <w:rsid w:val="00EB4D88"/>
    <w:rsid w:val="00EB7AC8"/>
    <w:rsid w:val="00EC1563"/>
    <w:rsid w:val="00EC245E"/>
    <w:rsid w:val="00EC26BA"/>
    <w:rsid w:val="00EC456D"/>
    <w:rsid w:val="00EC5001"/>
    <w:rsid w:val="00EC578A"/>
    <w:rsid w:val="00EC68C4"/>
    <w:rsid w:val="00EC6DFB"/>
    <w:rsid w:val="00EC7741"/>
    <w:rsid w:val="00EC78A6"/>
    <w:rsid w:val="00ED3E68"/>
    <w:rsid w:val="00ED5F7D"/>
    <w:rsid w:val="00EE12AF"/>
    <w:rsid w:val="00EE2419"/>
    <w:rsid w:val="00EE3EF9"/>
    <w:rsid w:val="00EE4445"/>
    <w:rsid w:val="00EE451C"/>
    <w:rsid w:val="00EE47AB"/>
    <w:rsid w:val="00EE551F"/>
    <w:rsid w:val="00EE68DE"/>
    <w:rsid w:val="00EE7022"/>
    <w:rsid w:val="00EE718A"/>
    <w:rsid w:val="00EE7420"/>
    <w:rsid w:val="00EE75AB"/>
    <w:rsid w:val="00EF2A1F"/>
    <w:rsid w:val="00EF3BD0"/>
    <w:rsid w:val="00EF6634"/>
    <w:rsid w:val="00EF715C"/>
    <w:rsid w:val="00EF7193"/>
    <w:rsid w:val="00EF73CD"/>
    <w:rsid w:val="00EF7BE2"/>
    <w:rsid w:val="00F002E2"/>
    <w:rsid w:val="00F036A0"/>
    <w:rsid w:val="00F053A5"/>
    <w:rsid w:val="00F055C5"/>
    <w:rsid w:val="00F05915"/>
    <w:rsid w:val="00F059FB"/>
    <w:rsid w:val="00F05A37"/>
    <w:rsid w:val="00F06414"/>
    <w:rsid w:val="00F064F7"/>
    <w:rsid w:val="00F06A56"/>
    <w:rsid w:val="00F07199"/>
    <w:rsid w:val="00F11593"/>
    <w:rsid w:val="00F13838"/>
    <w:rsid w:val="00F142FB"/>
    <w:rsid w:val="00F14406"/>
    <w:rsid w:val="00F14CCD"/>
    <w:rsid w:val="00F15B87"/>
    <w:rsid w:val="00F1740C"/>
    <w:rsid w:val="00F17A50"/>
    <w:rsid w:val="00F2042E"/>
    <w:rsid w:val="00F20890"/>
    <w:rsid w:val="00F22130"/>
    <w:rsid w:val="00F244E9"/>
    <w:rsid w:val="00F25DFF"/>
    <w:rsid w:val="00F26662"/>
    <w:rsid w:val="00F26BDD"/>
    <w:rsid w:val="00F26E9A"/>
    <w:rsid w:val="00F26F92"/>
    <w:rsid w:val="00F27616"/>
    <w:rsid w:val="00F30DB2"/>
    <w:rsid w:val="00F3176C"/>
    <w:rsid w:val="00F329E2"/>
    <w:rsid w:val="00F32D2F"/>
    <w:rsid w:val="00F33287"/>
    <w:rsid w:val="00F3383B"/>
    <w:rsid w:val="00F34BE7"/>
    <w:rsid w:val="00F34ED4"/>
    <w:rsid w:val="00F35348"/>
    <w:rsid w:val="00F358FC"/>
    <w:rsid w:val="00F3600E"/>
    <w:rsid w:val="00F36B87"/>
    <w:rsid w:val="00F36E52"/>
    <w:rsid w:val="00F36EFD"/>
    <w:rsid w:val="00F378C0"/>
    <w:rsid w:val="00F40038"/>
    <w:rsid w:val="00F40AD4"/>
    <w:rsid w:val="00F40DA3"/>
    <w:rsid w:val="00F41A1C"/>
    <w:rsid w:val="00F420AE"/>
    <w:rsid w:val="00F424C0"/>
    <w:rsid w:val="00F4301E"/>
    <w:rsid w:val="00F4371D"/>
    <w:rsid w:val="00F4392F"/>
    <w:rsid w:val="00F43EA1"/>
    <w:rsid w:val="00F4522C"/>
    <w:rsid w:val="00F45535"/>
    <w:rsid w:val="00F4642A"/>
    <w:rsid w:val="00F501DA"/>
    <w:rsid w:val="00F530B0"/>
    <w:rsid w:val="00F53931"/>
    <w:rsid w:val="00F53E55"/>
    <w:rsid w:val="00F54988"/>
    <w:rsid w:val="00F55226"/>
    <w:rsid w:val="00F55B74"/>
    <w:rsid w:val="00F55C52"/>
    <w:rsid w:val="00F57D34"/>
    <w:rsid w:val="00F60AE9"/>
    <w:rsid w:val="00F610D6"/>
    <w:rsid w:val="00F61482"/>
    <w:rsid w:val="00F62150"/>
    <w:rsid w:val="00F629BF"/>
    <w:rsid w:val="00F62B7A"/>
    <w:rsid w:val="00F63624"/>
    <w:rsid w:val="00F63D72"/>
    <w:rsid w:val="00F64664"/>
    <w:rsid w:val="00F64A60"/>
    <w:rsid w:val="00F64BEF"/>
    <w:rsid w:val="00F6578C"/>
    <w:rsid w:val="00F66103"/>
    <w:rsid w:val="00F70445"/>
    <w:rsid w:val="00F71983"/>
    <w:rsid w:val="00F71D07"/>
    <w:rsid w:val="00F72B22"/>
    <w:rsid w:val="00F72B55"/>
    <w:rsid w:val="00F75807"/>
    <w:rsid w:val="00F765E4"/>
    <w:rsid w:val="00F80C40"/>
    <w:rsid w:val="00F80C65"/>
    <w:rsid w:val="00F82454"/>
    <w:rsid w:val="00F82F96"/>
    <w:rsid w:val="00F835D0"/>
    <w:rsid w:val="00F84CA8"/>
    <w:rsid w:val="00F85171"/>
    <w:rsid w:val="00F86E8E"/>
    <w:rsid w:val="00F87364"/>
    <w:rsid w:val="00F9066B"/>
    <w:rsid w:val="00F90D52"/>
    <w:rsid w:val="00F912F5"/>
    <w:rsid w:val="00F92DB0"/>
    <w:rsid w:val="00F937D9"/>
    <w:rsid w:val="00F94E6B"/>
    <w:rsid w:val="00F94FD5"/>
    <w:rsid w:val="00F961A6"/>
    <w:rsid w:val="00F9751F"/>
    <w:rsid w:val="00F97D93"/>
    <w:rsid w:val="00FA112C"/>
    <w:rsid w:val="00FA2140"/>
    <w:rsid w:val="00FA28A3"/>
    <w:rsid w:val="00FA3A4E"/>
    <w:rsid w:val="00FA4088"/>
    <w:rsid w:val="00FB1283"/>
    <w:rsid w:val="00FB2228"/>
    <w:rsid w:val="00FB239C"/>
    <w:rsid w:val="00FB2A48"/>
    <w:rsid w:val="00FB3380"/>
    <w:rsid w:val="00FB41B9"/>
    <w:rsid w:val="00FB56FB"/>
    <w:rsid w:val="00FB5EDF"/>
    <w:rsid w:val="00FB6A3F"/>
    <w:rsid w:val="00FB7226"/>
    <w:rsid w:val="00FB7B57"/>
    <w:rsid w:val="00FB7F4D"/>
    <w:rsid w:val="00FC00A9"/>
    <w:rsid w:val="00FC0835"/>
    <w:rsid w:val="00FC12E1"/>
    <w:rsid w:val="00FC1B17"/>
    <w:rsid w:val="00FC1FFC"/>
    <w:rsid w:val="00FC261C"/>
    <w:rsid w:val="00FC3185"/>
    <w:rsid w:val="00FC469A"/>
    <w:rsid w:val="00FC66E1"/>
    <w:rsid w:val="00FC67BD"/>
    <w:rsid w:val="00FC708D"/>
    <w:rsid w:val="00FC73E7"/>
    <w:rsid w:val="00FD0B2A"/>
    <w:rsid w:val="00FD0DB2"/>
    <w:rsid w:val="00FD1BAF"/>
    <w:rsid w:val="00FD48F3"/>
    <w:rsid w:val="00FD645F"/>
    <w:rsid w:val="00FD697D"/>
    <w:rsid w:val="00FD6AF1"/>
    <w:rsid w:val="00FD7272"/>
    <w:rsid w:val="00FD78C0"/>
    <w:rsid w:val="00FD7EC8"/>
    <w:rsid w:val="00FE031E"/>
    <w:rsid w:val="00FE0320"/>
    <w:rsid w:val="00FE0B88"/>
    <w:rsid w:val="00FE1E14"/>
    <w:rsid w:val="00FE1E8D"/>
    <w:rsid w:val="00FE3344"/>
    <w:rsid w:val="00FE3873"/>
    <w:rsid w:val="00FE3F87"/>
    <w:rsid w:val="00FE3FF9"/>
    <w:rsid w:val="00FE6518"/>
    <w:rsid w:val="00FE7625"/>
    <w:rsid w:val="00FF269E"/>
    <w:rsid w:val="00FF4C7B"/>
    <w:rsid w:val="00FF7391"/>
    <w:rsid w:val="00FF745A"/>
    <w:rsid w:val="00FF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65477"/>
  <w15:chartTrackingRefBased/>
  <w15:docId w15:val="{FF2B4B18-72A2-4AE8-A140-EAE5710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20A"/>
    <w:rPr>
      <w:sz w:val="24"/>
      <w:szCs w:val="24"/>
    </w:rPr>
  </w:style>
  <w:style w:type="paragraph" w:styleId="Ttulo1">
    <w:name w:val="heading 1"/>
    <w:basedOn w:val="Normal"/>
    <w:next w:val="Normal"/>
    <w:qFormat/>
    <w:rsid w:val="00F63D7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134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134F1"/>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APA1">
    <w:name w:val="APA 1"/>
    <w:basedOn w:val="Ttulo"/>
    <w:rsid w:val="00400C22"/>
    <w:pPr>
      <w:spacing w:line="480" w:lineRule="auto"/>
    </w:pPr>
    <w:rPr>
      <w:rFonts w:ascii="Times New Roman" w:hAnsi="Times New Roman"/>
      <w:b w:val="0"/>
      <w:sz w:val="24"/>
      <w:szCs w:val="24"/>
    </w:rPr>
  </w:style>
  <w:style w:type="paragraph" w:customStyle="1" w:styleId="ParrafoAPACarCar">
    <w:name w:val="Parrafo APA Car Car"/>
    <w:basedOn w:val="Normal"/>
    <w:link w:val="ParrafoAPACarCarCar"/>
    <w:rsid w:val="00400C22"/>
    <w:pPr>
      <w:spacing w:line="480" w:lineRule="auto"/>
      <w:ind w:firstLine="709"/>
    </w:pPr>
  </w:style>
  <w:style w:type="paragraph" w:styleId="Ttulo">
    <w:name w:val="Title"/>
    <w:basedOn w:val="Normal"/>
    <w:qFormat/>
    <w:rsid w:val="00F63D72"/>
    <w:pPr>
      <w:spacing w:before="240" w:after="60"/>
      <w:jc w:val="center"/>
      <w:outlineLvl w:val="0"/>
    </w:pPr>
    <w:rPr>
      <w:rFonts w:ascii="Arial" w:hAnsi="Arial" w:cs="Arial"/>
      <w:b/>
      <w:bCs/>
      <w:kern w:val="28"/>
      <w:sz w:val="32"/>
      <w:szCs w:val="32"/>
    </w:rPr>
  </w:style>
  <w:style w:type="paragraph" w:customStyle="1" w:styleId="APA5">
    <w:name w:val="APA 5"/>
    <w:basedOn w:val="Normal"/>
    <w:rsid w:val="00400C22"/>
    <w:pPr>
      <w:spacing w:before="240" w:after="60" w:line="480" w:lineRule="auto"/>
      <w:jc w:val="center"/>
      <w:outlineLvl w:val="0"/>
    </w:pPr>
    <w:rPr>
      <w:rFonts w:cs="Arial"/>
      <w:bCs/>
      <w:caps/>
      <w:kern w:val="28"/>
    </w:rPr>
  </w:style>
  <w:style w:type="paragraph" w:styleId="Sangradetextonormal">
    <w:name w:val="Body Text Indent"/>
    <w:basedOn w:val="Normal"/>
    <w:rsid w:val="00F63D72"/>
    <w:pPr>
      <w:spacing w:after="120"/>
      <w:ind w:left="283"/>
    </w:pPr>
  </w:style>
  <w:style w:type="paragraph" w:customStyle="1" w:styleId="APA2">
    <w:name w:val="APA 2"/>
    <w:basedOn w:val="APA1"/>
    <w:rsid w:val="00400C22"/>
    <w:rPr>
      <w:i/>
    </w:rPr>
  </w:style>
  <w:style w:type="paragraph" w:styleId="Sangranormal">
    <w:name w:val="Normal Indent"/>
    <w:basedOn w:val="Normal"/>
    <w:rsid w:val="00400C22"/>
    <w:pPr>
      <w:ind w:left="708"/>
    </w:pPr>
  </w:style>
  <w:style w:type="paragraph" w:customStyle="1" w:styleId="APA3">
    <w:name w:val="APA 3"/>
    <w:basedOn w:val="ParrafoAPACarCar"/>
    <w:rsid w:val="00442B04"/>
    <w:pPr>
      <w:ind w:firstLine="0"/>
    </w:pPr>
    <w:rPr>
      <w:i/>
    </w:rPr>
  </w:style>
  <w:style w:type="paragraph" w:customStyle="1" w:styleId="APA4">
    <w:name w:val="APA 4"/>
    <w:basedOn w:val="ParrafoAPACarCar"/>
    <w:link w:val="APA4Car"/>
    <w:rsid w:val="00F53931"/>
    <w:rPr>
      <w:i/>
    </w:rPr>
  </w:style>
  <w:style w:type="paragraph" w:customStyle="1" w:styleId="ReferenciasAPA">
    <w:name w:val="Referencias APA"/>
    <w:basedOn w:val="ParrafoAPACarCar"/>
    <w:rsid w:val="00E34CC1"/>
    <w:pPr>
      <w:ind w:left="709" w:hanging="709"/>
    </w:pPr>
  </w:style>
  <w:style w:type="paragraph" w:styleId="Textoindependiente">
    <w:name w:val="Body Text"/>
    <w:basedOn w:val="Normal"/>
    <w:rsid w:val="00E34CC1"/>
    <w:pPr>
      <w:spacing w:after="120"/>
    </w:pPr>
  </w:style>
  <w:style w:type="paragraph" w:styleId="TDC1">
    <w:name w:val="toc 1"/>
    <w:basedOn w:val="APA5"/>
    <w:next w:val="Normal"/>
    <w:autoRedefine/>
    <w:semiHidden/>
    <w:rsid w:val="00B12A7F"/>
    <w:pPr>
      <w:spacing w:before="120" w:after="120" w:line="240" w:lineRule="auto"/>
      <w:jc w:val="left"/>
      <w:outlineLvl w:val="9"/>
    </w:pPr>
    <w:rPr>
      <w:rFonts w:cs="Times New Roman"/>
      <w:b/>
      <w:kern w:val="0"/>
      <w:sz w:val="20"/>
      <w:szCs w:val="20"/>
      <w:lang w:val="es-ES"/>
    </w:rPr>
  </w:style>
  <w:style w:type="character" w:styleId="Hipervnculo">
    <w:name w:val="Hyperlink"/>
    <w:uiPriority w:val="99"/>
    <w:rsid w:val="004134F1"/>
    <w:rPr>
      <w:color w:val="0000FF"/>
      <w:u w:val="single"/>
    </w:rPr>
  </w:style>
  <w:style w:type="paragraph" w:styleId="TDC2">
    <w:name w:val="toc 2"/>
    <w:basedOn w:val="Normal"/>
    <w:next w:val="Normal"/>
    <w:autoRedefine/>
    <w:semiHidden/>
    <w:rsid w:val="008556F3"/>
    <w:pPr>
      <w:ind w:left="240"/>
    </w:pPr>
    <w:rPr>
      <w:smallCaps/>
      <w:sz w:val="20"/>
      <w:szCs w:val="20"/>
    </w:rPr>
  </w:style>
  <w:style w:type="paragraph" w:styleId="TDC3">
    <w:name w:val="toc 3"/>
    <w:basedOn w:val="Normal"/>
    <w:next w:val="Normal"/>
    <w:autoRedefine/>
    <w:semiHidden/>
    <w:rsid w:val="004134F1"/>
    <w:pPr>
      <w:ind w:left="480"/>
    </w:pPr>
    <w:rPr>
      <w:i/>
      <w:iCs/>
      <w:sz w:val="20"/>
      <w:szCs w:val="20"/>
    </w:rPr>
  </w:style>
  <w:style w:type="paragraph" w:styleId="TDC4">
    <w:name w:val="toc 4"/>
    <w:basedOn w:val="Normal"/>
    <w:next w:val="Normal"/>
    <w:autoRedefine/>
    <w:semiHidden/>
    <w:rsid w:val="004134F1"/>
    <w:pPr>
      <w:ind w:left="720"/>
    </w:pPr>
    <w:rPr>
      <w:sz w:val="18"/>
      <w:szCs w:val="18"/>
    </w:rPr>
  </w:style>
  <w:style w:type="paragraph" w:styleId="TDC5">
    <w:name w:val="toc 5"/>
    <w:basedOn w:val="Normal"/>
    <w:next w:val="Normal"/>
    <w:autoRedefine/>
    <w:semiHidden/>
    <w:rsid w:val="00B12A7F"/>
    <w:pPr>
      <w:ind w:left="960"/>
    </w:pPr>
    <w:rPr>
      <w:sz w:val="18"/>
      <w:szCs w:val="18"/>
    </w:rPr>
  </w:style>
  <w:style w:type="paragraph" w:styleId="Piedepgina">
    <w:name w:val="footer"/>
    <w:basedOn w:val="Normal"/>
    <w:link w:val="PiedepginaCar"/>
    <w:uiPriority w:val="99"/>
    <w:rsid w:val="00055BED"/>
    <w:pPr>
      <w:tabs>
        <w:tab w:val="center" w:pos="4252"/>
        <w:tab w:val="right" w:pos="8504"/>
      </w:tabs>
    </w:pPr>
  </w:style>
  <w:style w:type="character" w:styleId="Nmerodepgina">
    <w:name w:val="page number"/>
    <w:basedOn w:val="Fuentedeprrafopredeter"/>
    <w:rsid w:val="00055BED"/>
  </w:style>
  <w:style w:type="paragraph" w:styleId="Encabezado">
    <w:name w:val="header"/>
    <w:basedOn w:val="Normal"/>
    <w:link w:val="EncabezadoCar"/>
    <w:uiPriority w:val="99"/>
    <w:rsid w:val="003B34CC"/>
    <w:pPr>
      <w:tabs>
        <w:tab w:val="center" w:pos="4252"/>
        <w:tab w:val="right" w:pos="8504"/>
      </w:tabs>
    </w:pPr>
  </w:style>
  <w:style w:type="paragraph" w:styleId="TDC6">
    <w:name w:val="toc 6"/>
    <w:basedOn w:val="Normal"/>
    <w:next w:val="Normal"/>
    <w:autoRedefine/>
    <w:semiHidden/>
    <w:rsid w:val="00AB3EC0"/>
    <w:pPr>
      <w:ind w:left="1200"/>
    </w:pPr>
    <w:rPr>
      <w:sz w:val="18"/>
      <w:szCs w:val="18"/>
    </w:rPr>
  </w:style>
  <w:style w:type="paragraph" w:styleId="TDC7">
    <w:name w:val="toc 7"/>
    <w:basedOn w:val="Normal"/>
    <w:next w:val="Normal"/>
    <w:autoRedefine/>
    <w:semiHidden/>
    <w:rsid w:val="00AB3EC0"/>
    <w:pPr>
      <w:ind w:left="1440"/>
    </w:pPr>
    <w:rPr>
      <w:sz w:val="18"/>
      <w:szCs w:val="18"/>
    </w:rPr>
  </w:style>
  <w:style w:type="paragraph" w:styleId="TDC8">
    <w:name w:val="toc 8"/>
    <w:basedOn w:val="Normal"/>
    <w:next w:val="Normal"/>
    <w:autoRedefine/>
    <w:semiHidden/>
    <w:rsid w:val="00AB3EC0"/>
    <w:pPr>
      <w:ind w:left="1680"/>
    </w:pPr>
    <w:rPr>
      <w:sz w:val="18"/>
      <w:szCs w:val="18"/>
    </w:rPr>
  </w:style>
  <w:style w:type="paragraph" w:styleId="TDC9">
    <w:name w:val="toc 9"/>
    <w:basedOn w:val="Normal"/>
    <w:next w:val="Normal"/>
    <w:autoRedefine/>
    <w:semiHidden/>
    <w:rsid w:val="00AB3EC0"/>
    <w:pPr>
      <w:ind w:left="1920"/>
    </w:pPr>
    <w:rPr>
      <w:sz w:val="18"/>
      <w:szCs w:val="18"/>
    </w:rPr>
  </w:style>
  <w:style w:type="paragraph" w:customStyle="1" w:styleId="citademsde40palabrasCar">
    <w:name w:val="cita de más de 40 palabras. Car"/>
    <w:basedOn w:val="Normal"/>
    <w:next w:val="ParrafoAPACarCar"/>
    <w:link w:val="citademsde40palabrasCarCar"/>
    <w:rsid w:val="00A015FA"/>
    <w:pPr>
      <w:spacing w:line="480" w:lineRule="auto"/>
      <w:ind w:left="709"/>
    </w:pPr>
  </w:style>
  <w:style w:type="character" w:customStyle="1" w:styleId="citademsde40palabrasCarCar">
    <w:name w:val="cita de más de 40 palabras. Car Car"/>
    <w:link w:val="citademsde40palabrasCar"/>
    <w:rsid w:val="00476CD5"/>
    <w:rPr>
      <w:sz w:val="24"/>
      <w:szCs w:val="24"/>
      <w:lang w:val="es-ES" w:eastAsia="es-ES" w:bidi="ar-SA"/>
    </w:rPr>
  </w:style>
  <w:style w:type="character" w:customStyle="1" w:styleId="ParrafoAPACarCarCar">
    <w:name w:val="Parrafo APA Car Car Car"/>
    <w:link w:val="ParrafoAPACarCar"/>
    <w:rsid w:val="00375253"/>
    <w:rPr>
      <w:sz w:val="24"/>
      <w:szCs w:val="24"/>
      <w:lang w:val="es-MX" w:eastAsia="es-ES" w:bidi="ar-SA"/>
    </w:rPr>
  </w:style>
  <w:style w:type="character" w:customStyle="1" w:styleId="APA4Car">
    <w:name w:val="APA 4 Car"/>
    <w:link w:val="APA4"/>
    <w:rsid w:val="00B7408E"/>
    <w:rPr>
      <w:i/>
      <w:sz w:val="24"/>
      <w:szCs w:val="24"/>
      <w:lang w:val="es-MX" w:eastAsia="es-ES" w:bidi="ar-SA"/>
    </w:rPr>
  </w:style>
  <w:style w:type="paragraph" w:customStyle="1" w:styleId="ParrafoAPACar">
    <w:name w:val="Parrafo APA Car"/>
    <w:basedOn w:val="Normal"/>
    <w:link w:val="ParrafoAPACarCar0"/>
    <w:rsid w:val="001E248E"/>
    <w:pPr>
      <w:spacing w:line="480" w:lineRule="auto"/>
      <w:ind w:firstLine="709"/>
    </w:pPr>
  </w:style>
  <w:style w:type="character" w:customStyle="1" w:styleId="ParrafoAPACarCar0">
    <w:name w:val="Parrafo APA Car Car"/>
    <w:link w:val="ParrafoAPACar"/>
    <w:rsid w:val="001E248E"/>
    <w:rPr>
      <w:sz w:val="24"/>
      <w:szCs w:val="24"/>
      <w:lang w:val="es-MX" w:eastAsia="es-ES" w:bidi="ar-SA"/>
    </w:rPr>
  </w:style>
  <w:style w:type="paragraph" w:customStyle="1" w:styleId="citademsde40palabras">
    <w:name w:val="cita de más de 40 palabras."/>
    <w:basedOn w:val="Normal"/>
    <w:next w:val="ParrafoAPACar"/>
    <w:rsid w:val="00A16A45"/>
    <w:pPr>
      <w:spacing w:line="480" w:lineRule="auto"/>
      <w:ind w:left="709"/>
    </w:pPr>
  </w:style>
  <w:style w:type="table" w:styleId="Tablaconcuadrcula">
    <w:name w:val="Table Grid"/>
    <w:basedOn w:val="Tablanormal"/>
    <w:rsid w:val="00A1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APA">
    <w:name w:val="Parrafo APA"/>
    <w:basedOn w:val="Normal"/>
    <w:rsid w:val="00335D95"/>
    <w:pPr>
      <w:spacing w:line="480" w:lineRule="auto"/>
      <w:ind w:firstLine="709"/>
    </w:pPr>
  </w:style>
  <w:style w:type="paragraph" w:styleId="Prrafodelista">
    <w:name w:val="List Paragraph"/>
    <w:basedOn w:val="Normal"/>
    <w:uiPriority w:val="34"/>
    <w:qFormat/>
    <w:rsid w:val="00C85470"/>
    <w:pPr>
      <w:ind w:left="708"/>
    </w:pPr>
  </w:style>
  <w:style w:type="character" w:customStyle="1" w:styleId="PiedepginaCar">
    <w:name w:val="Pie de página Car"/>
    <w:link w:val="Piedepgina"/>
    <w:uiPriority w:val="99"/>
    <w:rsid w:val="00923758"/>
    <w:rPr>
      <w:sz w:val="24"/>
      <w:szCs w:val="24"/>
      <w:lang w:val="es-ES" w:eastAsia="es-ES"/>
    </w:rPr>
  </w:style>
  <w:style w:type="paragraph" w:styleId="NormalWeb">
    <w:name w:val="Normal (Web)"/>
    <w:basedOn w:val="Normal"/>
    <w:uiPriority w:val="99"/>
    <w:unhideWhenUsed/>
    <w:rsid w:val="00A829F7"/>
    <w:pPr>
      <w:spacing w:before="100" w:beforeAutospacing="1" w:after="100" w:afterAutospacing="1"/>
    </w:pPr>
  </w:style>
  <w:style w:type="paragraph" w:customStyle="1" w:styleId="Resumen">
    <w:name w:val="Resumen"/>
    <w:basedOn w:val="Normal"/>
    <w:link w:val="ResumenChar"/>
    <w:qFormat/>
    <w:rsid w:val="0009468F"/>
    <w:pPr>
      <w:autoSpaceDE w:val="0"/>
      <w:autoSpaceDN w:val="0"/>
      <w:spacing w:before="20"/>
      <w:ind w:firstLine="202"/>
      <w:jc w:val="both"/>
    </w:pPr>
    <w:rPr>
      <w:b/>
      <w:bCs/>
      <w:iCs/>
      <w:color w:val="1F497D"/>
      <w:sz w:val="18"/>
      <w:szCs w:val="18"/>
      <w:lang w:eastAsia="en-US"/>
    </w:rPr>
  </w:style>
  <w:style w:type="character" w:customStyle="1" w:styleId="ResumenChar">
    <w:name w:val="Resumen Char"/>
    <w:link w:val="Resumen"/>
    <w:rsid w:val="0009468F"/>
    <w:rPr>
      <w:b/>
      <w:bCs/>
      <w:iCs/>
      <w:color w:val="1F497D"/>
      <w:sz w:val="18"/>
      <w:szCs w:val="18"/>
      <w:lang w:eastAsia="en-US"/>
    </w:rPr>
  </w:style>
  <w:style w:type="character" w:customStyle="1" w:styleId="notranslate">
    <w:name w:val="notranslate"/>
    <w:rsid w:val="0009468F"/>
  </w:style>
  <w:style w:type="character" w:customStyle="1" w:styleId="EncabezadoCar">
    <w:name w:val="Encabezado Car"/>
    <w:link w:val="Encabezado"/>
    <w:uiPriority w:val="99"/>
    <w:rsid w:val="0009468F"/>
    <w:rPr>
      <w:sz w:val="24"/>
      <w:szCs w:val="24"/>
      <w:lang w:val="es-ES" w:eastAsia="es-ES"/>
    </w:rPr>
  </w:style>
  <w:style w:type="paragraph" w:styleId="HTMLconformatoprevio">
    <w:name w:val="HTML Preformatted"/>
    <w:basedOn w:val="Normal"/>
    <w:link w:val="HTMLconformatoprevioCar"/>
    <w:uiPriority w:val="99"/>
    <w:unhideWhenUsed/>
    <w:rsid w:val="00A26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link w:val="HTMLconformatoprevio"/>
    <w:uiPriority w:val="99"/>
    <w:rsid w:val="00A26A7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5327">
      <w:bodyDiv w:val="1"/>
      <w:marLeft w:val="0"/>
      <w:marRight w:val="0"/>
      <w:marTop w:val="0"/>
      <w:marBottom w:val="0"/>
      <w:divBdr>
        <w:top w:val="none" w:sz="0" w:space="0" w:color="auto"/>
        <w:left w:val="none" w:sz="0" w:space="0" w:color="auto"/>
        <w:bottom w:val="none" w:sz="0" w:space="0" w:color="auto"/>
        <w:right w:val="none" w:sz="0" w:space="0" w:color="auto"/>
      </w:divBdr>
    </w:div>
    <w:div w:id="50157834">
      <w:bodyDiv w:val="1"/>
      <w:marLeft w:val="0"/>
      <w:marRight w:val="0"/>
      <w:marTop w:val="0"/>
      <w:marBottom w:val="0"/>
      <w:divBdr>
        <w:top w:val="none" w:sz="0" w:space="0" w:color="auto"/>
        <w:left w:val="none" w:sz="0" w:space="0" w:color="auto"/>
        <w:bottom w:val="none" w:sz="0" w:space="0" w:color="auto"/>
        <w:right w:val="none" w:sz="0" w:space="0" w:color="auto"/>
      </w:divBdr>
    </w:div>
    <w:div w:id="132985997">
      <w:bodyDiv w:val="1"/>
      <w:marLeft w:val="0"/>
      <w:marRight w:val="0"/>
      <w:marTop w:val="0"/>
      <w:marBottom w:val="0"/>
      <w:divBdr>
        <w:top w:val="none" w:sz="0" w:space="0" w:color="auto"/>
        <w:left w:val="none" w:sz="0" w:space="0" w:color="auto"/>
        <w:bottom w:val="none" w:sz="0" w:space="0" w:color="auto"/>
        <w:right w:val="none" w:sz="0" w:space="0" w:color="auto"/>
      </w:divBdr>
    </w:div>
    <w:div w:id="154997260">
      <w:bodyDiv w:val="1"/>
      <w:marLeft w:val="0"/>
      <w:marRight w:val="0"/>
      <w:marTop w:val="0"/>
      <w:marBottom w:val="0"/>
      <w:divBdr>
        <w:top w:val="none" w:sz="0" w:space="0" w:color="auto"/>
        <w:left w:val="none" w:sz="0" w:space="0" w:color="auto"/>
        <w:bottom w:val="none" w:sz="0" w:space="0" w:color="auto"/>
        <w:right w:val="none" w:sz="0" w:space="0" w:color="auto"/>
      </w:divBdr>
    </w:div>
    <w:div w:id="182131154">
      <w:bodyDiv w:val="1"/>
      <w:marLeft w:val="0"/>
      <w:marRight w:val="0"/>
      <w:marTop w:val="0"/>
      <w:marBottom w:val="0"/>
      <w:divBdr>
        <w:top w:val="none" w:sz="0" w:space="0" w:color="auto"/>
        <w:left w:val="none" w:sz="0" w:space="0" w:color="auto"/>
        <w:bottom w:val="none" w:sz="0" w:space="0" w:color="auto"/>
        <w:right w:val="none" w:sz="0" w:space="0" w:color="auto"/>
      </w:divBdr>
    </w:div>
    <w:div w:id="241185301">
      <w:bodyDiv w:val="1"/>
      <w:marLeft w:val="0"/>
      <w:marRight w:val="0"/>
      <w:marTop w:val="0"/>
      <w:marBottom w:val="0"/>
      <w:divBdr>
        <w:top w:val="none" w:sz="0" w:space="0" w:color="auto"/>
        <w:left w:val="none" w:sz="0" w:space="0" w:color="auto"/>
        <w:bottom w:val="none" w:sz="0" w:space="0" w:color="auto"/>
        <w:right w:val="none" w:sz="0" w:space="0" w:color="auto"/>
      </w:divBdr>
    </w:div>
    <w:div w:id="327944539">
      <w:bodyDiv w:val="1"/>
      <w:marLeft w:val="0"/>
      <w:marRight w:val="0"/>
      <w:marTop w:val="0"/>
      <w:marBottom w:val="0"/>
      <w:divBdr>
        <w:top w:val="none" w:sz="0" w:space="0" w:color="auto"/>
        <w:left w:val="none" w:sz="0" w:space="0" w:color="auto"/>
        <w:bottom w:val="none" w:sz="0" w:space="0" w:color="auto"/>
        <w:right w:val="none" w:sz="0" w:space="0" w:color="auto"/>
      </w:divBdr>
    </w:div>
    <w:div w:id="40607068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90826609">
      <w:bodyDiv w:val="1"/>
      <w:marLeft w:val="0"/>
      <w:marRight w:val="0"/>
      <w:marTop w:val="0"/>
      <w:marBottom w:val="0"/>
      <w:divBdr>
        <w:top w:val="none" w:sz="0" w:space="0" w:color="auto"/>
        <w:left w:val="none" w:sz="0" w:space="0" w:color="auto"/>
        <w:bottom w:val="none" w:sz="0" w:space="0" w:color="auto"/>
        <w:right w:val="none" w:sz="0" w:space="0" w:color="auto"/>
      </w:divBdr>
    </w:div>
    <w:div w:id="516431315">
      <w:bodyDiv w:val="1"/>
      <w:marLeft w:val="0"/>
      <w:marRight w:val="0"/>
      <w:marTop w:val="0"/>
      <w:marBottom w:val="0"/>
      <w:divBdr>
        <w:top w:val="none" w:sz="0" w:space="0" w:color="auto"/>
        <w:left w:val="none" w:sz="0" w:space="0" w:color="auto"/>
        <w:bottom w:val="none" w:sz="0" w:space="0" w:color="auto"/>
        <w:right w:val="none" w:sz="0" w:space="0" w:color="auto"/>
      </w:divBdr>
    </w:div>
    <w:div w:id="541332552">
      <w:bodyDiv w:val="1"/>
      <w:marLeft w:val="0"/>
      <w:marRight w:val="0"/>
      <w:marTop w:val="0"/>
      <w:marBottom w:val="0"/>
      <w:divBdr>
        <w:top w:val="none" w:sz="0" w:space="0" w:color="auto"/>
        <w:left w:val="none" w:sz="0" w:space="0" w:color="auto"/>
        <w:bottom w:val="none" w:sz="0" w:space="0" w:color="auto"/>
        <w:right w:val="none" w:sz="0" w:space="0" w:color="auto"/>
      </w:divBdr>
    </w:div>
    <w:div w:id="608046548">
      <w:bodyDiv w:val="1"/>
      <w:marLeft w:val="0"/>
      <w:marRight w:val="0"/>
      <w:marTop w:val="0"/>
      <w:marBottom w:val="0"/>
      <w:divBdr>
        <w:top w:val="none" w:sz="0" w:space="0" w:color="auto"/>
        <w:left w:val="none" w:sz="0" w:space="0" w:color="auto"/>
        <w:bottom w:val="none" w:sz="0" w:space="0" w:color="auto"/>
        <w:right w:val="none" w:sz="0" w:space="0" w:color="auto"/>
      </w:divBdr>
    </w:div>
    <w:div w:id="609043786">
      <w:bodyDiv w:val="1"/>
      <w:marLeft w:val="0"/>
      <w:marRight w:val="0"/>
      <w:marTop w:val="0"/>
      <w:marBottom w:val="0"/>
      <w:divBdr>
        <w:top w:val="none" w:sz="0" w:space="0" w:color="auto"/>
        <w:left w:val="none" w:sz="0" w:space="0" w:color="auto"/>
        <w:bottom w:val="none" w:sz="0" w:space="0" w:color="auto"/>
        <w:right w:val="none" w:sz="0" w:space="0" w:color="auto"/>
      </w:divBdr>
    </w:div>
    <w:div w:id="617956831">
      <w:bodyDiv w:val="1"/>
      <w:marLeft w:val="0"/>
      <w:marRight w:val="0"/>
      <w:marTop w:val="0"/>
      <w:marBottom w:val="0"/>
      <w:divBdr>
        <w:top w:val="none" w:sz="0" w:space="0" w:color="auto"/>
        <w:left w:val="none" w:sz="0" w:space="0" w:color="auto"/>
        <w:bottom w:val="none" w:sz="0" w:space="0" w:color="auto"/>
        <w:right w:val="none" w:sz="0" w:space="0" w:color="auto"/>
      </w:divBdr>
    </w:div>
    <w:div w:id="621502119">
      <w:bodyDiv w:val="1"/>
      <w:marLeft w:val="0"/>
      <w:marRight w:val="0"/>
      <w:marTop w:val="0"/>
      <w:marBottom w:val="0"/>
      <w:divBdr>
        <w:top w:val="none" w:sz="0" w:space="0" w:color="auto"/>
        <w:left w:val="none" w:sz="0" w:space="0" w:color="auto"/>
        <w:bottom w:val="none" w:sz="0" w:space="0" w:color="auto"/>
        <w:right w:val="none" w:sz="0" w:space="0" w:color="auto"/>
      </w:divBdr>
    </w:div>
    <w:div w:id="657614047">
      <w:bodyDiv w:val="1"/>
      <w:marLeft w:val="0"/>
      <w:marRight w:val="0"/>
      <w:marTop w:val="0"/>
      <w:marBottom w:val="0"/>
      <w:divBdr>
        <w:top w:val="none" w:sz="0" w:space="0" w:color="auto"/>
        <w:left w:val="none" w:sz="0" w:space="0" w:color="auto"/>
        <w:bottom w:val="none" w:sz="0" w:space="0" w:color="auto"/>
        <w:right w:val="none" w:sz="0" w:space="0" w:color="auto"/>
      </w:divBdr>
    </w:div>
    <w:div w:id="770508415">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60770307">
      <w:bodyDiv w:val="1"/>
      <w:marLeft w:val="0"/>
      <w:marRight w:val="0"/>
      <w:marTop w:val="0"/>
      <w:marBottom w:val="0"/>
      <w:divBdr>
        <w:top w:val="none" w:sz="0" w:space="0" w:color="auto"/>
        <w:left w:val="none" w:sz="0" w:space="0" w:color="auto"/>
        <w:bottom w:val="none" w:sz="0" w:space="0" w:color="auto"/>
        <w:right w:val="none" w:sz="0" w:space="0" w:color="auto"/>
      </w:divBdr>
    </w:div>
    <w:div w:id="964314277">
      <w:bodyDiv w:val="1"/>
      <w:marLeft w:val="0"/>
      <w:marRight w:val="0"/>
      <w:marTop w:val="0"/>
      <w:marBottom w:val="0"/>
      <w:divBdr>
        <w:top w:val="none" w:sz="0" w:space="0" w:color="auto"/>
        <w:left w:val="none" w:sz="0" w:space="0" w:color="auto"/>
        <w:bottom w:val="none" w:sz="0" w:space="0" w:color="auto"/>
        <w:right w:val="none" w:sz="0" w:space="0" w:color="auto"/>
      </w:divBdr>
    </w:div>
    <w:div w:id="1081022550">
      <w:bodyDiv w:val="1"/>
      <w:marLeft w:val="0"/>
      <w:marRight w:val="0"/>
      <w:marTop w:val="0"/>
      <w:marBottom w:val="0"/>
      <w:divBdr>
        <w:top w:val="none" w:sz="0" w:space="0" w:color="auto"/>
        <w:left w:val="none" w:sz="0" w:space="0" w:color="auto"/>
        <w:bottom w:val="none" w:sz="0" w:space="0" w:color="auto"/>
        <w:right w:val="none" w:sz="0" w:space="0" w:color="auto"/>
      </w:divBdr>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52135190">
      <w:bodyDiv w:val="1"/>
      <w:marLeft w:val="0"/>
      <w:marRight w:val="0"/>
      <w:marTop w:val="0"/>
      <w:marBottom w:val="0"/>
      <w:divBdr>
        <w:top w:val="none" w:sz="0" w:space="0" w:color="auto"/>
        <w:left w:val="none" w:sz="0" w:space="0" w:color="auto"/>
        <w:bottom w:val="none" w:sz="0" w:space="0" w:color="auto"/>
        <w:right w:val="none" w:sz="0" w:space="0" w:color="auto"/>
      </w:divBdr>
    </w:div>
    <w:div w:id="1166556568">
      <w:bodyDiv w:val="1"/>
      <w:marLeft w:val="0"/>
      <w:marRight w:val="0"/>
      <w:marTop w:val="0"/>
      <w:marBottom w:val="0"/>
      <w:divBdr>
        <w:top w:val="none" w:sz="0" w:space="0" w:color="auto"/>
        <w:left w:val="none" w:sz="0" w:space="0" w:color="auto"/>
        <w:bottom w:val="none" w:sz="0" w:space="0" w:color="auto"/>
        <w:right w:val="none" w:sz="0" w:space="0" w:color="auto"/>
      </w:divBdr>
    </w:div>
    <w:div w:id="1199048506">
      <w:bodyDiv w:val="1"/>
      <w:marLeft w:val="0"/>
      <w:marRight w:val="0"/>
      <w:marTop w:val="0"/>
      <w:marBottom w:val="0"/>
      <w:divBdr>
        <w:top w:val="none" w:sz="0" w:space="0" w:color="auto"/>
        <w:left w:val="none" w:sz="0" w:space="0" w:color="auto"/>
        <w:bottom w:val="none" w:sz="0" w:space="0" w:color="auto"/>
        <w:right w:val="none" w:sz="0" w:space="0" w:color="auto"/>
      </w:divBdr>
    </w:div>
    <w:div w:id="1203203892">
      <w:bodyDiv w:val="1"/>
      <w:marLeft w:val="0"/>
      <w:marRight w:val="0"/>
      <w:marTop w:val="0"/>
      <w:marBottom w:val="0"/>
      <w:divBdr>
        <w:top w:val="none" w:sz="0" w:space="0" w:color="auto"/>
        <w:left w:val="none" w:sz="0" w:space="0" w:color="auto"/>
        <w:bottom w:val="none" w:sz="0" w:space="0" w:color="auto"/>
        <w:right w:val="none" w:sz="0" w:space="0" w:color="auto"/>
      </w:divBdr>
    </w:div>
    <w:div w:id="1229995138">
      <w:bodyDiv w:val="1"/>
      <w:marLeft w:val="0"/>
      <w:marRight w:val="0"/>
      <w:marTop w:val="0"/>
      <w:marBottom w:val="0"/>
      <w:divBdr>
        <w:top w:val="none" w:sz="0" w:space="0" w:color="auto"/>
        <w:left w:val="none" w:sz="0" w:space="0" w:color="auto"/>
        <w:bottom w:val="none" w:sz="0" w:space="0" w:color="auto"/>
        <w:right w:val="none" w:sz="0" w:space="0" w:color="auto"/>
      </w:divBdr>
    </w:div>
    <w:div w:id="1238250226">
      <w:bodyDiv w:val="1"/>
      <w:marLeft w:val="0"/>
      <w:marRight w:val="0"/>
      <w:marTop w:val="0"/>
      <w:marBottom w:val="0"/>
      <w:divBdr>
        <w:top w:val="none" w:sz="0" w:space="0" w:color="auto"/>
        <w:left w:val="none" w:sz="0" w:space="0" w:color="auto"/>
        <w:bottom w:val="none" w:sz="0" w:space="0" w:color="auto"/>
        <w:right w:val="none" w:sz="0" w:space="0" w:color="auto"/>
      </w:divBdr>
    </w:div>
    <w:div w:id="1267078615">
      <w:bodyDiv w:val="1"/>
      <w:marLeft w:val="0"/>
      <w:marRight w:val="0"/>
      <w:marTop w:val="0"/>
      <w:marBottom w:val="0"/>
      <w:divBdr>
        <w:top w:val="none" w:sz="0" w:space="0" w:color="auto"/>
        <w:left w:val="none" w:sz="0" w:space="0" w:color="auto"/>
        <w:bottom w:val="none" w:sz="0" w:space="0" w:color="auto"/>
        <w:right w:val="none" w:sz="0" w:space="0" w:color="auto"/>
      </w:divBdr>
    </w:div>
    <w:div w:id="1282110033">
      <w:bodyDiv w:val="1"/>
      <w:marLeft w:val="0"/>
      <w:marRight w:val="0"/>
      <w:marTop w:val="0"/>
      <w:marBottom w:val="0"/>
      <w:divBdr>
        <w:top w:val="none" w:sz="0" w:space="0" w:color="auto"/>
        <w:left w:val="none" w:sz="0" w:space="0" w:color="auto"/>
        <w:bottom w:val="none" w:sz="0" w:space="0" w:color="auto"/>
        <w:right w:val="none" w:sz="0" w:space="0" w:color="auto"/>
      </w:divBdr>
    </w:div>
    <w:div w:id="1522432904">
      <w:bodyDiv w:val="1"/>
      <w:marLeft w:val="0"/>
      <w:marRight w:val="0"/>
      <w:marTop w:val="0"/>
      <w:marBottom w:val="0"/>
      <w:divBdr>
        <w:top w:val="none" w:sz="0" w:space="0" w:color="auto"/>
        <w:left w:val="none" w:sz="0" w:space="0" w:color="auto"/>
        <w:bottom w:val="none" w:sz="0" w:space="0" w:color="auto"/>
        <w:right w:val="none" w:sz="0" w:space="0" w:color="auto"/>
      </w:divBdr>
      <w:divsChild>
        <w:div w:id="1111240292">
          <w:marLeft w:val="0"/>
          <w:marRight w:val="0"/>
          <w:marTop w:val="0"/>
          <w:marBottom w:val="0"/>
          <w:divBdr>
            <w:top w:val="none" w:sz="0" w:space="0" w:color="auto"/>
            <w:left w:val="none" w:sz="0" w:space="0" w:color="auto"/>
            <w:bottom w:val="none" w:sz="0" w:space="0" w:color="auto"/>
            <w:right w:val="none" w:sz="0" w:space="0" w:color="auto"/>
          </w:divBdr>
          <w:divsChild>
            <w:div w:id="571820149">
              <w:marLeft w:val="0"/>
              <w:marRight w:val="0"/>
              <w:marTop w:val="0"/>
              <w:marBottom w:val="0"/>
              <w:divBdr>
                <w:top w:val="none" w:sz="0" w:space="0" w:color="auto"/>
                <w:left w:val="none" w:sz="0" w:space="0" w:color="auto"/>
                <w:bottom w:val="none" w:sz="0" w:space="0" w:color="auto"/>
                <w:right w:val="none" w:sz="0" w:space="0" w:color="auto"/>
              </w:divBdr>
              <w:divsChild>
                <w:div w:id="2050951833">
                  <w:marLeft w:val="-240"/>
                  <w:marRight w:val="-240"/>
                  <w:marTop w:val="0"/>
                  <w:marBottom w:val="0"/>
                  <w:divBdr>
                    <w:top w:val="none" w:sz="0" w:space="0" w:color="auto"/>
                    <w:left w:val="none" w:sz="0" w:space="0" w:color="auto"/>
                    <w:bottom w:val="none" w:sz="0" w:space="0" w:color="auto"/>
                    <w:right w:val="none" w:sz="0" w:space="0" w:color="auto"/>
                  </w:divBdr>
                  <w:divsChild>
                    <w:div w:id="493836901">
                      <w:marLeft w:val="0"/>
                      <w:marRight w:val="0"/>
                      <w:marTop w:val="0"/>
                      <w:marBottom w:val="0"/>
                      <w:divBdr>
                        <w:top w:val="none" w:sz="0" w:space="0" w:color="auto"/>
                        <w:left w:val="none" w:sz="0" w:space="0" w:color="auto"/>
                        <w:bottom w:val="none" w:sz="0" w:space="0" w:color="auto"/>
                        <w:right w:val="none" w:sz="0" w:space="0" w:color="auto"/>
                      </w:divBdr>
                      <w:divsChild>
                        <w:div w:id="275673560">
                          <w:marLeft w:val="0"/>
                          <w:marRight w:val="0"/>
                          <w:marTop w:val="0"/>
                          <w:marBottom w:val="0"/>
                          <w:divBdr>
                            <w:top w:val="none" w:sz="0" w:space="0" w:color="auto"/>
                            <w:left w:val="none" w:sz="0" w:space="0" w:color="auto"/>
                            <w:bottom w:val="none" w:sz="0" w:space="0" w:color="auto"/>
                            <w:right w:val="none" w:sz="0" w:space="0" w:color="auto"/>
                          </w:divBdr>
                          <w:divsChild>
                            <w:div w:id="2091732184">
                              <w:marLeft w:val="165"/>
                              <w:marRight w:val="165"/>
                              <w:marTop w:val="0"/>
                              <w:marBottom w:val="0"/>
                              <w:divBdr>
                                <w:top w:val="none" w:sz="0" w:space="0" w:color="auto"/>
                                <w:left w:val="none" w:sz="0" w:space="0" w:color="auto"/>
                                <w:bottom w:val="none" w:sz="0" w:space="0" w:color="auto"/>
                                <w:right w:val="none" w:sz="0" w:space="0" w:color="auto"/>
                              </w:divBdr>
                              <w:divsChild>
                                <w:div w:id="1250457992">
                                  <w:marLeft w:val="0"/>
                                  <w:marRight w:val="0"/>
                                  <w:marTop w:val="0"/>
                                  <w:marBottom w:val="0"/>
                                  <w:divBdr>
                                    <w:top w:val="none" w:sz="0" w:space="0" w:color="auto"/>
                                    <w:left w:val="none" w:sz="0" w:space="0" w:color="auto"/>
                                    <w:bottom w:val="none" w:sz="0" w:space="0" w:color="auto"/>
                                    <w:right w:val="none" w:sz="0" w:space="0" w:color="auto"/>
                                  </w:divBdr>
                                  <w:divsChild>
                                    <w:div w:id="11872163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32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134879">
      <w:bodyDiv w:val="1"/>
      <w:marLeft w:val="0"/>
      <w:marRight w:val="0"/>
      <w:marTop w:val="0"/>
      <w:marBottom w:val="0"/>
      <w:divBdr>
        <w:top w:val="none" w:sz="0" w:space="0" w:color="auto"/>
        <w:left w:val="none" w:sz="0" w:space="0" w:color="auto"/>
        <w:bottom w:val="none" w:sz="0" w:space="0" w:color="auto"/>
        <w:right w:val="none" w:sz="0" w:space="0" w:color="auto"/>
      </w:divBdr>
    </w:div>
    <w:div w:id="1652366539">
      <w:bodyDiv w:val="1"/>
      <w:marLeft w:val="0"/>
      <w:marRight w:val="0"/>
      <w:marTop w:val="0"/>
      <w:marBottom w:val="0"/>
      <w:divBdr>
        <w:top w:val="none" w:sz="0" w:space="0" w:color="auto"/>
        <w:left w:val="none" w:sz="0" w:space="0" w:color="auto"/>
        <w:bottom w:val="none" w:sz="0" w:space="0" w:color="auto"/>
        <w:right w:val="none" w:sz="0" w:space="0" w:color="auto"/>
      </w:divBdr>
    </w:div>
    <w:div w:id="1784961685">
      <w:bodyDiv w:val="1"/>
      <w:marLeft w:val="0"/>
      <w:marRight w:val="0"/>
      <w:marTop w:val="0"/>
      <w:marBottom w:val="0"/>
      <w:divBdr>
        <w:top w:val="none" w:sz="0" w:space="0" w:color="auto"/>
        <w:left w:val="none" w:sz="0" w:space="0" w:color="auto"/>
        <w:bottom w:val="none" w:sz="0" w:space="0" w:color="auto"/>
        <w:right w:val="none" w:sz="0" w:space="0" w:color="auto"/>
      </w:divBdr>
    </w:div>
    <w:div w:id="1925066770">
      <w:bodyDiv w:val="1"/>
      <w:marLeft w:val="0"/>
      <w:marRight w:val="0"/>
      <w:marTop w:val="0"/>
      <w:marBottom w:val="0"/>
      <w:divBdr>
        <w:top w:val="none" w:sz="0" w:space="0" w:color="auto"/>
        <w:left w:val="none" w:sz="0" w:space="0" w:color="auto"/>
        <w:bottom w:val="none" w:sz="0" w:space="0" w:color="auto"/>
        <w:right w:val="none" w:sz="0" w:space="0" w:color="auto"/>
      </w:divBdr>
    </w:div>
    <w:div w:id="1982811561">
      <w:bodyDiv w:val="1"/>
      <w:marLeft w:val="0"/>
      <w:marRight w:val="0"/>
      <w:marTop w:val="0"/>
      <w:marBottom w:val="0"/>
      <w:divBdr>
        <w:top w:val="none" w:sz="0" w:space="0" w:color="auto"/>
        <w:left w:val="none" w:sz="0" w:space="0" w:color="auto"/>
        <w:bottom w:val="none" w:sz="0" w:space="0" w:color="auto"/>
        <w:right w:val="none" w:sz="0" w:space="0" w:color="auto"/>
      </w:divBdr>
    </w:div>
    <w:div w:id="2065521543">
      <w:bodyDiv w:val="1"/>
      <w:marLeft w:val="0"/>
      <w:marRight w:val="0"/>
      <w:marTop w:val="0"/>
      <w:marBottom w:val="0"/>
      <w:divBdr>
        <w:top w:val="none" w:sz="0" w:space="0" w:color="auto"/>
        <w:left w:val="none" w:sz="0" w:space="0" w:color="auto"/>
        <w:bottom w:val="none" w:sz="0" w:space="0" w:color="auto"/>
        <w:right w:val="none" w:sz="0" w:space="0" w:color="auto"/>
      </w:divBdr>
    </w:div>
    <w:div w:id="2092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392E-BFCE-2F46-8A8A-E9000EC1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3615</Words>
  <Characters>19883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ESTE ES EL TÍTULO PRINCIPAL NIVEL 5</vt:lpstr>
    </vt:vector>
  </TitlesOfParts>
  <Company>GP</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EL TÍTULO PRINCIPAL NIVEL 5</dc:title>
  <dc:subject/>
  <dc:creator>Dra. Susana Guzman</dc:creator>
  <cp:keywords/>
  <cp:lastModifiedBy>Gustavo Toledo</cp:lastModifiedBy>
  <cp:revision>3</cp:revision>
  <cp:lastPrinted>2007-01-23T03:12:00Z</cp:lastPrinted>
  <dcterms:created xsi:type="dcterms:W3CDTF">2020-10-13T22:21:00Z</dcterms:created>
  <dcterms:modified xsi:type="dcterms:W3CDTF">2020-10-13T22:22:00Z</dcterms:modified>
</cp:coreProperties>
</file>