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AD312" w14:textId="25F61912" w:rsidR="00922DAA" w:rsidRDefault="00E11BFE" w:rsidP="00022FB2">
      <w:pPr>
        <w:pStyle w:val="Ttulo1"/>
        <w:spacing w:before="0" w:line="276" w:lineRule="auto"/>
        <w:jc w:val="right"/>
        <w:rPr>
          <w:rFonts w:ascii="Calibri" w:eastAsia="Times New Roman" w:hAnsi="Calibri" w:cs="Calibri"/>
          <w:bCs w:val="0"/>
          <w:color w:val="000000"/>
          <w:sz w:val="36"/>
          <w:szCs w:val="36"/>
          <w:lang w:eastAsia="es-MX"/>
        </w:rPr>
      </w:pPr>
      <w:r w:rsidRPr="00022FB2">
        <w:rPr>
          <w:rFonts w:ascii="Calibri" w:eastAsia="Times New Roman" w:hAnsi="Calibri" w:cs="Calibri"/>
          <w:bCs w:val="0"/>
          <w:color w:val="000000"/>
          <w:sz w:val="36"/>
          <w:szCs w:val="36"/>
          <w:lang w:eastAsia="es-MX"/>
        </w:rPr>
        <w:t>L</w:t>
      </w:r>
      <w:r w:rsidR="00022FB2" w:rsidRPr="00022FB2">
        <w:rPr>
          <w:rFonts w:ascii="Calibri" w:eastAsia="Times New Roman" w:hAnsi="Calibri" w:cs="Calibri"/>
          <w:bCs w:val="0"/>
          <w:color w:val="000000"/>
          <w:sz w:val="36"/>
          <w:szCs w:val="36"/>
          <w:lang w:eastAsia="es-MX"/>
        </w:rPr>
        <w:t>a tecnología móvil como herramienta de trabajo en las  medianas empresas</w:t>
      </w:r>
      <w:r w:rsidRPr="00022FB2">
        <w:rPr>
          <w:rFonts w:ascii="Calibri" w:eastAsia="Times New Roman" w:hAnsi="Calibri" w:cs="Calibri"/>
          <w:bCs w:val="0"/>
          <w:color w:val="000000"/>
          <w:sz w:val="36"/>
          <w:szCs w:val="36"/>
          <w:lang w:eastAsia="es-MX"/>
        </w:rPr>
        <w:t xml:space="preserve"> </w:t>
      </w:r>
      <w:r w:rsidR="00022FB2" w:rsidRPr="00022FB2">
        <w:rPr>
          <w:rFonts w:ascii="Calibri" w:eastAsia="Times New Roman" w:hAnsi="Calibri" w:cs="Calibri"/>
          <w:bCs w:val="0"/>
          <w:color w:val="000000"/>
          <w:sz w:val="36"/>
          <w:szCs w:val="36"/>
          <w:lang w:eastAsia="es-MX"/>
        </w:rPr>
        <w:t xml:space="preserve">de servicios de </w:t>
      </w:r>
      <w:r w:rsidR="00022FB2">
        <w:rPr>
          <w:rFonts w:ascii="Calibri" w:eastAsia="Times New Roman" w:hAnsi="Calibri" w:cs="Calibri"/>
          <w:bCs w:val="0"/>
          <w:color w:val="000000"/>
          <w:sz w:val="36"/>
          <w:szCs w:val="36"/>
          <w:lang w:eastAsia="es-MX"/>
        </w:rPr>
        <w:t>V</w:t>
      </w:r>
      <w:r w:rsidR="00022FB2" w:rsidRPr="00022FB2">
        <w:rPr>
          <w:rFonts w:ascii="Calibri" w:eastAsia="Times New Roman" w:hAnsi="Calibri" w:cs="Calibri"/>
          <w:bCs w:val="0"/>
          <w:color w:val="000000"/>
          <w:sz w:val="36"/>
          <w:szCs w:val="36"/>
          <w:lang w:eastAsia="es-MX"/>
        </w:rPr>
        <w:t xml:space="preserve">illahermosa, </w:t>
      </w:r>
      <w:r w:rsidR="00022FB2">
        <w:rPr>
          <w:rFonts w:ascii="Calibri" w:eastAsia="Times New Roman" w:hAnsi="Calibri" w:cs="Calibri"/>
          <w:bCs w:val="0"/>
          <w:color w:val="000000"/>
          <w:sz w:val="36"/>
          <w:szCs w:val="36"/>
          <w:lang w:eastAsia="es-MX"/>
        </w:rPr>
        <w:t>T</w:t>
      </w:r>
      <w:r w:rsidR="00022FB2" w:rsidRPr="00022FB2">
        <w:rPr>
          <w:rFonts w:ascii="Calibri" w:eastAsia="Times New Roman" w:hAnsi="Calibri" w:cs="Calibri"/>
          <w:bCs w:val="0"/>
          <w:color w:val="000000"/>
          <w:sz w:val="36"/>
          <w:szCs w:val="36"/>
          <w:lang w:eastAsia="es-MX"/>
        </w:rPr>
        <w:t>abasco</w:t>
      </w:r>
    </w:p>
    <w:p w14:paraId="6D2C9CA8" w14:textId="05A3D3C2" w:rsidR="00022FB2" w:rsidRPr="00022FB2" w:rsidRDefault="00022FB2" w:rsidP="00022FB2">
      <w:pPr>
        <w:spacing w:line="276" w:lineRule="auto"/>
        <w:jc w:val="right"/>
        <w:rPr>
          <w:rFonts w:ascii="Calibri" w:hAnsi="Calibri" w:cs="Calibri"/>
          <w:b/>
          <w:i/>
          <w:color w:val="000000"/>
          <w:sz w:val="28"/>
          <w:szCs w:val="36"/>
          <w:lang w:eastAsia="es-MX"/>
        </w:rPr>
      </w:pPr>
      <w:r>
        <w:rPr>
          <w:rFonts w:ascii="Calibri" w:hAnsi="Calibri" w:cs="Calibri"/>
          <w:b/>
          <w:i/>
          <w:color w:val="000000"/>
          <w:sz w:val="28"/>
          <w:szCs w:val="36"/>
          <w:lang w:eastAsia="es-MX"/>
        </w:rPr>
        <w:br/>
      </w:r>
      <w:r w:rsidRPr="00022FB2">
        <w:rPr>
          <w:rFonts w:ascii="Calibri" w:hAnsi="Calibri" w:cs="Calibri"/>
          <w:b/>
          <w:i/>
          <w:color w:val="000000"/>
          <w:sz w:val="28"/>
          <w:szCs w:val="36"/>
          <w:lang w:eastAsia="es-MX"/>
        </w:rPr>
        <w:t>Mobile technology as a work tool in the medium-sized service companies of Villahermosa, Tabasco</w:t>
      </w:r>
    </w:p>
    <w:p w14:paraId="46E04177" w14:textId="77777777" w:rsidR="00A9369A" w:rsidRPr="00C972E7" w:rsidRDefault="00A9369A" w:rsidP="00C972E7">
      <w:pPr>
        <w:jc w:val="right"/>
        <w:rPr>
          <w:rFonts w:ascii="Arial" w:hAnsi="Arial" w:cs="Arial"/>
          <w:sz w:val="22"/>
          <w:szCs w:val="22"/>
          <w:lang w:val="es-ES"/>
        </w:rPr>
      </w:pPr>
      <w:bookmarkStart w:id="0" w:name="_GoBack"/>
      <w:bookmarkEnd w:id="0"/>
    </w:p>
    <w:p w14:paraId="746D03FE" w14:textId="65B59A71" w:rsidR="00022FB2" w:rsidRPr="00022FB2" w:rsidRDefault="00022FB2" w:rsidP="00022FB2">
      <w:pPr>
        <w:spacing w:line="276" w:lineRule="auto"/>
        <w:jc w:val="right"/>
        <w:rPr>
          <w:rFonts w:ascii="Calibri" w:eastAsia="Calibri" w:hAnsi="Calibri" w:cs="Calibri"/>
          <w:b/>
          <w:szCs w:val="24"/>
          <w:lang w:val="es-ES" w:eastAsia="en-US"/>
        </w:rPr>
      </w:pPr>
      <w:r w:rsidRPr="00022FB2">
        <w:rPr>
          <w:rFonts w:ascii="Calibri" w:eastAsia="Calibri" w:hAnsi="Calibri" w:cs="Calibri"/>
          <w:b/>
          <w:szCs w:val="24"/>
          <w:lang w:val="es-ES" w:eastAsia="en-US"/>
        </w:rPr>
        <w:t>Elsa Rueda Ventura</w:t>
      </w:r>
      <w:r>
        <w:rPr>
          <w:rFonts w:ascii="Calibri" w:eastAsia="Calibri" w:hAnsi="Calibri" w:cs="Calibri"/>
          <w:b/>
          <w:szCs w:val="24"/>
          <w:lang w:val="es-ES" w:eastAsia="en-US"/>
        </w:rPr>
        <w:br/>
      </w:r>
      <w:r w:rsidRPr="00022FB2">
        <w:rPr>
          <w:rFonts w:ascii="Calibri" w:eastAsia="Calibri" w:hAnsi="Calibri" w:cs="Calibri"/>
          <w:szCs w:val="24"/>
          <w:lang w:val="es-ES_tradnl" w:eastAsia="es-MX"/>
        </w:rPr>
        <w:t>Universidad Juárez Autónoma de Tabasco</w:t>
      </w:r>
      <w:r>
        <w:rPr>
          <w:rFonts w:ascii="Calibri" w:eastAsia="Calibri" w:hAnsi="Calibri" w:cs="Calibri"/>
          <w:szCs w:val="24"/>
          <w:lang w:val="es-ES_tradnl" w:eastAsia="es-MX"/>
        </w:rPr>
        <w:t>, México</w:t>
      </w:r>
      <w:r>
        <w:rPr>
          <w:rFonts w:ascii="Calibri" w:eastAsia="Calibri" w:hAnsi="Calibri" w:cs="Calibri"/>
          <w:szCs w:val="24"/>
          <w:lang w:val="es-ES_tradnl" w:eastAsia="es-MX"/>
        </w:rPr>
        <w:br/>
      </w:r>
      <w:r w:rsidRPr="00022FB2">
        <w:rPr>
          <w:rStyle w:val="Hipervnculo"/>
          <w:rFonts w:asciiTheme="majorHAnsi" w:eastAsia="Calibri" w:hAnsiTheme="majorHAnsi"/>
          <w:color w:val="FF0000"/>
          <w:kern w:val="1"/>
          <w:u w:val="none"/>
          <w:lang w:eastAsia="zh-CN" w:bidi="hi-IN"/>
        </w:rPr>
        <w:t>rueda.elsa@hotmail.com</w:t>
      </w:r>
    </w:p>
    <w:p w14:paraId="724D1328" w14:textId="2E5EABD0" w:rsidR="00022FB2" w:rsidRPr="00022FB2" w:rsidRDefault="00022FB2" w:rsidP="00022FB2">
      <w:pPr>
        <w:spacing w:line="276" w:lineRule="auto"/>
        <w:jc w:val="right"/>
        <w:rPr>
          <w:rFonts w:ascii="Calibri" w:eastAsia="Calibri" w:hAnsi="Calibri" w:cs="Calibri"/>
          <w:b/>
          <w:szCs w:val="24"/>
          <w:lang w:val="es-ES" w:eastAsia="en-US"/>
        </w:rPr>
      </w:pPr>
      <w:r>
        <w:rPr>
          <w:rFonts w:ascii="Calibri" w:eastAsia="Calibri" w:hAnsi="Calibri" w:cs="Calibri"/>
          <w:b/>
          <w:szCs w:val="24"/>
          <w:lang w:val="es-ES" w:eastAsia="en-US"/>
        </w:rPr>
        <w:br/>
      </w:r>
      <w:r w:rsidRPr="00022FB2">
        <w:rPr>
          <w:rFonts w:ascii="Calibri" w:eastAsia="Calibri" w:hAnsi="Calibri" w:cs="Calibri"/>
          <w:b/>
          <w:szCs w:val="24"/>
          <w:lang w:val="es-ES" w:eastAsia="en-US"/>
        </w:rPr>
        <w:t>Marbella Araceli Gómez Lemus</w:t>
      </w:r>
      <w:r>
        <w:rPr>
          <w:rFonts w:ascii="Calibri" w:eastAsia="Calibri" w:hAnsi="Calibri" w:cs="Calibri"/>
          <w:b/>
          <w:szCs w:val="24"/>
          <w:lang w:val="es-ES" w:eastAsia="en-US"/>
        </w:rPr>
        <w:br/>
      </w:r>
      <w:r w:rsidRPr="00022FB2">
        <w:rPr>
          <w:rFonts w:ascii="Calibri" w:eastAsia="Calibri" w:hAnsi="Calibri" w:cs="Calibri"/>
          <w:szCs w:val="24"/>
          <w:lang w:val="es-ES_tradnl" w:eastAsia="es-MX"/>
        </w:rPr>
        <w:t>Universidad Juárez Autónoma de Tabasco</w:t>
      </w:r>
      <w:r>
        <w:rPr>
          <w:rFonts w:ascii="Calibri" w:eastAsia="Calibri" w:hAnsi="Calibri" w:cs="Calibri"/>
          <w:szCs w:val="24"/>
          <w:lang w:val="es-ES_tradnl" w:eastAsia="es-MX"/>
        </w:rPr>
        <w:t>, México</w:t>
      </w:r>
      <w:r>
        <w:rPr>
          <w:rFonts w:ascii="Calibri" w:eastAsia="Calibri" w:hAnsi="Calibri" w:cs="Calibri"/>
          <w:szCs w:val="24"/>
          <w:lang w:val="es-ES_tradnl" w:eastAsia="es-MX"/>
        </w:rPr>
        <w:br/>
      </w:r>
      <w:r w:rsidRPr="00022FB2">
        <w:rPr>
          <w:rStyle w:val="Hipervnculo"/>
          <w:rFonts w:asciiTheme="majorHAnsi" w:eastAsia="Calibri" w:hAnsiTheme="majorHAnsi"/>
          <w:color w:val="FF0000"/>
          <w:kern w:val="1"/>
          <w:u w:val="none"/>
          <w:lang w:eastAsia="zh-CN" w:bidi="hi-IN"/>
        </w:rPr>
        <w:t>marbella.gomez@hotmail.com</w:t>
      </w:r>
    </w:p>
    <w:p w14:paraId="243C4999" w14:textId="00F22561" w:rsidR="00BD3FD1" w:rsidRPr="00BD3FD1" w:rsidRDefault="00022FB2" w:rsidP="00022FB2">
      <w:pPr>
        <w:spacing w:line="276" w:lineRule="auto"/>
        <w:jc w:val="right"/>
        <w:rPr>
          <w:rFonts w:ascii="Arial" w:hAnsi="Arial" w:cs="Arial"/>
          <w:sz w:val="22"/>
          <w:szCs w:val="22"/>
          <w:lang w:val="es-ES"/>
        </w:rPr>
      </w:pPr>
      <w:r>
        <w:rPr>
          <w:rFonts w:ascii="Calibri" w:eastAsia="Calibri" w:hAnsi="Calibri" w:cs="Calibri"/>
          <w:b/>
          <w:szCs w:val="24"/>
          <w:lang w:val="es-ES" w:eastAsia="en-US"/>
        </w:rPr>
        <w:br/>
      </w:r>
      <w:r w:rsidR="00BD3FD1" w:rsidRPr="00022FB2">
        <w:rPr>
          <w:rFonts w:ascii="Calibri" w:eastAsia="Calibri" w:hAnsi="Calibri" w:cs="Calibri"/>
          <w:b/>
          <w:szCs w:val="24"/>
          <w:lang w:val="es-ES" w:eastAsia="en-US"/>
        </w:rPr>
        <w:t>Candelaria Pérez Acosta</w:t>
      </w:r>
      <w:r>
        <w:rPr>
          <w:rFonts w:ascii="Calibri" w:eastAsia="Calibri" w:hAnsi="Calibri" w:cs="Calibri"/>
          <w:b/>
          <w:szCs w:val="24"/>
          <w:lang w:val="es-ES" w:eastAsia="en-US"/>
        </w:rPr>
        <w:br/>
      </w:r>
      <w:r w:rsidRPr="00022FB2">
        <w:rPr>
          <w:rFonts w:ascii="Calibri" w:eastAsia="Calibri" w:hAnsi="Calibri" w:cs="Calibri"/>
          <w:szCs w:val="24"/>
          <w:lang w:val="es-ES_tradnl" w:eastAsia="es-MX"/>
        </w:rPr>
        <w:t>Universidad Juárez Autónoma de Tabasco</w:t>
      </w:r>
      <w:r>
        <w:rPr>
          <w:rFonts w:ascii="Calibri" w:eastAsia="Calibri" w:hAnsi="Calibri" w:cs="Calibri"/>
          <w:szCs w:val="24"/>
          <w:lang w:val="es-ES_tradnl" w:eastAsia="es-MX"/>
        </w:rPr>
        <w:t>, México</w:t>
      </w:r>
    </w:p>
    <w:p w14:paraId="37E0447B" w14:textId="2D0563C9" w:rsidR="00BD3FD1" w:rsidRPr="00022FB2" w:rsidRDefault="00BD3FD1" w:rsidP="00022FB2">
      <w:pPr>
        <w:spacing w:line="276" w:lineRule="auto"/>
        <w:jc w:val="right"/>
        <w:rPr>
          <w:rStyle w:val="Hipervnculo"/>
          <w:rFonts w:asciiTheme="majorHAnsi" w:eastAsia="Calibri" w:hAnsiTheme="majorHAnsi"/>
          <w:color w:val="FF0000"/>
          <w:kern w:val="1"/>
          <w:u w:val="none"/>
          <w:lang w:eastAsia="zh-CN" w:bidi="hi-IN"/>
        </w:rPr>
      </w:pPr>
      <w:r w:rsidRPr="00022FB2">
        <w:rPr>
          <w:rStyle w:val="Hipervnculo"/>
          <w:rFonts w:asciiTheme="majorHAnsi" w:eastAsia="Calibri" w:hAnsiTheme="majorHAnsi"/>
          <w:color w:val="FF0000"/>
          <w:kern w:val="1"/>
          <w:u w:val="none"/>
          <w:lang w:eastAsia="zh-CN" w:bidi="hi-IN"/>
        </w:rPr>
        <w:t xml:space="preserve">candypac@hotmail.com </w:t>
      </w:r>
    </w:p>
    <w:p w14:paraId="31AFEA9E" w14:textId="4C4CEFDB" w:rsidR="00BD3FD1" w:rsidRPr="00022FB2" w:rsidRDefault="00BD3FD1" w:rsidP="00BD3FD1">
      <w:pPr>
        <w:jc w:val="center"/>
        <w:rPr>
          <w:rFonts w:ascii="Calibri" w:eastAsia="Calibri" w:hAnsi="Calibri" w:cs="Calibri"/>
          <w:szCs w:val="24"/>
          <w:lang w:val="es-ES_tradnl" w:eastAsia="es-MX"/>
        </w:rPr>
      </w:pPr>
    </w:p>
    <w:p w14:paraId="58ADE437" w14:textId="77777777" w:rsidR="00A9369A" w:rsidRPr="00A9369A" w:rsidRDefault="00A9369A" w:rsidP="00A9369A">
      <w:pPr>
        <w:jc w:val="center"/>
        <w:rPr>
          <w:rFonts w:ascii="Arial" w:hAnsi="Arial" w:cs="Arial"/>
          <w:sz w:val="28"/>
          <w:szCs w:val="28"/>
          <w:lang w:val="es-ES"/>
        </w:rPr>
      </w:pPr>
    </w:p>
    <w:p w14:paraId="2218F9C2" w14:textId="47FBC2B7" w:rsidR="005811A2" w:rsidRPr="00BB1F4C" w:rsidRDefault="00C972E7" w:rsidP="00007A12">
      <w:pPr>
        <w:pStyle w:val="Ttulo2"/>
      </w:pPr>
      <w:bookmarkStart w:id="1" w:name="_Toc389153563"/>
      <w:r w:rsidRPr="00BB1F4C">
        <w:t>R</w:t>
      </w:r>
      <w:r w:rsidR="00022FB2" w:rsidRPr="00BB1F4C">
        <w:t>esumen</w:t>
      </w:r>
      <w:bookmarkEnd w:id="1"/>
    </w:p>
    <w:p w14:paraId="333250E8" w14:textId="2593AE5E" w:rsidR="00814819" w:rsidRPr="00022FB2" w:rsidRDefault="00FE500E" w:rsidP="00C064DE">
      <w:pPr>
        <w:pStyle w:val="Texto"/>
        <w:spacing w:after="0"/>
        <w:rPr>
          <w:sz w:val="22"/>
          <w:szCs w:val="22"/>
          <w:lang w:val="es-ES"/>
        </w:rPr>
      </w:pPr>
      <w:r w:rsidRPr="00022FB2">
        <w:rPr>
          <w:szCs w:val="22"/>
          <w:lang w:val="es-ES"/>
        </w:rPr>
        <w:t>Hoy en día la tecnología móvil ha</w:t>
      </w:r>
      <w:r w:rsidR="003C63E8" w:rsidRPr="00022FB2">
        <w:rPr>
          <w:szCs w:val="22"/>
          <w:lang w:val="es-ES"/>
        </w:rPr>
        <w:t xml:space="preserve"> revolucionado </w:t>
      </w:r>
      <w:r w:rsidR="00976973" w:rsidRPr="00022FB2">
        <w:rPr>
          <w:szCs w:val="22"/>
          <w:lang w:val="es-ES"/>
        </w:rPr>
        <w:t xml:space="preserve">en </w:t>
      </w:r>
      <w:r w:rsidRPr="00022FB2">
        <w:rPr>
          <w:szCs w:val="22"/>
          <w:lang w:val="es-ES"/>
        </w:rPr>
        <w:t xml:space="preserve">diversos </w:t>
      </w:r>
      <w:r w:rsidR="003C63E8" w:rsidRPr="00022FB2">
        <w:rPr>
          <w:szCs w:val="22"/>
          <w:lang w:val="es-ES"/>
        </w:rPr>
        <w:t xml:space="preserve">aspectos </w:t>
      </w:r>
      <w:r w:rsidRPr="00022FB2">
        <w:rPr>
          <w:szCs w:val="22"/>
          <w:lang w:val="es-ES"/>
        </w:rPr>
        <w:t>la vida cotidiana de las personas</w:t>
      </w:r>
      <w:r w:rsidR="003C63E8" w:rsidRPr="00022FB2">
        <w:rPr>
          <w:szCs w:val="22"/>
          <w:lang w:val="es-ES"/>
        </w:rPr>
        <w:t xml:space="preserve">. </w:t>
      </w:r>
      <w:r w:rsidRPr="00022FB2">
        <w:rPr>
          <w:szCs w:val="22"/>
          <w:lang w:val="es-ES"/>
        </w:rPr>
        <w:t>Las</w:t>
      </w:r>
      <w:r w:rsidR="003C63E8" w:rsidRPr="00022FB2">
        <w:rPr>
          <w:szCs w:val="22"/>
          <w:lang w:val="es-ES"/>
        </w:rPr>
        <w:t xml:space="preserve"> empresas </w:t>
      </w:r>
      <w:r w:rsidRPr="00022FB2">
        <w:rPr>
          <w:szCs w:val="22"/>
          <w:lang w:val="es-ES"/>
        </w:rPr>
        <w:t>han incursionado en el uso de la tecnología móvil para afrontar el</w:t>
      </w:r>
      <w:r w:rsidR="003C63E8" w:rsidRPr="00022FB2">
        <w:rPr>
          <w:szCs w:val="22"/>
          <w:lang w:val="es-ES"/>
        </w:rPr>
        <w:t xml:space="preserve"> entorno económico en continua evolución. El principal objetivo de este est</w:t>
      </w:r>
      <w:r w:rsidR="00976973" w:rsidRPr="00022FB2">
        <w:rPr>
          <w:szCs w:val="22"/>
          <w:lang w:val="es-ES"/>
        </w:rPr>
        <w:t xml:space="preserve">udio fue </w:t>
      </w:r>
      <w:r w:rsidR="002D11DA" w:rsidRPr="00022FB2">
        <w:rPr>
          <w:szCs w:val="22"/>
          <w:lang w:val="es-ES"/>
        </w:rPr>
        <w:t>analizar</w:t>
      </w:r>
      <w:r w:rsidR="009F6CD9" w:rsidRPr="00022FB2">
        <w:rPr>
          <w:szCs w:val="22"/>
          <w:lang w:val="es-ES"/>
        </w:rPr>
        <w:t xml:space="preserve"> el uso de la</w:t>
      </w:r>
      <w:r w:rsidR="003C63E8" w:rsidRPr="00022FB2">
        <w:rPr>
          <w:szCs w:val="22"/>
          <w:lang w:val="es-ES"/>
        </w:rPr>
        <w:t xml:space="preserve"> tecno</w:t>
      </w:r>
      <w:r w:rsidR="009F6CD9" w:rsidRPr="00022FB2">
        <w:rPr>
          <w:szCs w:val="22"/>
          <w:lang w:val="es-ES"/>
        </w:rPr>
        <w:t>logía</w:t>
      </w:r>
      <w:r w:rsidR="003C63E8" w:rsidRPr="00022FB2">
        <w:rPr>
          <w:szCs w:val="22"/>
          <w:lang w:val="es-ES"/>
        </w:rPr>
        <w:t xml:space="preserve"> móvil</w:t>
      </w:r>
      <w:r w:rsidR="002D11DA" w:rsidRPr="00022FB2">
        <w:rPr>
          <w:szCs w:val="22"/>
          <w:lang w:val="es-ES"/>
        </w:rPr>
        <w:t xml:space="preserve"> como apoyo a las actividades </w:t>
      </w:r>
      <w:r w:rsidR="003C63E8" w:rsidRPr="00022FB2">
        <w:rPr>
          <w:szCs w:val="22"/>
          <w:lang w:val="es-ES"/>
        </w:rPr>
        <w:t xml:space="preserve">de las medianas empresas del sector servicios de Villahermosa, Tabasco. </w:t>
      </w:r>
      <w:r w:rsidR="002D11DA" w:rsidRPr="00022FB2">
        <w:rPr>
          <w:szCs w:val="22"/>
          <w:lang w:val="es-ES"/>
        </w:rPr>
        <w:t>Se</w:t>
      </w:r>
      <w:r w:rsidR="003C63E8" w:rsidRPr="00022FB2">
        <w:rPr>
          <w:szCs w:val="22"/>
          <w:lang w:val="es-ES"/>
        </w:rPr>
        <w:t xml:space="preserve"> </w:t>
      </w:r>
      <w:r w:rsidR="002D11DA" w:rsidRPr="00022FB2">
        <w:rPr>
          <w:szCs w:val="22"/>
          <w:lang w:val="es-ES"/>
        </w:rPr>
        <w:t xml:space="preserve">utilizó el enfoque </w:t>
      </w:r>
      <w:r w:rsidR="003C63E8" w:rsidRPr="00022FB2">
        <w:rPr>
          <w:szCs w:val="22"/>
          <w:lang w:val="es-ES"/>
        </w:rPr>
        <w:t>mixto, el tipo de investigación fue descriptiva y exploratoria; como instrumento para la recolección de los datos se utili</w:t>
      </w:r>
      <w:r w:rsidR="002D11DA" w:rsidRPr="00022FB2">
        <w:rPr>
          <w:szCs w:val="22"/>
          <w:lang w:val="es-ES"/>
        </w:rPr>
        <w:t>zó el cuestionario el cual quedó</w:t>
      </w:r>
      <w:r w:rsidR="003C63E8" w:rsidRPr="00022FB2">
        <w:rPr>
          <w:szCs w:val="22"/>
          <w:lang w:val="es-ES"/>
        </w:rPr>
        <w:t xml:space="preserve"> integrado por </w:t>
      </w:r>
      <w:r w:rsidR="00E6004D" w:rsidRPr="00022FB2">
        <w:rPr>
          <w:szCs w:val="22"/>
          <w:lang w:val="es-ES"/>
        </w:rPr>
        <w:t>2</w:t>
      </w:r>
      <w:r w:rsidR="003C63E8" w:rsidRPr="00022FB2">
        <w:rPr>
          <w:szCs w:val="22"/>
          <w:lang w:val="es-ES"/>
        </w:rPr>
        <w:t xml:space="preserve">3 preguntas y fue </w:t>
      </w:r>
      <w:r w:rsidR="002D11DA" w:rsidRPr="00022FB2">
        <w:rPr>
          <w:szCs w:val="22"/>
          <w:lang w:val="es-ES"/>
        </w:rPr>
        <w:t>aplicado</w:t>
      </w:r>
      <w:r w:rsidR="003C63E8" w:rsidRPr="00022FB2">
        <w:rPr>
          <w:szCs w:val="22"/>
          <w:lang w:val="es-ES"/>
        </w:rPr>
        <w:t xml:space="preserve"> a los dueños o gerentes de las empresas. Como principales resultados </w:t>
      </w:r>
      <w:r w:rsidR="0068645B" w:rsidRPr="00022FB2">
        <w:rPr>
          <w:szCs w:val="22"/>
          <w:lang w:val="es-ES"/>
        </w:rPr>
        <w:t>se encontró que las áreas en donde más se utiliza la</w:t>
      </w:r>
      <w:r w:rsidR="00976973" w:rsidRPr="00022FB2">
        <w:rPr>
          <w:szCs w:val="22"/>
          <w:lang w:val="es-ES"/>
        </w:rPr>
        <w:t xml:space="preserve"> tecnología móvil</w:t>
      </w:r>
      <w:r w:rsidR="0068645B" w:rsidRPr="00022FB2">
        <w:rPr>
          <w:szCs w:val="22"/>
          <w:lang w:val="es-ES"/>
        </w:rPr>
        <w:t xml:space="preserve"> </w:t>
      </w:r>
      <w:r w:rsidR="00976973" w:rsidRPr="00022FB2">
        <w:rPr>
          <w:szCs w:val="22"/>
          <w:lang w:val="es-ES"/>
        </w:rPr>
        <w:t>son</w:t>
      </w:r>
      <w:r w:rsidR="0068645B" w:rsidRPr="00022FB2">
        <w:rPr>
          <w:szCs w:val="22"/>
          <w:lang w:val="es-ES"/>
        </w:rPr>
        <w:t xml:space="preserve"> ventas, contabilidad, producción, recursos humanos y gerencia.</w:t>
      </w:r>
      <w:r w:rsidR="003C63E8" w:rsidRPr="00022FB2">
        <w:rPr>
          <w:szCs w:val="22"/>
          <w:lang w:val="es-ES"/>
        </w:rPr>
        <w:t xml:space="preserve"> </w:t>
      </w:r>
      <w:r w:rsidR="0068645B" w:rsidRPr="00022FB2">
        <w:rPr>
          <w:szCs w:val="22"/>
          <w:lang w:val="es-ES"/>
        </w:rPr>
        <w:t>Los dispositivos móviles más utilizados son</w:t>
      </w:r>
      <w:r w:rsidR="003C63E8" w:rsidRPr="00022FB2">
        <w:rPr>
          <w:szCs w:val="22"/>
          <w:lang w:val="es-ES"/>
        </w:rPr>
        <w:t>: 40% celular inteligente, 39% computadora portátil, 38% dispositivos de almacenamiento</w:t>
      </w:r>
      <w:r w:rsidR="0068645B" w:rsidRPr="00022FB2">
        <w:rPr>
          <w:szCs w:val="22"/>
          <w:lang w:val="es-ES"/>
        </w:rPr>
        <w:t>.</w:t>
      </w:r>
      <w:r w:rsidR="003C63E8" w:rsidRPr="00022FB2">
        <w:rPr>
          <w:sz w:val="22"/>
          <w:szCs w:val="22"/>
          <w:lang w:val="es-ES"/>
        </w:rPr>
        <w:t xml:space="preserve"> </w:t>
      </w:r>
    </w:p>
    <w:p w14:paraId="6B24F767" w14:textId="77777777" w:rsidR="00A37F88" w:rsidRDefault="00A37F88" w:rsidP="006679E1">
      <w:pPr>
        <w:pStyle w:val="Texto"/>
        <w:spacing w:after="0"/>
        <w:rPr>
          <w:rFonts w:ascii="Arial" w:hAnsi="Arial" w:cs="Arial"/>
          <w:sz w:val="22"/>
          <w:szCs w:val="22"/>
        </w:rPr>
      </w:pPr>
    </w:p>
    <w:p w14:paraId="043419C4" w14:textId="77777777" w:rsidR="006679E1" w:rsidRDefault="006679E1" w:rsidP="006679E1">
      <w:pPr>
        <w:pStyle w:val="Texto"/>
        <w:spacing w:after="0"/>
        <w:rPr>
          <w:rFonts w:ascii="Arial" w:hAnsi="Arial" w:cs="Arial"/>
          <w:sz w:val="22"/>
          <w:szCs w:val="22"/>
        </w:rPr>
      </w:pPr>
      <w:r w:rsidRPr="00BB23F7">
        <w:rPr>
          <w:rFonts w:ascii="Arial" w:hAnsi="Arial" w:cs="Arial"/>
          <w:b/>
          <w:sz w:val="22"/>
          <w:szCs w:val="22"/>
        </w:rPr>
        <w:lastRenderedPageBreak/>
        <w:t>Palabras clave:</w:t>
      </w:r>
      <w:r w:rsidRPr="00C064DE">
        <w:rPr>
          <w:rFonts w:ascii="Arial" w:hAnsi="Arial" w:cs="Arial"/>
          <w:sz w:val="22"/>
          <w:szCs w:val="22"/>
        </w:rPr>
        <w:t xml:space="preserve"> </w:t>
      </w:r>
      <w:r w:rsidRPr="00022FB2">
        <w:rPr>
          <w:szCs w:val="22"/>
          <w:lang w:val="es-ES"/>
        </w:rPr>
        <w:t>Tecnología móvil, internet, (conectividad), actividades empresariales, PyMEs.</w:t>
      </w:r>
    </w:p>
    <w:p w14:paraId="718D4D74" w14:textId="77777777" w:rsidR="00D37F13" w:rsidRDefault="00D37F13" w:rsidP="006679E1">
      <w:pPr>
        <w:pStyle w:val="Texto"/>
        <w:spacing w:after="0"/>
        <w:rPr>
          <w:rFonts w:ascii="Arial" w:hAnsi="Arial" w:cs="Arial"/>
          <w:sz w:val="22"/>
          <w:szCs w:val="22"/>
        </w:rPr>
      </w:pPr>
    </w:p>
    <w:p w14:paraId="65714597" w14:textId="77777777" w:rsidR="00D37F13" w:rsidRDefault="00D37F13" w:rsidP="00D37F13">
      <w:pPr>
        <w:spacing w:line="240" w:lineRule="auto"/>
        <w:jc w:val="left"/>
        <w:rPr>
          <w:rFonts w:ascii="Arial" w:hAnsi="Arial" w:cs="Arial"/>
          <w:b/>
          <w:sz w:val="22"/>
          <w:szCs w:val="22"/>
          <w:lang w:val="es-ES"/>
        </w:rPr>
      </w:pPr>
      <w:r w:rsidRPr="00677506">
        <w:rPr>
          <w:rFonts w:ascii="Arial" w:hAnsi="Arial" w:cs="Arial"/>
          <w:b/>
          <w:sz w:val="22"/>
          <w:szCs w:val="22"/>
          <w:lang w:val="es-ES"/>
        </w:rPr>
        <w:t xml:space="preserve">Abstract </w:t>
      </w:r>
    </w:p>
    <w:p w14:paraId="4587AF6F" w14:textId="77777777" w:rsidR="00D37F13" w:rsidRPr="00677506" w:rsidRDefault="00D37F13" w:rsidP="00D37F13">
      <w:pPr>
        <w:spacing w:line="240" w:lineRule="auto"/>
        <w:jc w:val="left"/>
        <w:rPr>
          <w:rFonts w:ascii="Arial" w:hAnsi="Arial" w:cs="Arial"/>
          <w:sz w:val="22"/>
          <w:szCs w:val="22"/>
          <w:lang w:val="es-ES"/>
        </w:rPr>
      </w:pPr>
    </w:p>
    <w:p w14:paraId="01621FA7" w14:textId="2AC7F1C9" w:rsidR="00D37F13" w:rsidRPr="00F77DA6" w:rsidRDefault="00562EAD" w:rsidP="00022FB2">
      <w:pPr>
        <w:pStyle w:val="Texto"/>
        <w:spacing w:after="0"/>
        <w:rPr>
          <w:rFonts w:ascii="Arial" w:hAnsi="Arial" w:cs="Arial"/>
          <w:sz w:val="22"/>
          <w:szCs w:val="22"/>
          <w:lang w:val="es-ES"/>
        </w:rPr>
      </w:pPr>
      <w:r w:rsidRPr="00022FB2">
        <w:rPr>
          <w:szCs w:val="22"/>
          <w:lang w:val="es-ES"/>
        </w:rPr>
        <w:t>Nowadays the mobile technology has revolutionized in diverse aspects the daily life of the people. Companies have ventured into the use of mobile technology to cope with the evolving economic environment. The main objective of this study was to analyze the use of mobile technology in support of the activities of the medium-sized service sector companies in Villahermosa, Tabasco. We used the mixed approach, the type of research was descriptive and exploratory; as a tool for collecting the data, the questionnaire was used which was composed of 23 questions and was applied to the owners or managers of the companies. As main results it was found that the areas where mobile technology is most used are sales, accounting, production, human resources and management. The most commonly used mobile devices are: 40% smartphone, 39% laptop, 38% storage devices.</w:t>
      </w:r>
    </w:p>
    <w:p w14:paraId="6825EA95" w14:textId="611685E8" w:rsidR="006A5D60" w:rsidRDefault="00D37F13" w:rsidP="006A5D60">
      <w:pPr>
        <w:widowControl w:val="0"/>
        <w:autoSpaceDE w:val="0"/>
        <w:autoSpaceDN w:val="0"/>
        <w:adjustRightInd w:val="0"/>
        <w:spacing w:after="240" w:line="240" w:lineRule="auto"/>
        <w:jc w:val="left"/>
        <w:rPr>
          <w:szCs w:val="22"/>
          <w:lang w:val="es-ES"/>
        </w:rPr>
      </w:pPr>
      <w:r w:rsidRPr="00F77DA6">
        <w:rPr>
          <w:rFonts w:ascii="Arial" w:hAnsi="Arial" w:cs="Arial"/>
          <w:b/>
          <w:color w:val="212121"/>
          <w:sz w:val="22"/>
          <w:szCs w:val="22"/>
          <w:shd w:val="clear" w:color="auto" w:fill="FFFFFF"/>
        </w:rPr>
        <w:t>Key</w:t>
      </w:r>
      <w:r w:rsidR="006A5D60" w:rsidRPr="00F77DA6">
        <w:rPr>
          <w:rFonts w:ascii="Arial" w:hAnsi="Arial" w:cs="Arial"/>
          <w:b/>
          <w:color w:val="212121"/>
          <w:sz w:val="22"/>
          <w:szCs w:val="22"/>
          <w:shd w:val="clear" w:color="auto" w:fill="FFFFFF"/>
        </w:rPr>
        <w:t xml:space="preserve"> </w:t>
      </w:r>
      <w:r w:rsidRPr="00F77DA6">
        <w:rPr>
          <w:rFonts w:ascii="Arial" w:hAnsi="Arial" w:cs="Arial"/>
          <w:b/>
          <w:color w:val="212121"/>
          <w:sz w:val="22"/>
          <w:szCs w:val="22"/>
          <w:shd w:val="clear" w:color="auto" w:fill="FFFFFF"/>
        </w:rPr>
        <w:t>words:</w:t>
      </w:r>
      <w:r w:rsidRPr="00F77DA6">
        <w:rPr>
          <w:rFonts w:ascii="Arial" w:hAnsi="Arial" w:cs="Arial"/>
          <w:color w:val="212121"/>
          <w:sz w:val="22"/>
          <w:szCs w:val="22"/>
          <w:shd w:val="clear" w:color="auto" w:fill="FFFFFF"/>
        </w:rPr>
        <w:t xml:space="preserve"> </w:t>
      </w:r>
      <w:r w:rsidRPr="00022FB2">
        <w:rPr>
          <w:szCs w:val="22"/>
          <w:lang w:val="es-ES"/>
        </w:rPr>
        <w:t>Mobile technology, internet, (connectivity), business activities,</w:t>
      </w:r>
      <w:r w:rsidR="006A5D60" w:rsidRPr="00022FB2">
        <w:rPr>
          <w:szCs w:val="22"/>
          <w:lang w:val="es-ES"/>
        </w:rPr>
        <w:t xml:space="preserve"> SMEs.</w:t>
      </w:r>
    </w:p>
    <w:p w14:paraId="1477E71F" w14:textId="77777777" w:rsidR="00022FB2" w:rsidRDefault="00022FB2" w:rsidP="00022FB2">
      <w:pPr>
        <w:spacing w:before="120" w:after="240"/>
        <w:rPr>
          <w:rFonts w:ascii="Arial" w:hAnsi="Arial" w:cs="Arial"/>
        </w:rPr>
      </w:pPr>
      <w:r w:rsidRPr="009E256C">
        <w:rPr>
          <w:b/>
          <w:color w:val="000000"/>
        </w:rPr>
        <w:t>Fecha Recepción:</w:t>
      </w:r>
      <w:r w:rsidRPr="009E256C">
        <w:rPr>
          <w:color w:val="000000"/>
        </w:rPr>
        <w:t xml:space="preserve"> Febrero 2017     </w:t>
      </w:r>
      <w:r w:rsidRPr="009E256C">
        <w:rPr>
          <w:b/>
          <w:color w:val="000000"/>
        </w:rPr>
        <w:t>Fecha Aceptación:</w:t>
      </w:r>
      <w:r w:rsidRPr="009E256C">
        <w:rPr>
          <w:color w:val="000000"/>
        </w:rPr>
        <w:t xml:space="preserve"> Julio 2017</w:t>
      </w:r>
      <w:r>
        <w:rPr>
          <w:color w:val="000000"/>
        </w:rPr>
        <w:br/>
      </w:r>
      <w:r w:rsidR="00A01A87">
        <w:pict w14:anchorId="4C813916">
          <v:rect id="_x0000_i1025" style="width:446.5pt;height:1.5pt" o:hralign="center" o:hrstd="t" o:hr="t" fillcolor="#a0a0a0" stroked="f"/>
        </w:pict>
      </w:r>
    </w:p>
    <w:p w14:paraId="54E161C9" w14:textId="77777777" w:rsidR="00D37F13" w:rsidRPr="00C064DE" w:rsidRDefault="00D37F13" w:rsidP="006679E1">
      <w:pPr>
        <w:pStyle w:val="Texto"/>
        <w:spacing w:after="0"/>
        <w:rPr>
          <w:rFonts w:ascii="Arial" w:hAnsi="Arial" w:cs="Arial"/>
          <w:sz w:val="22"/>
          <w:szCs w:val="22"/>
        </w:rPr>
      </w:pPr>
    </w:p>
    <w:p w14:paraId="5DCD24AE" w14:textId="7785752E" w:rsidR="002B1474" w:rsidRPr="00BB1F4C" w:rsidRDefault="00C972E7" w:rsidP="00007A12">
      <w:pPr>
        <w:pStyle w:val="Ttulo2"/>
      </w:pPr>
      <w:r w:rsidRPr="00BB1F4C">
        <w:t>II. I</w:t>
      </w:r>
      <w:r w:rsidR="00022FB2" w:rsidRPr="00BB1F4C">
        <w:t>ntroducción</w:t>
      </w:r>
    </w:p>
    <w:p w14:paraId="2205150F" w14:textId="77777777" w:rsidR="00BD3FD1" w:rsidRPr="00022FB2" w:rsidRDefault="0003764C" w:rsidP="00022FB2">
      <w:pPr>
        <w:rPr>
          <w:szCs w:val="24"/>
        </w:rPr>
      </w:pPr>
      <w:r w:rsidRPr="00022FB2">
        <w:rPr>
          <w:szCs w:val="24"/>
          <w:lang w:val="es-ES"/>
        </w:rPr>
        <w:t xml:space="preserve">Las pequeñas y medianas empresas (PyMEs), forman la vertiente principal de la economía nacional gracias a las alianzas comerciales que México ha realizado en los últimos años, así como por su gran impacto en la creación de empleos y en la producción nacional. De acuerdo con datos del Instituto Nacional de Estadística y Geografía (INEGI), en México existen aproximadamente 4 millones 15 mil unidades empresariales, de las cuales 99.8% son PyMEs que generan el 52% del Producto Interno Bruto (PIB) y el 72% del empleo en el país. Debido a la gran importancia de las PyMEs, es indispensable gestionar mejoras para el entorno económico y con esto contribuir directamente a las empresas, con el propósito de crear entornos que contribuyan a su establecimiento, </w:t>
      </w:r>
      <w:r w:rsidR="00BD3FD1" w:rsidRPr="00022FB2">
        <w:rPr>
          <w:szCs w:val="24"/>
        </w:rPr>
        <w:t>crecimiento y consolidación (PROMEXICO, 2014).</w:t>
      </w:r>
    </w:p>
    <w:p w14:paraId="38059EDE" w14:textId="77777777" w:rsidR="005D7F3F" w:rsidRPr="00022FB2" w:rsidRDefault="005D7F3F" w:rsidP="00022FB2">
      <w:pPr>
        <w:pStyle w:val="Texto"/>
        <w:spacing w:after="0"/>
        <w:rPr>
          <w:szCs w:val="24"/>
        </w:rPr>
      </w:pPr>
    </w:p>
    <w:p w14:paraId="4AAC69E3" w14:textId="77777777" w:rsidR="0003764C" w:rsidRPr="00022FB2" w:rsidRDefault="0003764C" w:rsidP="00022FB2">
      <w:pPr>
        <w:rPr>
          <w:szCs w:val="24"/>
          <w:lang w:val="es-ES"/>
        </w:rPr>
      </w:pPr>
      <w:r w:rsidRPr="00022FB2">
        <w:rPr>
          <w:szCs w:val="24"/>
          <w:lang w:val="es-ES"/>
        </w:rPr>
        <w:lastRenderedPageBreak/>
        <w:t xml:space="preserve">México es el sexto país donde las empresas medianas aportan la mayor cantidad de puestos de trabajo con 5.4 millones, lo que equivale al 12.7% del empleo nacional, especialmente en los sectores de ventas y manufactura. </w:t>
      </w:r>
      <w:r w:rsidR="00917E81" w:rsidRPr="00022FB2">
        <w:rPr>
          <w:szCs w:val="24"/>
          <w:lang w:val="es-ES"/>
        </w:rPr>
        <w:t>Igualmente menciona que d</w:t>
      </w:r>
      <w:r w:rsidRPr="00022FB2">
        <w:rPr>
          <w:szCs w:val="24"/>
          <w:lang w:val="es-ES"/>
        </w:rPr>
        <w:t xml:space="preserve">e acuerdo con un estudio de HSBC titulado "Impacto escondido: El rol vital de las empresas medianas", que se realizó en 15 países, México tiene 3 mil 930 empresas medianas que facturan 443.8 </w:t>
      </w:r>
      <w:r w:rsidR="000266E3" w:rsidRPr="00022FB2">
        <w:rPr>
          <w:szCs w:val="24"/>
          <w:lang w:val="es-ES"/>
        </w:rPr>
        <w:t>mil millones de dólares anuales</w:t>
      </w:r>
      <w:r w:rsidRPr="00022FB2">
        <w:rPr>
          <w:szCs w:val="24"/>
          <w:lang w:val="es-ES"/>
        </w:rPr>
        <w:t xml:space="preserve"> </w:t>
      </w:r>
      <w:r w:rsidR="006471A6" w:rsidRPr="00022FB2">
        <w:rPr>
          <w:szCs w:val="24"/>
          <w:lang w:val="es-ES"/>
        </w:rPr>
        <w:t>(Puga, 2015).</w:t>
      </w:r>
    </w:p>
    <w:p w14:paraId="53670EFE" w14:textId="77777777" w:rsidR="006471A6" w:rsidRPr="00022FB2" w:rsidRDefault="006471A6" w:rsidP="00022FB2">
      <w:pPr>
        <w:pStyle w:val="Texto"/>
        <w:spacing w:after="0"/>
        <w:rPr>
          <w:szCs w:val="24"/>
        </w:rPr>
      </w:pPr>
    </w:p>
    <w:p w14:paraId="33B704D6" w14:textId="77777777" w:rsidR="00BD3FD1" w:rsidRPr="00022FB2" w:rsidRDefault="00FB6566" w:rsidP="00022FB2">
      <w:pPr>
        <w:rPr>
          <w:szCs w:val="24"/>
          <w:lang w:val="es-ES"/>
        </w:rPr>
      </w:pPr>
      <w:r w:rsidRPr="00022FB2">
        <w:rPr>
          <w:szCs w:val="24"/>
          <w:lang w:val="es-ES"/>
        </w:rPr>
        <w:t>E</w:t>
      </w:r>
      <w:r w:rsidR="00854283" w:rsidRPr="00022FB2">
        <w:rPr>
          <w:szCs w:val="24"/>
          <w:lang w:val="es-ES"/>
        </w:rPr>
        <w:t>n</w:t>
      </w:r>
      <w:r w:rsidRPr="00022FB2">
        <w:rPr>
          <w:szCs w:val="24"/>
          <w:lang w:val="es-ES"/>
        </w:rPr>
        <w:t xml:space="preserve"> </w:t>
      </w:r>
      <w:r w:rsidR="00854283" w:rsidRPr="00022FB2">
        <w:rPr>
          <w:szCs w:val="24"/>
          <w:lang w:val="es-ES"/>
        </w:rPr>
        <w:t xml:space="preserve"> México un 33% de las PyMEs tienen conexión a Internet, pero sólo un 10% se ocupan de tener presencia de marca en la red, siendo este un porcentaje bajo para un sector que ocupa el 98.5% de las unidades de negocio en el país</w:t>
      </w:r>
      <w:r w:rsidR="00900886" w:rsidRPr="00022FB2">
        <w:rPr>
          <w:szCs w:val="24"/>
          <w:lang w:val="es-ES"/>
        </w:rPr>
        <w:t xml:space="preserve"> </w:t>
      </w:r>
      <w:r w:rsidR="006471A6" w:rsidRPr="00022FB2">
        <w:rPr>
          <w:szCs w:val="24"/>
          <w:lang w:val="es-ES"/>
        </w:rPr>
        <w:t>(Chávez,</w:t>
      </w:r>
      <w:r w:rsidR="00BD3FD1" w:rsidRPr="00022FB2">
        <w:rPr>
          <w:szCs w:val="24"/>
          <w:lang w:val="es-ES"/>
        </w:rPr>
        <w:t xml:space="preserve"> 2014).</w:t>
      </w:r>
    </w:p>
    <w:p w14:paraId="0F414210" w14:textId="77777777" w:rsidR="00854283" w:rsidRPr="00022FB2" w:rsidRDefault="00854283" w:rsidP="00022FB2">
      <w:pPr>
        <w:rPr>
          <w:szCs w:val="24"/>
          <w:lang w:val="es-ES"/>
        </w:rPr>
      </w:pPr>
    </w:p>
    <w:p w14:paraId="55901BC1" w14:textId="77777777" w:rsidR="00BD3FD1" w:rsidRPr="00022FB2" w:rsidRDefault="00854283" w:rsidP="00022FB2">
      <w:pPr>
        <w:rPr>
          <w:szCs w:val="24"/>
          <w:lang w:val="es-ES"/>
        </w:rPr>
      </w:pPr>
      <w:r w:rsidRPr="00022FB2">
        <w:rPr>
          <w:szCs w:val="24"/>
          <w:lang w:val="es-ES"/>
        </w:rPr>
        <w:t>Un estudio realizado en Boston, Massachusetts por la compañía “Boston Consulting</w:t>
      </w:r>
      <w:r w:rsidR="00C13A46" w:rsidRPr="00022FB2">
        <w:rPr>
          <w:szCs w:val="24"/>
          <w:lang w:val="es-ES"/>
        </w:rPr>
        <w:t xml:space="preserve"> </w:t>
      </w:r>
      <w:r w:rsidRPr="00022FB2">
        <w:rPr>
          <w:szCs w:val="24"/>
          <w:lang w:val="es-ES"/>
        </w:rPr>
        <w:t xml:space="preserve">Group” muestra una clara relación entre la adopción a gran escala de nuevas tecnologías por las pequeñas y medianas empresas (PyMEs) y un fuerte aumento del rendimiento de la empresa. </w:t>
      </w:r>
      <w:r w:rsidR="00814819" w:rsidRPr="00022FB2">
        <w:rPr>
          <w:szCs w:val="24"/>
          <w:lang w:val="es-ES"/>
        </w:rPr>
        <w:t>En dicho estudio se menciona que l</w:t>
      </w:r>
      <w:r w:rsidRPr="00022FB2">
        <w:rPr>
          <w:szCs w:val="24"/>
          <w:lang w:val="es-ES"/>
        </w:rPr>
        <w:t>as PyMEs familiarizadas con la tecnología aumentaron sus ingresos un 15% más rápidamente y crearon empleo el doble de rápido que las PyMEs que usaban poca tecnología en los tres últimos años. El estudio constató también que la adopción de tecnología móvil entre las pequeñas empresas está aumentando</w:t>
      </w:r>
      <w:r w:rsidR="00BD3FD1" w:rsidRPr="00022FB2">
        <w:rPr>
          <w:szCs w:val="24"/>
          <w:lang w:val="es-ES"/>
        </w:rPr>
        <w:t>,</w:t>
      </w:r>
      <w:r w:rsidRPr="00022FB2">
        <w:rPr>
          <w:szCs w:val="24"/>
          <w:lang w:val="es-ES"/>
        </w:rPr>
        <w:t xml:space="preserve"> </w:t>
      </w:r>
      <w:r w:rsidR="00922BDB" w:rsidRPr="00022FB2">
        <w:rPr>
          <w:szCs w:val="24"/>
          <w:lang w:val="es-ES"/>
        </w:rPr>
        <w:t xml:space="preserve"> </w:t>
      </w:r>
      <w:r w:rsidR="00BD3FD1" w:rsidRPr="00022FB2">
        <w:rPr>
          <w:szCs w:val="24"/>
          <w:lang w:val="es-ES"/>
        </w:rPr>
        <w:t>(Microsoft, 2014).</w:t>
      </w:r>
    </w:p>
    <w:p w14:paraId="1485A0F2" w14:textId="77777777" w:rsidR="006471A6" w:rsidRPr="00022FB2" w:rsidRDefault="006471A6" w:rsidP="00022FB2">
      <w:pPr>
        <w:rPr>
          <w:szCs w:val="24"/>
          <w:lang w:val="es-ES"/>
        </w:rPr>
      </w:pPr>
    </w:p>
    <w:p w14:paraId="657C119E" w14:textId="77777777" w:rsidR="00C064DE" w:rsidRPr="00022FB2" w:rsidRDefault="000266E3" w:rsidP="00022FB2">
      <w:pPr>
        <w:rPr>
          <w:szCs w:val="24"/>
          <w:lang w:val="es-ES"/>
        </w:rPr>
      </w:pPr>
      <w:r w:rsidRPr="00022FB2">
        <w:rPr>
          <w:szCs w:val="24"/>
          <w:lang w:val="es-ES"/>
        </w:rPr>
        <w:t>Cegarra</w:t>
      </w:r>
      <w:r w:rsidR="00BD3FD1" w:rsidRPr="00022FB2">
        <w:rPr>
          <w:szCs w:val="24"/>
          <w:lang w:val="es-ES"/>
        </w:rPr>
        <w:t xml:space="preserve"> (2012) define a l</w:t>
      </w:r>
      <w:r w:rsidR="00C064DE" w:rsidRPr="00022FB2">
        <w:rPr>
          <w:szCs w:val="24"/>
          <w:lang w:val="es-ES"/>
        </w:rPr>
        <w:t>a Tecnología como “El conjunto de conocimientos propios de un arte industrial, que permite la creación de artefactos o procesos para producirlos. Así mismo comenta que  cada tecnología tiene un lenguaje propio, exclusivo y técnico, de forma que los elementos que la componen queden perfectamente definidos, de acuerdo al léxico adoptado para la tecnología especifica</w:t>
      </w:r>
      <w:r w:rsidR="00BD3FD1" w:rsidRPr="00022FB2">
        <w:rPr>
          <w:szCs w:val="24"/>
          <w:lang w:val="es-ES"/>
        </w:rPr>
        <w:t>.</w:t>
      </w:r>
    </w:p>
    <w:p w14:paraId="63BCD2F5" w14:textId="77777777" w:rsidR="00194727" w:rsidRPr="00022FB2" w:rsidRDefault="00194727" w:rsidP="00022FB2">
      <w:pPr>
        <w:pStyle w:val="Texto"/>
        <w:spacing w:after="0"/>
        <w:rPr>
          <w:szCs w:val="24"/>
          <w:lang w:val="es-ES"/>
        </w:rPr>
      </w:pPr>
    </w:p>
    <w:p w14:paraId="5DF5E4CF" w14:textId="77777777" w:rsidR="00C064DE" w:rsidRPr="00022FB2" w:rsidRDefault="00D52108" w:rsidP="00022FB2">
      <w:pPr>
        <w:rPr>
          <w:szCs w:val="24"/>
          <w:lang w:val="es-ES"/>
        </w:rPr>
      </w:pPr>
      <w:r w:rsidRPr="00022FB2">
        <w:rPr>
          <w:szCs w:val="24"/>
          <w:lang w:val="es-ES"/>
        </w:rPr>
        <w:t>Bologna  y Walsh</w:t>
      </w:r>
      <w:r w:rsidR="00BD3FD1" w:rsidRPr="00022FB2">
        <w:rPr>
          <w:szCs w:val="24"/>
          <w:lang w:val="es-ES"/>
        </w:rPr>
        <w:t xml:space="preserve"> (1997), mencionan que las </w:t>
      </w:r>
      <w:r w:rsidR="00C064DE" w:rsidRPr="00022FB2">
        <w:rPr>
          <w:szCs w:val="24"/>
          <w:lang w:val="es-ES"/>
        </w:rPr>
        <w:t>Tecnología</w:t>
      </w:r>
      <w:r w:rsidR="00BD3FD1" w:rsidRPr="00022FB2">
        <w:rPr>
          <w:szCs w:val="24"/>
          <w:lang w:val="es-ES"/>
        </w:rPr>
        <w:t>s</w:t>
      </w:r>
      <w:r w:rsidR="00C064DE" w:rsidRPr="00022FB2">
        <w:rPr>
          <w:szCs w:val="24"/>
          <w:lang w:val="es-ES"/>
        </w:rPr>
        <w:t xml:space="preserve"> de la Información (TI) se entienden como "aquellas herramientas y métodos empleados para recabar, retener, manipular o distribuir información”.</w:t>
      </w:r>
    </w:p>
    <w:p w14:paraId="3D57B0F1" w14:textId="77777777" w:rsidR="00C87329" w:rsidRPr="00022FB2" w:rsidRDefault="00C87329" w:rsidP="00022FB2">
      <w:pPr>
        <w:rPr>
          <w:szCs w:val="24"/>
          <w:lang w:val="es-ES"/>
        </w:rPr>
      </w:pPr>
    </w:p>
    <w:p w14:paraId="682BDBEC" w14:textId="77777777" w:rsidR="00BA42B5" w:rsidRPr="00022FB2" w:rsidRDefault="00BA42B5" w:rsidP="00022FB2">
      <w:pPr>
        <w:rPr>
          <w:szCs w:val="24"/>
          <w:lang w:val="es-ES"/>
        </w:rPr>
      </w:pPr>
      <w:r w:rsidRPr="00022FB2">
        <w:rPr>
          <w:szCs w:val="24"/>
          <w:lang w:val="es-ES"/>
        </w:rPr>
        <w:lastRenderedPageBreak/>
        <w:t xml:space="preserve">El  término tecnología móvil, hace referencia al conjunto de dispositivos y herramientas que dan la posibilidad de realizar una actividad determinada, principalmente la transferencia de datos, de manera ubicua </w:t>
      </w:r>
      <w:r w:rsidR="00C84723" w:rsidRPr="00022FB2">
        <w:rPr>
          <w:szCs w:val="24"/>
          <w:lang w:val="es-ES"/>
        </w:rPr>
        <w:t xml:space="preserve"> </w:t>
      </w:r>
      <w:r w:rsidR="00BD3FD1" w:rsidRPr="00022FB2">
        <w:rPr>
          <w:szCs w:val="24"/>
          <w:lang w:val="es-ES"/>
        </w:rPr>
        <w:t>(Avilés, 2009).</w:t>
      </w:r>
    </w:p>
    <w:p w14:paraId="75A0ECC9" w14:textId="77777777" w:rsidR="00194727" w:rsidRPr="00022FB2" w:rsidRDefault="00194727" w:rsidP="00022FB2">
      <w:pPr>
        <w:rPr>
          <w:szCs w:val="24"/>
          <w:lang w:val="es-ES"/>
        </w:rPr>
      </w:pPr>
    </w:p>
    <w:p w14:paraId="39A8C51E" w14:textId="77777777" w:rsidR="00F04A2E" w:rsidRDefault="006471A6" w:rsidP="00022FB2">
      <w:pPr>
        <w:rPr>
          <w:rFonts w:ascii="Arial" w:hAnsi="Arial" w:cs="Arial"/>
          <w:sz w:val="22"/>
          <w:szCs w:val="22"/>
          <w:lang w:val="es-ES"/>
        </w:rPr>
      </w:pPr>
      <w:r w:rsidRPr="00022FB2">
        <w:rPr>
          <w:szCs w:val="24"/>
          <w:lang w:val="es-ES"/>
        </w:rPr>
        <w:t xml:space="preserve">Tardáguila, </w:t>
      </w:r>
      <w:r w:rsidR="00BD3FD1" w:rsidRPr="00022FB2">
        <w:rPr>
          <w:szCs w:val="24"/>
          <w:lang w:val="es-ES"/>
        </w:rPr>
        <w:t xml:space="preserve">(2006) </w:t>
      </w:r>
      <w:r w:rsidRPr="00022FB2">
        <w:rPr>
          <w:szCs w:val="24"/>
          <w:lang w:val="es-ES"/>
        </w:rPr>
        <w:t>define lo</w:t>
      </w:r>
      <w:r w:rsidR="00BA42B5" w:rsidRPr="00022FB2">
        <w:rPr>
          <w:szCs w:val="24"/>
          <w:lang w:val="es-ES"/>
        </w:rPr>
        <w:t xml:space="preserve">s dispositivos móviles </w:t>
      </w:r>
      <w:r w:rsidR="00917E81" w:rsidRPr="00022FB2">
        <w:rPr>
          <w:szCs w:val="24"/>
          <w:lang w:val="es-ES"/>
        </w:rPr>
        <w:t xml:space="preserve">son </w:t>
      </w:r>
      <w:r w:rsidR="00BA42B5" w:rsidRPr="00022FB2">
        <w:rPr>
          <w:szCs w:val="24"/>
          <w:lang w:val="es-ES"/>
        </w:rPr>
        <w:t>micro-ordenadores suficientemente ligeros para ser transportados por una persona, y  disponen de la capacidad de batería suficiente para funcionar de forma autónoma.</w:t>
      </w:r>
    </w:p>
    <w:p w14:paraId="1A9EF188" w14:textId="77777777" w:rsidR="008508CC" w:rsidRPr="008508CC" w:rsidRDefault="008508CC" w:rsidP="00474200">
      <w:pPr>
        <w:spacing w:line="480" w:lineRule="auto"/>
        <w:rPr>
          <w:rFonts w:ascii="Arial" w:hAnsi="Arial" w:cs="Arial"/>
          <w:sz w:val="22"/>
          <w:szCs w:val="22"/>
          <w:lang w:val="es-ES"/>
        </w:rPr>
      </w:pPr>
    </w:p>
    <w:p w14:paraId="5EA4BBE1" w14:textId="77777777" w:rsidR="00BA42B5" w:rsidRPr="00474200" w:rsidRDefault="00C972E7" w:rsidP="00474200">
      <w:pPr>
        <w:spacing w:line="480" w:lineRule="auto"/>
        <w:rPr>
          <w:rFonts w:ascii="Arial" w:hAnsi="Arial" w:cs="Arial"/>
          <w:b/>
          <w:sz w:val="22"/>
          <w:szCs w:val="22"/>
          <w:lang w:val="es-ES"/>
        </w:rPr>
      </w:pPr>
      <w:r w:rsidRPr="00474200">
        <w:rPr>
          <w:rFonts w:ascii="Arial" w:hAnsi="Arial" w:cs="Arial"/>
          <w:b/>
          <w:sz w:val="22"/>
          <w:szCs w:val="22"/>
          <w:lang w:val="es-ES"/>
        </w:rPr>
        <w:t xml:space="preserve">III. OBJETIVOS </w:t>
      </w:r>
    </w:p>
    <w:p w14:paraId="70C89FE5" w14:textId="77777777" w:rsidR="00DF4A10" w:rsidRPr="00022FB2" w:rsidRDefault="00DF4A10" w:rsidP="00022FB2">
      <w:pPr>
        <w:rPr>
          <w:sz w:val="22"/>
          <w:szCs w:val="22"/>
          <w:lang w:val="es-ES"/>
        </w:rPr>
      </w:pPr>
      <w:r w:rsidRPr="00022FB2">
        <w:rPr>
          <w:szCs w:val="22"/>
          <w:lang w:val="es-ES"/>
        </w:rPr>
        <w:t>Realizar un diagnóstico sobre el uso de las tecnologías móviles en las actividades de las medianas empresas del sector servicios de la ciudad de Villahermosa, Tabasco, que permitan generar propuestas para su mejor aprovechamiento.</w:t>
      </w:r>
    </w:p>
    <w:p w14:paraId="5BAB0961" w14:textId="77777777" w:rsidR="008508CC" w:rsidRDefault="008508CC" w:rsidP="00007A12">
      <w:pPr>
        <w:pStyle w:val="Ttulo2"/>
      </w:pPr>
    </w:p>
    <w:p w14:paraId="4B93AB60" w14:textId="77777777" w:rsidR="005811A2" w:rsidRPr="00BB1F4C" w:rsidRDefault="00C972E7" w:rsidP="00007A12">
      <w:pPr>
        <w:pStyle w:val="Ttulo2"/>
      </w:pPr>
      <w:r w:rsidRPr="00BB1F4C">
        <w:t xml:space="preserve">IV. METODOLOGÍA </w:t>
      </w:r>
    </w:p>
    <w:p w14:paraId="7B22533E" w14:textId="77777777" w:rsidR="00A654EB" w:rsidRPr="00022FB2" w:rsidRDefault="00A654EB" w:rsidP="00022FB2">
      <w:pPr>
        <w:rPr>
          <w:szCs w:val="22"/>
          <w:lang w:val="es-ES"/>
        </w:rPr>
      </w:pPr>
      <w:r w:rsidRPr="00022FB2">
        <w:rPr>
          <w:szCs w:val="22"/>
          <w:lang w:val="es-ES"/>
        </w:rPr>
        <w:t>El enfoque utiliz</w:t>
      </w:r>
      <w:r w:rsidR="00B82338" w:rsidRPr="00022FB2">
        <w:rPr>
          <w:szCs w:val="22"/>
          <w:lang w:val="es-ES"/>
        </w:rPr>
        <w:t xml:space="preserve">ado en </w:t>
      </w:r>
      <w:r w:rsidRPr="00022FB2">
        <w:rPr>
          <w:szCs w:val="22"/>
          <w:lang w:val="es-ES"/>
        </w:rPr>
        <w:t>esta investigación fue Mixto</w:t>
      </w:r>
      <w:r w:rsidR="00B82338" w:rsidRPr="00022FB2">
        <w:rPr>
          <w:szCs w:val="22"/>
          <w:lang w:val="es-ES"/>
        </w:rPr>
        <w:t xml:space="preserve">. </w:t>
      </w:r>
      <w:r w:rsidR="006471A6" w:rsidRPr="00022FB2">
        <w:rPr>
          <w:szCs w:val="22"/>
          <w:lang w:val="es-ES"/>
        </w:rPr>
        <w:t>Hernández, Fernández, y Baptista, (2010)</w:t>
      </w:r>
      <w:r w:rsidR="00976973" w:rsidRPr="00022FB2">
        <w:rPr>
          <w:szCs w:val="22"/>
          <w:lang w:val="es-ES"/>
        </w:rPr>
        <w:t xml:space="preserve">, </w:t>
      </w:r>
      <w:r w:rsidR="006471A6" w:rsidRPr="00022FB2">
        <w:rPr>
          <w:szCs w:val="22"/>
          <w:lang w:val="es-ES"/>
        </w:rPr>
        <w:t xml:space="preserve"> definen </w:t>
      </w:r>
      <w:r w:rsidR="00976973" w:rsidRPr="00022FB2">
        <w:rPr>
          <w:szCs w:val="22"/>
          <w:lang w:val="es-ES"/>
        </w:rPr>
        <w:t xml:space="preserve">al enfoque mixto </w:t>
      </w:r>
      <w:r w:rsidR="006471A6" w:rsidRPr="00022FB2">
        <w:rPr>
          <w:szCs w:val="22"/>
          <w:lang w:val="es-ES"/>
        </w:rPr>
        <w:t xml:space="preserve">como </w:t>
      </w:r>
      <w:r w:rsidR="00B82338" w:rsidRPr="00022FB2">
        <w:rPr>
          <w:szCs w:val="22"/>
          <w:lang w:val="es-ES"/>
        </w:rPr>
        <w:t xml:space="preserve"> </w:t>
      </w:r>
      <w:r w:rsidRPr="00022FB2">
        <w:rPr>
          <w:szCs w:val="22"/>
          <w:lang w:val="es-ES"/>
        </w:rPr>
        <w:t>un proceso que recolecta, analiza y vincula datos cuantitativos y cualitativos en un mismo estudio o una serie de investigaciones para responder a un planteamiento del problema; este enfoque representa el más alto grado de investigación entre los enfoques cualitativos y cuantitativos, donde se combinan ambos durante el proceso de la investigación realizada.</w:t>
      </w:r>
    </w:p>
    <w:p w14:paraId="53AEE747" w14:textId="77777777" w:rsidR="00D37F13" w:rsidRPr="00022FB2" w:rsidRDefault="00D37F13" w:rsidP="00022FB2">
      <w:pPr>
        <w:rPr>
          <w:szCs w:val="22"/>
          <w:lang w:val="es-ES"/>
        </w:rPr>
      </w:pPr>
    </w:p>
    <w:p w14:paraId="6EE07BC3" w14:textId="77777777" w:rsidR="00A654EB" w:rsidRPr="00022FB2" w:rsidRDefault="00A654EB" w:rsidP="00022FB2">
      <w:pPr>
        <w:rPr>
          <w:szCs w:val="22"/>
          <w:lang w:val="es-ES"/>
        </w:rPr>
      </w:pPr>
      <w:r w:rsidRPr="00022FB2">
        <w:rPr>
          <w:szCs w:val="22"/>
          <w:lang w:val="es-ES"/>
        </w:rPr>
        <w:t xml:space="preserve">El enfoque cuantitativo se utilizó en la parte de recolección y </w:t>
      </w:r>
      <w:r w:rsidR="00976973" w:rsidRPr="00022FB2">
        <w:rPr>
          <w:szCs w:val="22"/>
          <w:lang w:val="es-ES"/>
        </w:rPr>
        <w:t xml:space="preserve">análisis </w:t>
      </w:r>
      <w:r w:rsidRPr="00022FB2">
        <w:rPr>
          <w:szCs w:val="22"/>
          <w:lang w:val="es-ES"/>
        </w:rPr>
        <w:t xml:space="preserve">de </w:t>
      </w:r>
      <w:r w:rsidR="00317C7C" w:rsidRPr="00022FB2">
        <w:rPr>
          <w:szCs w:val="22"/>
          <w:lang w:val="es-ES"/>
        </w:rPr>
        <w:t>de datos</w:t>
      </w:r>
      <w:r w:rsidRPr="00022FB2">
        <w:rPr>
          <w:szCs w:val="22"/>
          <w:lang w:val="es-ES"/>
        </w:rPr>
        <w:t xml:space="preserve"> de los empresarios de las medianas empresas investigadas. </w:t>
      </w:r>
      <w:r w:rsidR="00B82338" w:rsidRPr="00022FB2">
        <w:rPr>
          <w:szCs w:val="22"/>
          <w:lang w:val="es-ES"/>
        </w:rPr>
        <w:t xml:space="preserve">Asimismo para </w:t>
      </w:r>
      <w:r w:rsidRPr="00022FB2">
        <w:rPr>
          <w:szCs w:val="22"/>
          <w:lang w:val="es-ES"/>
        </w:rPr>
        <w:t>interpretar la información recolectada de los cuestionarios</w:t>
      </w:r>
      <w:r w:rsidR="00317C7C" w:rsidRPr="00022FB2">
        <w:rPr>
          <w:szCs w:val="22"/>
          <w:lang w:val="es-ES"/>
        </w:rPr>
        <w:t xml:space="preserve">. El </w:t>
      </w:r>
      <w:r w:rsidR="00B82338" w:rsidRPr="00022FB2">
        <w:rPr>
          <w:szCs w:val="22"/>
          <w:lang w:val="es-ES"/>
        </w:rPr>
        <w:t>enfoque cualitativo</w:t>
      </w:r>
      <w:r w:rsidR="00317C7C" w:rsidRPr="00022FB2">
        <w:rPr>
          <w:szCs w:val="22"/>
          <w:lang w:val="es-ES"/>
        </w:rPr>
        <w:t xml:space="preserve"> se utilizo en la observación realizada durante el trabajo de campo los encuestados y unidades de estudio participantes</w:t>
      </w:r>
      <w:r w:rsidRPr="00022FB2">
        <w:rPr>
          <w:szCs w:val="22"/>
          <w:lang w:val="es-ES"/>
        </w:rPr>
        <w:t>.</w:t>
      </w:r>
    </w:p>
    <w:p w14:paraId="34F8ECFD" w14:textId="77777777" w:rsidR="00194727" w:rsidRPr="00022FB2" w:rsidRDefault="00194727" w:rsidP="008508CC">
      <w:pPr>
        <w:rPr>
          <w:szCs w:val="22"/>
          <w:lang w:val="es-ES"/>
        </w:rPr>
      </w:pPr>
    </w:p>
    <w:p w14:paraId="4CA87735" w14:textId="2D5CFA98" w:rsidR="005C5839" w:rsidRPr="00022FB2" w:rsidRDefault="00A654EB" w:rsidP="00022FB2">
      <w:pPr>
        <w:rPr>
          <w:szCs w:val="22"/>
          <w:lang w:val="es-ES"/>
        </w:rPr>
      </w:pPr>
      <w:r w:rsidRPr="00022FB2">
        <w:rPr>
          <w:szCs w:val="22"/>
          <w:lang w:val="es-ES"/>
        </w:rPr>
        <w:t xml:space="preserve">El tipo de investigación utilizada fue </w:t>
      </w:r>
      <w:r w:rsidR="00317C7C" w:rsidRPr="00022FB2">
        <w:rPr>
          <w:szCs w:val="22"/>
          <w:lang w:val="es-ES"/>
        </w:rPr>
        <w:t xml:space="preserve">de campo y descriptiva. </w:t>
      </w:r>
      <w:r w:rsidR="00D6118B" w:rsidRPr="00022FB2">
        <w:rPr>
          <w:szCs w:val="22"/>
          <w:lang w:val="es-ES"/>
        </w:rPr>
        <w:t>(</w:t>
      </w:r>
      <w:r w:rsidR="008E44A7" w:rsidRPr="00022FB2">
        <w:rPr>
          <w:szCs w:val="22"/>
          <w:lang w:val="es-ES"/>
        </w:rPr>
        <w:t>20</w:t>
      </w:r>
      <w:r w:rsidR="00D6118B" w:rsidRPr="00022FB2">
        <w:rPr>
          <w:szCs w:val="22"/>
          <w:lang w:val="es-ES"/>
        </w:rPr>
        <w:t>12</w:t>
      </w:r>
      <w:r w:rsidR="008E44A7" w:rsidRPr="00022FB2">
        <w:rPr>
          <w:szCs w:val="22"/>
          <w:lang w:val="es-ES"/>
        </w:rPr>
        <w:t xml:space="preserve">) menciona que la investigación de campo es aquella que se realiza en el lugar de los hechos donde acontece el fenómeno, se apoya en el método de campo que consta de los siguientes pasos: plan o diseño </w:t>
      </w:r>
      <w:r w:rsidR="008E44A7" w:rsidRPr="00022FB2">
        <w:rPr>
          <w:szCs w:val="22"/>
          <w:lang w:val="es-ES"/>
        </w:rPr>
        <w:lastRenderedPageBreak/>
        <w:t>de la investigación, selección de muestra, recolección y análisis de datos, codificación y edición de la información y presentación de resultados; por su parte (</w:t>
      </w:r>
      <w:r w:rsidR="00317C7C" w:rsidRPr="00022FB2">
        <w:rPr>
          <w:szCs w:val="22"/>
          <w:lang w:val="es-ES"/>
        </w:rPr>
        <w:t>Tamayo</w:t>
      </w:r>
      <w:r w:rsidR="008E44A7" w:rsidRPr="00022FB2">
        <w:rPr>
          <w:szCs w:val="22"/>
          <w:lang w:val="es-ES"/>
        </w:rPr>
        <w:t xml:space="preserve">, </w:t>
      </w:r>
      <w:r w:rsidR="006471A6" w:rsidRPr="00022FB2">
        <w:rPr>
          <w:szCs w:val="22"/>
          <w:lang w:val="es-ES"/>
        </w:rPr>
        <w:t xml:space="preserve">2003) </w:t>
      </w:r>
      <w:r w:rsidR="00B82338" w:rsidRPr="00022FB2">
        <w:rPr>
          <w:szCs w:val="22"/>
          <w:lang w:val="es-ES"/>
        </w:rPr>
        <w:t xml:space="preserve"> señala que la investigación </w:t>
      </w:r>
      <w:r w:rsidRPr="00022FB2">
        <w:rPr>
          <w:szCs w:val="22"/>
          <w:lang w:val="es-ES"/>
        </w:rPr>
        <w:t>descriptiva</w:t>
      </w:r>
      <w:r w:rsidR="00B82338" w:rsidRPr="00022FB2">
        <w:rPr>
          <w:szCs w:val="22"/>
          <w:lang w:val="es-ES"/>
        </w:rPr>
        <w:t>,</w:t>
      </w:r>
      <w:r w:rsidR="00C064DE" w:rsidRPr="00022FB2">
        <w:rPr>
          <w:szCs w:val="22"/>
          <w:lang w:val="es-ES"/>
        </w:rPr>
        <w:t xml:space="preserve"> es aquella </w:t>
      </w:r>
      <w:r w:rsidR="008E44A7" w:rsidRPr="00022FB2">
        <w:rPr>
          <w:szCs w:val="22"/>
          <w:lang w:val="es-ES"/>
        </w:rPr>
        <w:t>en la que se destacan las características o rasgos de la situación, fenómeno u objeto de estudio.</w:t>
      </w:r>
      <w:r w:rsidR="006471A6" w:rsidRPr="00022FB2">
        <w:rPr>
          <w:szCs w:val="22"/>
          <w:lang w:val="es-ES"/>
        </w:rPr>
        <w:t xml:space="preserve"> </w:t>
      </w:r>
    </w:p>
    <w:p w14:paraId="5FEB3701" w14:textId="77777777" w:rsidR="00F342AB" w:rsidRPr="00022FB2" w:rsidRDefault="00F342AB" w:rsidP="00022FB2">
      <w:pPr>
        <w:rPr>
          <w:szCs w:val="22"/>
          <w:lang w:val="es-ES"/>
        </w:rPr>
      </w:pPr>
    </w:p>
    <w:p w14:paraId="75F20929" w14:textId="095DBE8A" w:rsidR="008D06EF" w:rsidRPr="00022FB2" w:rsidRDefault="00A654EB" w:rsidP="00022FB2">
      <w:pPr>
        <w:rPr>
          <w:szCs w:val="22"/>
          <w:lang w:val="es-ES"/>
        </w:rPr>
      </w:pPr>
      <w:r w:rsidRPr="00022FB2">
        <w:rPr>
          <w:szCs w:val="22"/>
          <w:lang w:val="es-ES"/>
        </w:rPr>
        <w:t>Las fuentes de investigación utiliza</w:t>
      </w:r>
      <w:r w:rsidR="008D06EF" w:rsidRPr="00022FB2">
        <w:rPr>
          <w:szCs w:val="22"/>
          <w:lang w:val="es-ES"/>
        </w:rPr>
        <w:t>das</w:t>
      </w:r>
      <w:r w:rsidRPr="00022FB2">
        <w:rPr>
          <w:szCs w:val="22"/>
          <w:lang w:val="es-ES"/>
        </w:rPr>
        <w:t xml:space="preserve"> fueron primarias y secundarias. </w:t>
      </w:r>
    </w:p>
    <w:p w14:paraId="61567316" w14:textId="77777777" w:rsidR="008D06EF" w:rsidRPr="00022FB2" w:rsidRDefault="008D06EF" w:rsidP="00022FB2">
      <w:pPr>
        <w:rPr>
          <w:szCs w:val="22"/>
          <w:lang w:val="es-ES"/>
        </w:rPr>
      </w:pPr>
    </w:p>
    <w:p w14:paraId="4E01B522" w14:textId="77777777" w:rsidR="00C46A3F" w:rsidRPr="00022FB2" w:rsidRDefault="008D06EF" w:rsidP="00022FB2">
      <w:pPr>
        <w:rPr>
          <w:szCs w:val="22"/>
          <w:lang w:val="es-ES"/>
        </w:rPr>
      </w:pPr>
      <w:r w:rsidRPr="00022FB2">
        <w:rPr>
          <w:szCs w:val="22"/>
          <w:lang w:val="es-ES"/>
        </w:rPr>
        <w:t>Las técnicas utilizadas en la recolección  de información, fueron la encuesta y la observación. La</w:t>
      </w:r>
      <w:r w:rsidR="00873013" w:rsidRPr="00022FB2">
        <w:rPr>
          <w:szCs w:val="22"/>
          <w:lang w:val="es-ES"/>
        </w:rPr>
        <w:t xml:space="preserve"> encuesta e</w:t>
      </w:r>
      <w:r w:rsidRPr="00022FB2">
        <w:rPr>
          <w:szCs w:val="22"/>
          <w:lang w:val="es-ES"/>
        </w:rPr>
        <w:t xml:space="preserve">s </w:t>
      </w:r>
      <w:r w:rsidR="00873013" w:rsidRPr="00022FB2">
        <w:rPr>
          <w:szCs w:val="22"/>
          <w:lang w:val="es-ES"/>
        </w:rPr>
        <w:t xml:space="preserve">la </w:t>
      </w:r>
      <w:r w:rsidRPr="00022FB2">
        <w:rPr>
          <w:szCs w:val="22"/>
          <w:lang w:val="es-ES"/>
        </w:rPr>
        <w:t xml:space="preserve">técnicas </w:t>
      </w:r>
      <w:r w:rsidR="00873013" w:rsidRPr="00022FB2">
        <w:rPr>
          <w:szCs w:val="22"/>
          <w:lang w:val="es-ES"/>
        </w:rPr>
        <w:t xml:space="preserve">que </w:t>
      </w:r>
      <w:r w:rsidRPr="00022FB2">
        <w:rPr>
          <w:szCs w:val="22"/>
          <w:lang w:val="es-ES"/>
        </w:rPr>
        <w:t>tiene como propósito "conocer lo que hacen, opinan o piensan los encuestados mediante preguntas realizadas por escrito y que puedan ser respondidas sin la presencia del encuestador" (Buendía, Colás y Hernández, 1998, p.124)</w:t>
      </w:r>
      <w:r w:rsidR="00447420" w:rsidRPr="00022FB2">
        <w:rPr>
          <w:szCs w:val="22"/>
          <w:lang w:val="es-ES"/>
        </w:rPr>
        <w:t xml:space="preserve">. </w:t>
      </w:r>
    </w:p>
    <w:p w14:paraId="2829A8B7" w14:textId="77777777" w:rsidR="00C46A3F" w:rsidRPr="00022FB2" w:rsidRDefault="00C46A3F" w:rsidP="005522E6">
      <w:pPr>
        <w:rPr>
          <w:szCs w:val="22"/>
          <w:lang w:val="es-ES"/>
        </w:rPr>
      </w:pPr>
    </w:p>
    <w:p w14:paraId="4C8A034F" w14:textId="1ABEEE3C" w:rsidR="00A654EB" w:rsidRPr="00022FB2" w:rsidRDefault="00447420" w:rsidP="00022FB2">
      <w:pPr>
        <w:rPr>
          <w:szCs w:val="22"/>
          <w:lang w:val="es-ES"/>
        </w:rPr>
      </w:pPr>
      <w:r w:rsidRPr="00022FB2">
        <w:rPr>
          <w:szCs w:val="22"/>
          <w:lang w:val="es-ES"/>
        </w:rPr>
        <w:t xml:space="preserve">La observación es la técnica de investigación básica, sobre las que se sustentan todas las demás, ya que establece la relación básica entre el sujeto que observa y el objeto que es observado, que es el inicio de </w:t>
      </w:r>
      <w:r w:rsidR="00C46A3F" w:rsidRPr="00022FB2">
        <w:rPr>
          <w:szCs w:val="22"/>
          <w:lang w:val="es-ES"/>
        </w:rPr>
        <w:t>toda comprensión de la realidad</w:t>
      </w:r>
      <w:r w:rsidR="00F55B53" w:rsidRPr="00022FB2">
        <w:rPr>
          <w:szCs w:val="22"/>
          <w:lang w:val="es-ES"/>
        </w:rPr>
        <w:t xml:space="preserve"> </w:t>
      </w:r>
      <w:r w:rsidR="00C46A3F" w:rsidRPr="00022FB2">
        <w:rPr>
          <w:szCs w:val="22"/>
          <w:lang w:val="es-ES"/>
        </w:rPr>
        <w:t xml:space="preserve">(Domínguez, Sánchez, E., y Sánchez, G., 2009). </w:t>
      </w:r>
    </w:p>
    <w:p w14:paraId="65ADD240" w14:textId="77777777" w:rsidR="00ED1AD5" w:rsidRPr="00022FB2" w:rsidRDefault="00ED1AD5" w:rsidP="00022FB2">
      <w:pPr>
        <w:rPr>
          <w:szCs w:val="22"/>
          <w:lang w:val="es-ES"/>
        </w:rPr>
      </w:pPr>
    </w:p>
    <w:p w14:paraId="5CD4BE4A" w14:textId="77777777" w:rsidR="00814819" w:rsidRPr="00022FB2" w:rsidRDefault="006471A6" w:rsidP="00022FB2">
      <w:pPr>
        <w:rPr>
          <w:szCs w:val="22"/>
          <w:lang w:val="es-ES"/>
        </w:rPr>
      </w:pPr>
      <w:r w:rsidRPr="00022FB2">
        <w:rPr>
          <w:szCs w:val="22"/>
          <w:lang w:val="es-ES"/>
        </w:rPr>
        <w:t xml:space="preserve">Albert, M. (2007) comenta que la observación </w:t>
      </w:r>
      <w:r w:rsidR="00A654EB" w:rsidRPr="00022FB2">
        <w:rPr>
          <w:szCs w:val="22"/>
          <w:lang w:val="es-ES"/>
        </w:rPr>
        <w:t>"Se trata de una técnica de recolección de datos que tiene como propósito explorar y describir ambientes…implica adentrarse en profundidad, en situaciones sociales y mantener un rol activo, pendiente de los detalles, situaciones, sucesos, eventos e interacciones".</w:t>
      </w:r>
      <w:r w:rsidR="00814819" w:rsidRPr="00022FB2">
        <w:rPr>
          <w:szCs w:val="22"/>
          <w:lang w:val="es-ES"/>
        </w:rPr>
        <w:t xml:space="preserve"> </w:t>
      </w:r>
    </w:p>
    <w:p w14:paraId="68950A20" w14:textId="77777777" w:rsidR="00194727" w:rsidRPr="00022FB2" w:rsidRDefault="00194727" w:rsidP="005522E6">
      <w:pPr>
        <w:rPr>
          <w:szCs w:val="22"/>
          <w:lang w:val="es-ES"/>
        </w:rPr>
      </w:pPr>
    </w:p>
    <w:p w14:paraId="5AE828BB" w14:textId="77777777" w:rsidR="000C34FC" w:rsidRPr="00022FB2" w:rsidRDefault="00554D40" w:rsidP="00022FB2">
      <w:pPr>
        <w:rPr>
          <w:szCs w:val="22"/>
          <w:lang w:val="es-ES"/>
        </w:rPr>
      </w:pPr>
      <w:r w:rsidRPr="00022FB2">
        <w:rPr>
          <w:szCs w:val="22"/>
          <w:lang w:val="es-ES"/>
        </w:rPr>
        <w:t xml:space="preserve">Por otra parte, </w:t>
      </w:r>
      <w:r w:rsidR="006471A6" w:rsidRPr="00022FB2">
        <w:rPr>
          <w:szCs w:val="22"/>
          <w:lang w:val="es-ES"/>
        </w:rPr>
        <w:t xml:space="preserve">Taylor y Bogdan,  (2000) </w:t>
      </w:r>
      <w:r w:rsidRPr="00022FB2">
        <w:rPr>
          <w:szCs w:val="22"/>
          <w:lang w:val="es-ES"/>
        </w:rPr>
        <w:t xml:space="preserve"> menciona</w:t>
      </w:r>
      <w:r w:rsidR="006471A6" w:rsidRPr="00022FB2">
        <w:rPr>
          <w:szCs w:val="22"/>
          <w:lang w:val="es-ES"/>
        </w:rPr>
        <w:t>n</w:t>
      </w:r>
      <w:r w:rsidRPr="00022FB2">
        <w:rPr>
          <w:szCs w:val="22"/>
          <w:lang w:val="es-ES"/>
        </w:rPr>
        <w:t xml:space="preserve"> </w:t>
      </w:r>
      <w:r w:rsidR="00814819" w:rsidRPr="00022FB2">
        <w:rPr>
          <w:szCs w:val="22"/>
          <w:lang w:val="es-ES"/>
        </w:rPr>
        <w:t xml:space="preserve"> </w:t>
      </w:r>
      <w:r w:rsidR="00A654EB" w:rsidRPr="00022FB2">
        <w:rPr>
          <w:szCs w:val="22"/>
          <w:lang w:val="es-ES"/>
        </w:rPr>
        <w:t xml:space="preserve"> que es rápida, oportuna, válida y poco costosa, también constituye una fuente importante de información para comprender las actitudes y creencias, saber cultural, y las percepciones de una comunidad</w:t>
      </w:r>
      <w:r w:rsidR="00900886" w:rsidRPr="00022FB2">
        <w:rPr>
          <w:szCs w:val="22"/>
          <w:lang w:val="es-ES"/>
        </w:rPr>
        <w:t>.</w:t>
      </w:r>
    </w:p>
    <w:p w14:paraId="29DB525C" w14:textId="77777777" w:rsidR="000C34FC" w:rsidRPr="00022FB2" w:rsidRDefault="000C34FC" w:rsidP="00022FB2">
      <w:pPr>
        <w:rPr>
          <w:szCs w:val="22"/>
          <w:lang w:val="es-ES"/>
        </w:rPr>
      </w:pPr>
    </w:p>
    <w:p w14:paraId="639613A4" w14:textId="5DF35A87" w:rsidR="000C34FC" w:rsidRPr="00022FB2" w:rsidRDefault="000C34FC" w:rsidP="00022FB2">
      <w:pPr>
        <w:rPr>
          <w:szCs w:val="22"/>
          <w:lang w:val="es-ES"/>
        </w:rPr>
      </w:pPr>
      <w:r w:rsidRPr="00022FB2">
        <w:rPr>
          <w:szCs w:val="22"/>
          <w:lang w:val="es-ES"/>
        </w:rPr>
        <w:t xml:space="preserve">Perroni  y Gúzman, (2008) mencionan que el cuestionario consiste en un conjunto  de pregunta normalmente de varios tipos; preparado sistemática y cuidadosamente, sobre los hechos y aspectos que interesan en una investigación y que puede ser aplicado en formas variadas, entre las que destacan su administración a grupos o su envío por correo. </w:t>
      </w:r>
    </w:p>
    <w:p w14:paraId="5BE4D557" w14:textId="77777777" w:rsidR="000C34FC" w:rsidRPr="00022FB2" w:rsidRDefault="000C34FC" w:rsidP="00022FB2">
      <w:pPr>
        <w:rPr>
          <w:szCs w:val="22"/>
          <w:lang w:val="es-ES"/>
        </w:rPr>
      </w:pPr>
    </w:p>
    <w:p w14:paraId="55AC5F1C" w14:textId="77777777" w:rsidR="00032AB5" w:rsidRPr="00022FB2" w:rsidRDefault="00032AB5" w:rsidP="00022FB2">
      <w:pPr>
        <w:rPr>
          <w:szCs w:val="22"/>
          <w:lang w:val="es-ES"/>
        </w:rPr>
      </w:pPr>
      <w:r w:rsidRPr="00022FB2">
        <w:rPr>
          <w:szCs w:val="22"/>
          <w:lang w:val="es-ES"/>
        </w:rPr>
        <w:lastRenderedPageBreak/>
        <w:t>Como instrumentos de recolección de datos, se utilizó el cuestionario y la observación mediante la bitácora de campo.</w:t>
      </w:r>
    </w:p>
    <w:p w14:paraId="2F34FAD0" w14:textId="77777777" w:rsidR="00194727" w:rsidRPr="00022FB2" w:rsidRDefault="00194727" w:rsidP="00022FB2">
      <w:pPr>
        <w:rPr>
          <w:szCs w:val="22"/>
          <w:lang w:val="es-ES"/>
        </w:rPr>
      </w:pPr>
    </w:p>
    <w:p w14:paraId="1E86B9BB" w14:textId="555039F1" w:rsidR="005811A2" w:rsidRPr="00C84723" w:rsidRDefault="00B90519" w:rsidP="00022FB2">
      <w:pPr>
        <w:rPr>
          <w:rFonts w:ascii="Arial" w:hAnsi="Arial" w:cs="Arial"/>
          <w:sz w:val="22"/>
          <w:szCs w:val="22"/>
          <w:lang w:val="es-ES"/>
        </w:rPr>
      </w:pPr>
      <w:r w:rsidRPr="00B90519">
        <w:rPr>
          <w:szCs w:val="22"/>
          <w:lang w:val="es-ES"/>
        </w:rPr>
        <w:t>La población de estudio fueron las medianas empresas del sector servicios de la ciudad de Villahermosa, Tabasco, registradas en el Directorio Estadístico Nacional de Unidades Económicas. Instituto Nacional de Estadística y Geografía (INEGI, 2014).</w:t>
      </w:r>
      <w:r w:rsidR="006471A6" w:rsidRPr="00B90519">
        <w:rPr>
          <w:szCs w:val="22"/>
          <w:lang w:val="es-ES"/>
        </w:rPr>
        <w:t xml:space="preserve"> </w:t>
      </w:r>
    </w:p>
    <w:p w14:paraId="31900F4E" w14:textId="77777777" w:rsidR="009A7CB0" w:rsidRPr="00C84723" w:rsidRDefault="009A7CB0" w:rsidP="005811A2">
      <w:pPr>
        <w:rPr>
          <w:rFonts w:ascii="Arial" w:hAnsi="Arial" w:cs="Arial"/>
          <w:sz w:val="22"/>
          <w:szCs w:val="22"/>
          <w:lang w:val="es-ES"/>
        </w:rPr>
      </w:pPr>
    </w:p>
    <w:p w14:paraId="7EA7EB0A" w14:textId="77777777" w:rsidR="009A7CB0" w:rsidRPr="00BB1F4C" w:rsidRDefault="00C972E7" w:rsidP="00007A12">
      <w:pPr>
        <w:pStyle w:val="Ttulo2"/>
      </w:pPr>
      <w:r w:rsidRPr="00BB1F4C">
        <w:t xml:space="preserve">V. RESULTADOS </w:t>
      </w:r>
    </w:p>
    <w:p w14:paraId="0AF0D852" w14:textId="77777777" w:rsidR="00E6004D" w:rsidRPr="00022FB2" w:rsidRDefault="009A7CB0" w:rsidP="00022FB2">
      <w:pPr>
        <w:rPr>
          <w:szCs w:val="22"/>
        </w:rPr>
      </w:pPr>
      <w:r w:rsidRPr="00022FB2">
        <w:rPr>
          <w:szCs w:val="22"/>
        </w:rPr>
        <w:t>Los resultados que se presentan corresponden a los datos</w:t>
      </w:r>
      <w:r w:rsidR="00322E2F" w:rsidRPr="00022FB2">
        <w:rPr>
          <w:szCs w:val="22"/>
        </w:rPr>
        <w:t xml:space="preserve"> proporcionados por 31</w:t>
      </w:r>
      <w:r w:rsidR="00814819" w:rsidRPr="00022FB2">
        <w:rPr>
          <w:szCs w:val="22"/>
        </w:rPr>
        <w:t xml:space="preserve"> empresas. </w:t>
      </w:r>
      <w:r w:rsidR="0057643C" w:rsidRPr="00022FB2">
        <w:rPr>
          <w:szCs w:val="22"/>
        </w:rPr>
        <w:t xml:space="preserve"> </w:t>
      </w:r>
      <w:r w:rsidR="0092276D" w:rsidRPr="00022FB2">
        <w:rPr>
          <w:szCs w:val="22"/>
          <w:lang w:val="es-ES"/>
        </w:rPr>
        <w:t xml:space="preserve">Del total de la población objeto de estudio, el 87% </w:t>
      </w:r>
      <w:r w:rsidR="00322E2F" w:rsidRPr="00022FB2">
        <w:rPr>
          <w:szCs w:val="22"/>
          <w:lang w:val="es-ES"/>
        </w:rPr>
        <w:t xml:space="preserve">señaló </w:t>
      </w:r>
      <w:r w:rsidR="0092276D" w:rsidRPr="00022FB2">
        <w:rPr>
          <w:szCs w:val="22"/>
          <w:lang w:val="es-ES"/>
        </w:rPr>
        <w:t>conoce</w:t>
      </w:r>
      <w:r w:rsidR="00322E2F" w:rsidRPr="00022FB2">
        <w:rPr>
          <w:szCs w:val="22"/>
          <w:lang w:val="es-ES"/>
        </w:rPr>
        <w:t>r</w:t>
      </w:r>
      <w:r w:rsidR="0092276D" w:rsidRPr="00022FB2">
        <w:rPr>
          <w:szCs w:val="22"/>
          <w:lang w:val="es-ES"/>
        </w:rPr>
        <w:t xml:space="preserve"> lo que es la tecnología móvil</w:t>
      </w:r>
      <w:r w:rsidR="00322E2F" w:rsidRPr="00022FB2">
        <w:rPr>
          <w:szCs w:val="22"/>
          <w:lang w:val="es-ES"/>
        </w:rPr>
        <w:t xml:space="preserve"> y de ellos el 74% </w:t>
      </w:r>
      <w:r w:rsidR="00322E2F" w:rsidRPr="00022FB2">
        <w:rPr>
          <w:szCs w:val="22"/>
        </w:rPr>
        <w:t>muestra un gran interés en lo que respecta a las innovaciones y avances tecnológicos.</w:t>
      </w:r>
    </w:p>
    <w:p w14:paraId="77EB6495" w14:textId="77777777" w:rsidR="00D37F13" w:rsidRPr="00022FB2" w:rsidRDefault="00D37F13" w:rsidP="00022FB2">
      <w:pPr>
        <w:rPr>
          <w:szCs w:val="22"/>
        </w:rPr>
      </w:pPr>
    </w:p>
    <w:p w14:paraId="54A774AA" w14:textId="2831757A" w:rsidR="00E6004D" w:rsidRPr="00475084" w:rsidRDefault="00E6004D" w:rsidP="00022FB2">
      <w:pPr>
        <w:rPr>
          <w:rFonts w:ascii="Arial" w:hAnsi="Arial" w:cs="Arial"/>
          <w:sz w:val="22"/>
          <w:szCs w:val="22"/>
        </w:rPr>
      </w:pPr>
      <w:r w:rsidRPr="00022FB2">
        <w:rPr>
          <w:szCs w:val="22"/>
        </w:rPr>
        <w:t xml:space="preserve">Con respecto a los factores que los empresarios toman en consideración para la </w:t>
      </w:r>
      <w:r w:rsidR="00322E2F" w:rsidRPr="00022FB2">
        <w:rPr>
          <w:szCs w:val="22"/>
        </w:rPr>
        <w:t>adquisición de TM; el 55% señaló</w:t>
      </w:r>
      <w:r w:rsidRPr="00022FB2">
        <w:rPr>
          <w:szCs w:val="22"/>
        </w:rPr>
        <w:t xml:space="preserve"> la garantía en el producto, de igual manera 52% buscan que los precios sean más accesibles y que se adapten a las necesidades de la empresa. </w:t>
      </w:r>
      <w:r w:rsidR="00474200" w:rsidRPr="00022FB2">
        <w:rPr>
          <w:szCs w:val="22"/>
        </w:rPr>
        <w:t>Ver tabla I</w:t>
      </w:r>
      <w:r w:rsidR="0056669A" w:rsidRPr="00022FB2">
        <w:rPr>
          <w:szCs w:val="22"/>
        </w:rPr>
        <w:t>.</w:t>
      </w:r>
      <w:r w:rsidR="0056669A" w:rsidRPr="008508CC">
        <w:rPr>
          <w:rFonts w:ascii="Arial" w:hAnsi="Arial" w:cs="Arial"/>
          <w:sz w:val="22"/>
          <w:szCs w:val="22"/>
        </w:rPr>
        <w:t xml:space="preserve"> </w:t>
      </w:r>
    </w:p>
    <w:p w14:paraId="2D7834D2" w14:textId="77777777" w:rsidR="00DA47B0" w:rsidRDefault="00DA47B0" w:rsidP="0056669A">
      <w:pPr>
        <w:pStyle w:val="Texto"/>
        <w:spacing w:after="0" w:line="240" w:lineRule="auto"/>
        <w:rPr>
          <w:rFonts w:ascii="Arial" w:hAnsi="Arial"/>
          <w:szCs w:val="24"/>
        </w:rPr>
      </w:pPr>
    </w:p>
    <w:p w14:paraId="4E6B8423" w14:textId="6C268CCE" w:rsidR="00BB1F4C" w:rsidRPr="00022FB2" w:rsidRDefault="0056669A" w:rsidP="00022FB2">
      <w:pPr>
        <w:pStyle w:val="Descripcin"/>
        <w:spacing w:before="0" w:after="0" w:line="240" w:lineRule="auto"/>
        <w:jc w:val="center"/>
        <w:rPr>
          <w:sz w:val="20"/>
        </w:rPr>
      </w:pPr>
      <w:bookmarkStart w:id="2" w:name="_Toc435664956"/>
      <w:bookmarkStart w:id="3" w:name="_Toc466589212"/>
      <w:r w:rsidRPr="00022FB2">
        <w:rPr>
          <w:b/>
        </w:rPr>
        <w:t xml:space="preserve">Tabla No. </w:t>
      </w:r>
      <w:r w:rsidR="00474200" w:rsidRPr="00022FB2">
        <w:rPr>
          <w:b/>
        </w:rPr>
        <w:t>I</w:t>
      </w:r>
      <w:r w:rsidRPr="00022FB2">
        <w:t xml:space="preserve"> Factores considerados  para adquirir TM.</w:t>
      </w:r>
      <w:bookmarkEnd w:id="2"/>
      <w:bookmarkEnd w:id="3"/>
    </w:p>
    <w:tbl>
      <w:tblPr>
        <w:tblStyle w:val="Tablanormal21"/>
        <w:tblW w:w="8122" w:type="dxa"/>
        <w:jc w:val="center"/>
        <w:tblLook w:val="04A0" w:firstRow="1" w:lastRow="0" w:firstColumn="1" w:lastColumn="0" w:noHBand="0" w:noVBand="1"/>
      </w:tblPr>
      <w:tblGrid>
        <w:gridCol w:w="5879"/>
        <w:gridCol w:w="1206"/>
        <w:gridCol w:w="1173"/>
      </w:tblGrid>
      <w:tr w:rsidR="00E6004D" w:rsidRPr="009401A4" w14:paraId="12B2AC44" w14:textId="77777777" w:rsidTr="00E6004D">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8122" w:type="dxa"/>
            <w:gridSpan w:val="3"/>
            <w:tcBorders>
              <w:top w:val="single" w:sz="12" w:space="0" w:color="auto"/>
              <w:bottom w:val="single" w:sz="12" w:space="0" w:color="auto"/>
            </w:tcBorders>
            <w:vAlign w:val="center"/>
            <w:hideMark/>
          </w:tcPr>
          <w:p w14:paraId="0DB9244F" w14:textId="77777777" w:rsidR="00E6004D" w:rsidRPr="00C44FE0" w:rsidRDefault="00E6004D" w:rsidP="00C30CCE">
            <w:pPr>
              <w:spacing w:line="240" w:lineRule="auto"/>
              <w:jc w:val="center"/>
              <w:rPr>
                <w:rFonts w:ascii="Arial" w:hAnsi="Arial" w:cs="Arial"/>
                <w:b w:val="0"/>
                <w:bCs w:val="0"/>
                <w:color w:val="000000"/>
              </w:rPr>
            </w:pPr>
            <w:r w:rsidRPr="00C44FE0">
              <w:rPr>
                <w:rFonts w:ascii="Arial" w:hAnsi="Arial" w:cs="Arial"/>
                <w:b w:val="0"/>
              </w:rPr>
              <w:br w:type="page"/>
            </w:r>
            <w:r w:rsidRPr="00C44FE0">
              <w:rPr>
                <w:rFonts w:ascii="Arial" w:eastAsia="Calibri" w:hAnsi="Arial" w:cs="Arial"/>
                <w:b w:val="0"/>
                <w:color w:val="000000" w:themeColor="text1"/>
              </w:rPr>
              <w:t>Factores a considerar para la adquisición de TM</w:t>
            </w:r>
          </w:p>
        </w:tc>
      </w:tr>
      <w:tr w:rsidR="00E6004D" w:rsidRPr="009401A4" w14:paraId="340C95AE" w14:textId="77777777" w:rsidTr="00E6004D">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single" w:sz="12" w:space="0" w:color="auto"/>
              <w:bottom w:val="nil"/>
            </w:tcBorders>
            <w:noWrap/>
            <w:vAlign w:val="center"/>
            <w:hideMark/>
          </w:tcPr>
          <w:p w14:paraId="6B875DB4" w14:textId="77777777" w:rsidR="00E6004D" w:rsidRPr="00C44FE0" w:rsidRDefault="00E6004D" w:rsidP="00C30CCE">
            <w:pPr>
              <w:spacing w:line="240" w:lineRule="auto"/>
              <w:jc w:val="left"/>
              <w:rPr>
                <w:rFonts w:ascii="Arial" w:hAnsi="Arial" w:cs="Arial"/>
                <w:b w:val="0"/>
                <w:bCs w:val="0"/>
                <w:color w:val="000000"/>
              </w:rPr>
            </w:pPr>
            <w:r w:rsidRPr="00C44FE0">
              <w:rPr>
                <w:rFonts w:ascii="Arial" w:eastAsia="Calibri" w:hAnsi="Arial" w:cs="Arial"/>
                <w:b w:val="0"/>
                <w:color w:val="000000" w:themeColor="text1"/>
              </w:rPr>
              <w:t>Factores</w:t>
            </w:r>
          </w:p>
        </w:tc>
        <w:tc>
          <w:tcPr>
            <w:tcW w:w="1116" w:type="dxa"/>
            <w:tcBorders>
              <w:top w:val="single" w:sz="12" w:space="0" w:color="auto"/>
              <w:bottom w:val="nil"/>
            </w:tcBorders>
            <w:noWrap/>
            <w:vAlign w:val="center"/>
            <w:hideMark/>
          </w:tcPr>
          <w:p w14:paraId="4322BAA7" w14:textId="77777777" w:rsidR="00E6004D" w:rsidRPr="00C44FE0" w:rsidRDefault="00E6004D" w:rsidP="00C30C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C44FE0">
              <w:rPr>
                <w:rFonts w:ascii="Arial" w:eastAsia="Calibri" w:hAnsi="Arial" w:cs="Arial"/>
                <w:bCs/>
                <w:color w:val="000000" w:themeColor="text1"/>
              </w:rPr>
              <w:t>Frecuencia</w:t>
            </w:r>
          </w:p>
        </w:tc>
        <w:tc>
          <w:tcPr>
            <w:tcW w:w="1127" w:type="dxa"/>
            <w:tcBorders>
              <w:top w:val="single" w:sz="12" w:space="0" w:color="auto"/>
              <w:bottom w:val="nil"/>
            </w:tcBorders>
            <w:noWrap/>
            <w:vAlign w:val="center"/>
            <w:hideMark/>
          </w:tcPr>
          <w:p w14:paraId="265F60AD" w14:textId="77777777" w:rsidR="00E6004D" w:rsidRPr="00C44FE0" w:rsidRDefault="00E6004D" w:rsidP="00C30C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C44FE0">
              <w:rPr>
                <w:rFonts w:ascii="Arial" w:eastAsia="Calibri" w:hAnsi="Arial" w:cs="Arial"/>
                <w:bCs/>
                <w:color w:val="000000" w:themeColor="text1"/>
              </w:rPr>
              <w:t>Porcentaje</w:t>
            </w:r>
          </w:p>
        </w:tc>
      </w:tr>
      <w:tr w:rsidR="00E6004D" w:rsidRPr="00E10A77" w14:paraId="031A3BA1" w14:textId="77777777" w:rsidTr="00683E36">
        <w:trPr>
          <w:trHeight w:val="316"/>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nil"/>
            </w:tcBorders>
            <w:noWrap/>
            <w:hideMark/>
          </w:tcPr>
          <w:p w14:paraId="61D6FCF7"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Precios más accesibles de TM</w:t>
            </w:r>
          </w:p>
        </w:tc>
        <w:tc>
          <w:tcPr>
            <w:tcW w:w="1116" w:type="dxa"/>
            <w:tcBorders>
              <w:top w:val="nil"/>
              <w:bottom w:val="nil"/>
            </w:tcBorders>
            <w:noWrap/>
            <w:hideMark/>
          </w:tcPr>
          <w:p w14:paraId="0FB377E2"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16</w:t>
            </w:r>
          </w:p>
        </w:tc>
        <w:tc>
          <w:tcPr>
            <w:tcW w:w="1127" w:type="dxa"/>
            <w:tcBorders>
              <w:top w:val="nil"/>
              <w:bottom w:val="nil"/>
            </w:tcBorders>
            <w:noWrap/>
            <w:hideMark/>
          </w:tcPr>
          <w:p w14:paraId="730ADF02"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52%</w:t>
            </w:r>
          </w:p>
        </w:tc>
      </w:tr>
      <w:tr w:rsidR="00E6004D" w:rsidRPr="00E10A77" w14:paraId="02E6CD4E" w14:textId="77777777" w:rsidTr="00E6004D">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nil"/>
            </w:tcBorders>
            <w:noWrap/>
            <w:hideMark/>
          </w:tcPr>
          <w:p w14:paraId="206E322F"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Que sean claramente redituables</w:t>
            </w:r>
          </w:p>
        </w:tc>
        <w:tc>
          <w:tcPr>
            <w:tcW w:w="1116" w:type="dxa"/>
            <w:tcBorders>
              <w:top w:val="nil"/>
              <w:bottom w:val="nil"/>
            </w:tcBorders>
            <w:noWrap/>
            <w:hideMark/>
          </w:tcPr>
          <w:p w14:paraId="3E87EC60" w14:textId="77777777" w:rsidR="00E6004D" w:rsidRPr="00C44FE0" w:rsidRDefault="00E6004D" w:rsidP="00E6004D">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10</w:t>
            </w:r>
          </w:p>
        </w:tc>
        <w:tc>
          <w:tcPr>
            <w:tcW w:w="1127" w:type="dxa"/>
            <w:tcBorders>
              <w:top w:val="nil"/>
              <w:bottom w:val="nil"/>
            </w:tcBorders>
            <w:noWrap/>
            <w:hideMark/>
          </w:tcPr>
          <w:p w14:paraId="7F83EB4C" w14:textId="77777777" w:rsidR="00E6004D" w:rsidRPr="00C44FE0" w:rsidRDefault="00E6004D" w:rsidP="00E6004D">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32%</w:t>
            </w:r>
          </w:p>
        </w:tc>
      </w:tr>
      <w:tr w:rsidR="00E6004D" w:rsidRPr="00E10A77" w14:paraId="3FD27A8A" w14:textId="77777777" w:rsidTr="00E6004D">
        <w:trPr>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nil"/>
            </w:tcBorders>
            <w:noWrap/>
            <w:hideMark/>
          </w:tcPr>
          <w:p w14:paraId="6B5EE534"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Planes de financiamiento a proveedores</w:t>
            </w:r>
          </w:p>
        </w:tc>
        <w:tc>
          <w:tcPr>
            <w:tcW w:w="1116" w:type="dxa"/>
            <w:tcBorders>
              <w:top w:val="nil"/>
              <w:bottom w:val="nil"/>
            </w:tcBorders>
            <w:noWrap/>
            <w:hideMark/>
          </w:tcPr>
          <w:p w14:paraId="328BDAC1"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7</w:t>
            </w:r>
          </w:p>
        </w:tc>
        <w:tc>
          <w:tcPr>
            <w:tcW w:w="1127" w:type="dxa"/>
            <w:tcBorders>
              <w:top w:val="nil"/>
              <w:bottom w:val="nil"/>
            </w:tcBorders>
            <w:noWrap/>
            <w:hideMark/>
          </w:tcPr>
          <w:p w14:paraId="3A53E705"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23%</w:t>
            </w:r>
          </w:p>
        </w:tc>
      </w:tr>
      <w:tr w:rsidR="00E6004D" w:rsidRPr="00E10A77" w14:paraId="18C0A11E" w14:textId="77777777" w:rsidTr="00E6004D">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nil"/>
            </w:tcBorders>
            <w:noWrap/>
            <w:hideMark/>
          </w:tcPr>
          <w:p w14:paraId="08B3E42A"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Que se adapten a las necesidades de su empresa</w:t>
            </w:r>
          </w:p>
        </w:tc>
        <w:tc>
          <w:tcPr>
            <w:tcW w:w="1116" w:type="dxa"/>
            <w:tcBorders>
              <w:top w:val="nil"/>
              <w:bottom w:val="nil"/>
            </w:tcBorders>
            <w:noWrap/>
            <w:hideMark/>
          </w:tcPr>
          <w:p w14:paraId="7844E58A" w14:textId="77777777" w:rsidR="00E6004D" w:rsidRPr="00C44FE0" w:rsidRDefault="00E6004D" w:rsidP="00E6004D">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16</w:t>
            </w:r>
          </w:p>
        </w:tc>
        <w:tc>
          <w:tcPr>
            <w:tcW w:w="1127" w:type="dxa"/>
            <w:tcBorders>
              <w:top w:val="nil"/>
              <w:bottom w:val="nil"/>
            </w:tcBorders>
            <w:noWrap/>
            <w:hideMark/>
          </w:tcPr>
          <w:p w14:paraId="0626C783" w14:textId="77777777" w:rsidR="00E6004D" w:rsidRPr="00C44FE0" w:rsidRDefault="00E6004D" w:rsidP="00E6004D">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52%</w:t>
            </w:r>
          </w:p>
        </w:tc>
      </w:tr>
      <w:tr w:rsidR="00E6004D" w:rsidRPr="00E10A77" w14:paraId="55699ABE" w14:textId="77777777" w:rsidTr="00E6004D">
        <w:trPr>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nil"/>
            </w:tcBorders>
            <w:noWrap/>
            <w:hideMark/>
          </w:tcPr>
          <w:p w14:paraId="30F1BC0A"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Que al adquirir la TM el proveedor proporcione capacitación</w:t>
            </w:r>
          </w:p>
        </w:tc>
        <w:tc>
          <w:tcPr>
            <w:tcW w:w="1116" w:type="dxa"/>
            <w:tcBorders>
              <w:top w:val="nil"/>
              <w:bottom w:val="nil"/>
            </w:tcBorders>
            <w:noWrap/>
            <w:hideMark/>
          </w:tcPr>
          <w:p w14:paraId="44C791B1"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11</w:t>
            </w:r>
          </w:p>
        </w:tc>
        <w:tc>
          <w:tcPr>
            <w:tcW w:w="1127" w:type="dxa"/>
            <w:tcBorders>
              <w:top w:val="nil"/>
              <w:bottom w:val="nil"/>
            </w:tcBorders>
            <w:noWrap/>
            <w:hideMark/>
          </w:tcPr>
          <w:p w14:paraId="372D06C6"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35%</w:t>
            </w:r>
          </w:p>
        </w:tc>
      </w:tr>
      <w:tr w:rsidR="00E6004D" w:rsidRPr="00E10A77" w14:paraId="103B584A" w14:textId="77777777" w:rsidTr="00E6004D">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nil"/>
            </w:tcBorders>
            <w:noWrap/>
            <w:hideMark/>
          </w:tcPr>
          <w:p w14:paraId="4F62496F"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Conocer los beneficios que aportarán las TM a adquirir</w:t>
            </w:r>
          </w:p>
        </w:tc>
        <w:tc>
          <w:tcPr>
            <w:tcW w:w="1116" w:type="dxa"/>
            <w:tcBorders>
              <w:top w:val="nil"/>
              <w:bottom w:val="nil"/>
            </w:tcBorders>
            <w:noWrap/>
            <w:hideMark/>
          </w:tcPr>
          <w:p w14:paraId="08A7FC12" w14:textId="77777777" w:rsidR="00E6004D" w:rsidRPr="00C44FE0" w:rsidRDefault="00E6004D" w:rsidP="00E6004D">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12</w:t>
            </w:r>
          </w:p>
        </w:tc>
        <w:tc>
          <w:tcPr>
            <w:tcW w:w="1127" w:type="dxa"/>
            <w:tcBorders>
              <w:top w:val="nil"/>
              <w:bottom w:val="nil"/>
            </w:tcBorders>
            <w:noWrap/>
            <w:hideMark/>
          </w:tcPr>
          <w:p w14:paraId="2F7E02BA" w14:textId="77777777" w:rsidR="00E6004D" w:rsidRPr="00C44FE0" w:rsidRDefault="00E6004D" w:rsidP="00E6004D">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39%</w:t>
            </w:r>
          </w:p>
        </w:tc>
      </w:tr>
      <w:tr w:rsidR="00E6004D" w:rsidRPr="00E10A77" w14:paraId="667C3AD8" w14:textId="77777777" w:rsidTr="00E6004D">
        <w:trPr>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nil"/>
            </w:tcBorders>
            <w:noWrap/>
            <w:hideMark/>
          </w:tcPr>
          <w:p w14:paraId="4FB6C3A2"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Que permitan el crecimiento de la empresa</w:t>
            </w:r>
          </w:p>
        </w:tc>
        <w:tc>
          <w:tcPr>
            <w:tcW w:w="1116" w:type="dxa"/>
            <w:tcBorders>
              <w:top w:val="nil"/>
              <w:bottom w:val="nil"/>
            </w:tcBorders>
            <w:noWrap/>
            <w:hideMark/>
          </w:tcPr>
          <w:p w14:paraId="317BF2E5"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w:t>
            </w:r>
          </w:p>
        </w:tc>
        <w:tc>
          <w:tcPr>
            <w:tcW w:w="1127" w:type="dxa"/>
            <w:tcBorders>
              <w:top w:val="nil"/>
              <w:bottom w:val="nil"/>
            </w:tcBorders>
            <w:noWrap/>
            <w:hideMark/>
          </w:tcPr>
          <w:p w14:paraId="7B221B3F"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10%</w:t>
            </w:r>
          </w:p>
        </w:tc>
      </w:tr>
      <w:tr w:rsidR="00E6004D" w:rsidRPr="00E10A77" w14:paraId="333F4ED9" w14:textId="77777777" w:rsidTr="00E6004D">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nil"/>
            </w:tcBorders>
            <w:noWrap/>
            <w:hideMark/>
          </w:tcPr>
          <w:p w14:paraId="46EA4D28"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Que sea obsoleta la tecnología actual de la empresa</w:t>
            </w:r>
          </w:p>
        </w:tc>
        <w:tc>
          <w:tcPr>
            <w:tcW w:w="1116" w:type="dxa"/>
            <w:tcBorders>
              <w:top w:val="nil"/>
              <w:bottom w:val="nil"/>
            </w:tcBorders>
            <w:noWrap/>
            <w:hideMark/>
          </w:tcPr>
          <w:p w14:paraId="259EC575" w14:textId="77777777" w:rsidR="00E6004D" w:rsidRPr="00C44FE0" w:rsidRDefault="00E6004D" w:rsidP="00E6004D">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w:t>
            </w:r>
          </w:p>
        </w:tc>
        <w:tc>
          <w:tcPr>
            <w:tcW w:w="1127" w:type="dxa"/>
            <w:tcBorders>
              <w:top w:val="nil"/>
              <w:bottom w:val="nil"/>
            </w:tcBorders>
            <w:noWrap/>
            <w:hideMark/>
          </w:tcPr>
          <w:p w14:paraId="5709EFBF" w14:textId="77777777" w:rsidR="00E6004D" w:rsidRPr="00C44FE0" w:rsidRDefault="00E6004D" w:rsidP="00E6004D">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10%</w:t>
            </w:r>
          </w:p>
        </w:tc>
      </w:tr>
      <w:tr w:rsidR="00E6004D" w:rsidRPr="00E10A77" w14:paraId="6AEA51F6" w14:textId="77777777" w:rsidTr="00E6004D">
        <w:trPr>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nil"/>
            </w:tcBorders>
            <w:noWrap/>
            <w:hideMark/>
          </w:tcPr>
          <w:p w14:paraId="1EC0BA38"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Que permitan salvaguardar la información</w:t>
            </w:r>
          </w:p>
        </w:tc>
        <w:tc>
          <w:tcPr>
            <w:tcW w:w="1116" w:type="dxa"/>
            <w:tcBorders>
              <w:top w:val="nil"/>
              <w:bottom w:val="nil"/>
            </w:tcBorders>
            <w:noWrap/>
            <w:hideMark/>
          </w:tcPr>
          <w:p w14:paraId="62B4B296"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14</w:t>
            </w:r>
          </w:p>
        </w:tc>
        <w:tc>
          <w:tcPr>
            <w:tcW w:w="1127" w:type="dxa"/>
            <w:tcBorders>
              <w:top w:val="nil"/>
              <w:bottom w:val="nil"/>
            </w:tcBorders>
            <w:noWrap/>
            <w:hideMark/>
          </w:tcPr>
          <w:p w14:paraId="4933FFD4"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45%</w:t>
            </w:r>
          </w:p>
        </w:tc>
      </w:tr>
      <w:tr w:rsidR="00E6004D" w:rsidRPr="00E10A77" w14:paraId="5A4E79B7" w14:textId="77777777" w:rsidTr="00E6004D">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nil"/>
            </w:tcBorders>
            <w:noWrap/>
            <w:hideMark/>
          </w:tcPr>
          <w:p w14:paraId="3A57446D"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Políticas de precio</w:t>
            </w:r>
          </w:p>
        </w:tc>
        <w:tc>
          <w:tcPr>
            <w:tcW w:w="1116" w:type="dxa"/>
            <w:tcBorders>
              <w:top w:val="nil"/>
              <w:bottom w:val="nil"/>
            </w:tcBorders>
            <w:noWrap/>
            <w:hideMark/>
          </w:tcPr>
          <w:p w14:paraId="40E8DF64" w14:textId="77777777" w:rsidR="00E6004D" w:rsidRPr="00C44FE0" w:rsidRDefault="00E6004D" w:rsidP="00E6004D">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8</w:t>
            </w:r>
          </w:p>
        </w:tc>
        <w:tc>
          <w:tcPr>
            <w:tcW w:w="1127" w:type="dxa"/>
            <w:tcBorders>
              <w:top w:val="nil"/>
              <w:bottom w:val="nil"/>
            </w:tcBorders>
            <w:noWrap/>
            <w:hideMark/>
          </w:tcPr>
          <w:p w14:paraId="40CED858" w14:textId="77777777" w:rsidR="00E6004D" w:rsidRPr="00C44FE0" w:rsidRDefault="00E6004D" w:rsidP="00E6004D">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26%</w:t>
            </w:r>
          </w:p>
        </w:tc>
      </w:tr>
      <w:tr w:rsidR="00E6004D" w:rsidRPr="00E10A77" w14:paraId="2E2BB5D8" w14:textId="77777777" w:rsidTr="00E6004D">
        <w:trPr>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nil"/>
            </w:tcBorders>
            <w:noWrap/>
            <w:hideMark/>
          </w:tcPr>
          <w:p w14:paraId="0FA041D7"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Garantía en el producto adquirido</w:t>
            </w:r>
          </w:p>
        </w:tc>
        <w:tc>
          <w:tcPr>
            <w:tcW w:w="1116" w:type="dxa"/>
            <w:tcBorders>
              <w:top w:val="nil"/>
              <w:bottom w:val="nil"/>
            </w:tcBorders>
            <w:noWrap/>
            <w:hideMark/>
          </w:tcPr>
          <w:p w14:paraId="120A9F36"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17</w:t>
            </w:r>
          </w:p>
        </w:tc>
        <w:tc>
          <w:tcPr>
            <w:tcW w:w="1127" w:type="dxa"/>
            <w:tcBorders>
              <w:top w:val="nil"/>
              <w:bottom w:val="nil"/>
            </w:tcBorders>
            <w:noWrap/>
            <w:hideMark/>
          </w:tcPr>
          <w:p w14:paraId="3C8AA6BF"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55%</w:t>
            </w:r>
          </w:p>
        </w:tc>
      </w:tr>
      <w:tr w:rsidR="00E6004D" w:rsidRPr="00E10A77" w14:paraId="61B71D71" w14:textId="77777777" w:rsidTr="00E6004D">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nil"/>
            </w:tcBorders>
            <w:noWrap/>
            <w:hideMark/>
          </w:tcPr>
          <w:p w14:paraId="5DEBEBBF"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Aspectos de calidad en el producto</w:t>
            </w:r>
          </w:p>
        </w:tc>
        <w:tc>
          <w:tcPr>
            <w:tcW w:w="1116" w:type="dxa"/>
            <w:tcBorders>
              <w:top w:val="nil"/>
              <w:bottom w:val="nil"/>
            </w:tcBorders>
            <w:noWrap/>
            <w:hideMark/>
          </w:tcPr>
          <w:p w14:paraId="3EBFD4C8" w14:textId="77777777" w:rsidR="00E6004D" w:rsidRPr="00C44FE0" w:rsidRDefault="00E6004D" w:rsidP="00E6004D">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14</w:t>
            </w:r>
          </w:p>
        </w:tc>
        <w:tc>
          <w:tcPr>
            <w:tcW w:w="1127" w:type="dxa"/>
            <w:tcBorders>
              <w:top w:val="nil"/>
              <w:bottom w:val="nil"/>
            </w:tcBorders>
            <w:noWrap/>
            <w:hideMark/>
          </w:tcPr>
          <w:p w14:paraId="6052C0B1" w14:textId="77777777" w:rsidR="00E6004D" w:rsidRPr="00C44FE0" w:rsidRDefault="00E6004D" w:rsidP="00E6004D">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45%</w:t>
            </w:r>
          </w:p>
        </w:tc>
      </w:tr>
      <w:tr w:rsidR="00E6004D" w:rsidRPr="00E10A77" w14:paraId="1CA5BECF" w14:textId="77777777" w:rsidTr="00E6004D">
        <w:trPr>
          <w:trHeight w:val="264"/>
          <w:jc w:val="center"/>
        </w:trPr>
        <w:tc>
          <w:tcPr>
            <w:cnfStyle w:val="001000000000" w:firstRow="0" w:lastRow="0" w:firstColumn="1" w:lastColumn="0" w:oddVBand="0" w:evenVBand="0" w:oddHBand="0" w:evenHBand="0" w:firstRowFirstColumn="0" w:firstRowLastColumn="0" w:lastRowFirstColumn="0" w:lastRowLastColumn="0"/>
            <w:tcW w:w="5879" w:type="dxa"/>
            <w:tcBorders>
              <w:top w:val="nil"/>
              <w:bottom w:val="single" w:sz="12" w:space="0" w:color="auto"/>
            </w:tcBorders>
            <w:noWrap/>
            <w:hideMark/>
          </w:tcPr>
          <w:p w14:paraId="48F15B68" w14:textId="77777777" w:rsidR="00E6004D" w:rsidRPr="00C44FE0" w:rsidRDefault="00E6004D" w:rsidP="00E6004D">
            <w:pPr>
              <w:spacing w:line="240" w:lineRule="auto"/>
              <w:jc w:val="left"/>
              <w:rPr>
                <w:rFonts w:ascii="Arial" w:hAnsi="Arial" w:cs="Arial"/>
                <w:b w:val="0"/>
                <w:color w:val="000000"/>
              </w:rPr>
            </w:pPr>
            <w:r w:rsidRPr="00C44FE0">
              <w:rPr>
                <w:rFonts w:ascii="Arial" w:eastAsia="Calibri" w:hAnsi="Arial" w:cs="Arial"/>
                <w:b w:val="0"/>
                <w:color w:val="000000" w:themeColor="text1"/>
              </w:rPr>
              <w:t>No contestaron</w:t>
            </w:r>
          </w:p>
        </w:tc>
        <w:tc>
          <w:tcPr>
            <w:tcW w:w="1116" w:type="dxa"/>
            <w:tcBorders>
              <w:top w:val="nil"/>
              <w:bottom w:val="single" w:sz="12" w:space="0" w:color="auto"/>
            </w:tcBorders>
            <w:noWrap/>
            <w:hideMark/>
          </w:tcPr>
          <w:p w14:paraId="6E4C7913"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w:t>
            </w:r>
          </w:p>
        </w:tc>
        <w:tc>
          <w:tcPr>
            <w:tcW w:w="1127" w:type="dxa"/>
            <w:tcBorders>
              <w:top w:val="nil"/>
              <w:bottom w:val="single" w:sz="12" w:space="0" w:color="auto"/>
            </w:tcBorders>
            <w:noWrap/>
            <w:hideMark/>
          </w:tcPr>
          <w:p w14:paraId="06CDB502" w14:textId="77777777" w:rsidR="00E6004D" w:rsidRPr="00C44FE0" w:rsidRDefault="00E6004D" w:rsidP="00E6004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w:t>
            </w:r>
          </w:p>
        </w:tc>
      </w:tr>
      <w:tr w:rsidR="00E6004D" w:rsidRPr="009401A4" w14:paraId="28AC9B21" w14:textId="77777777" w:rsidTr="00C30CCE">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5879" w:type="dxa"/>
            <w:tcBorders>
              <w:top w:val="single" w:sz="12" w:space="0" w:color="auto"/>
              <w:bottom w:val="single" w:sz="12" w:space="0" w:color="auto"/>
            </w:tcBorders>
            <w:noWrap/>
            <w:vAlign w:val="center"/>
            <w:hideMark/>
          </w:tcPr>
          <w:p w14:paraId="1D95BDB4" w14:textId="372CA734" w:rsidR="00E6004D" w:rsidRPr="00C44FE0" w:rsidRDefault="00057424" w:rsidP="00057424">
            <w:pPr>
              <w:spacing w:line="240" w:lineRule="auto"/>
              <w:jc w:val="left"/>
              <w:rPr>
                <w:rFonts w:ascii="Arial" w:hAnsi="Arial" w:cs="Arial"/>
                <w:b w:val="0"/>
                <w:bCs w:val="0"/>
                <w:color w:val="000000"/>
              </w:rPr>
            </w:pPr>
            <w:r>
              <w:rPr>
                <w:rFonts w:ascii="Arial" w:eastAsia="Calibri" w:hAnsi="Arial" w:cs="Arial"/>
                <w:b w:val="0"/>
                <w:color w:val="000000" w:themeColor="text1"/>
              </w:rPr>
              <w:t>Total de unidades muéstrales  31</w:t>
            </w:r>
          </w:p>
        </w:tc>
        <w:tc>
          <w:tcPr>
            <w:tcW w:w="2243" w:type="dxa"/>
            <w:gridSpan w:val="2"/>
            <w:tcBorders>
              <w:top w:val="single" w:sz="12" w:space="0" w:color="auto"/>
              <w:bottom w:val="single" w:sz="12" w:space="0" w:color="auto"/>
            </w:tcBorders>
            <w:noWrap/>
            <w:vAlign w:val="center"/>
            <w:hideMark/>
          </w:tcPr>
          <w:p w14:paraId="149B6634" w14:textId="47175067" w:rsidR="00E6004D" w:rsidRPr="00C44FE0" w:rsidRDefault="00E6004D" w:rsidP="00057424">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p>
        </w:tc>
      </w:tr>
    </w:tbl>
    <w:p w14:paraId="00C80A59" w14:textId="77777777" w:rsidR="00910B9B" w:rsidRDefault="00910B9B" w:rsidP="003F4EDE">
      <w:pPr>
        <w:pStyle w:val="Texto"/>
        <w:spacing w:after="0" w:line="480" w:lineRule="auto"/>
        <w:rPr>
          <w:rFonts w:ascii="Arial" w:hAnsi="Arial"/>
          <w:szCs w:val="24"/>
        </w:rPr>
      </w:pPr>
    </w:p>
    <w:p w14:paraId="1541A524" w14:textId="77777777" w:rsidR="0056669A" w:rsidRPr="00022FB2" w:rsidRDefault="00910B9B" w:rsidP="00022FB2">
      <w:pPr>
        <w:pStyle w:val="Texto"/>
        <w:spacing w:after="0"/>
        <w:rPr>
          <w:szCs w:val="22"/>
        </w:rPr>
      </w:pPr>
      <w:r w:rsidRPr="00022FB2">
        <w:rPr>
          <w:szCs w:val="22"/>
        </w:rPr>
        <w:lastRenderedPageBreak/>
        <w:t>Con relación a las TM que las medianas empres</w:t>
      </w:r>
      <w:r w:rsidR="005522E6" w:rsidRPr="00022FB2">
        <w:rPr>
          <w:szCs w:val="22"/>
        </w:rPr>
        <w:t>as utilizan y el uso que le dan,</w:t>
      </w:r>
      <w:r w:rsidRPr="00022FB2">
        <w:rPr>
          <w:szCs w:val="22"/>
        </w:rPr>
        <w:t xml:space="preserve"> se puede observar que las TM utilizadas con mayor frecuencia para la realización de diversas actividades al apoyo de l</w:t>
      </w:r>
      <w:r w:rsidR="0056669A" w:rsidRPr="00022FB2">
        <w:rPr>
          <w:szCs w:val="22"/>
        </w:rPr>
        <w:t>as empresas son las siguientes:</w:t>
      </w:r>
    </w:p>
    <w:p w14:paraId="2FC0CEA1" w14:textId="77777777" w:rsidR="00022FB2" w:rsidRDefault="00022FB2" w:rsidP="00022FB2">
      <w:pPr>
        <w:pStyle w:val="Texto"/>
        <w:spacing w:after="0"/>
        <w:rPr>
          <w:bCs/>
          <w:szCs w:val="22"/>
        </w:rPr>
      </w:pPr>
    </w:p>
    <w:p w14:paraId="01BF7A1D" w14:textId="2835B72C" w:rsidR="00414437" w:rsidRDefault="00910B9B" w:rsidP="00022FB2">
      <w:pPr>
        <w:pStyle w:val="Texto"/>
        <w:spacing w:after="0"/>
      </w:pPr>
      <w:r w:rsidRPr="00022FB2">
        <w:rPr>
          <w:bCs/>
          <w:szCs w:val="22"/>
        </w:rPr>
        <w:t>Celular Inteligente</w:t>
      </w:r>
      <w:r w:rsidRPr="00022FB2">
        <w:rPr>
          <w:szCs w:val="22"/>
        </w:rPr>
        <w:t xml:space="preserve">: </w:t>
      </w:r>
      <w:r w:rsidR="00BB1F4C" w:rsidRPr="00022FB2">
        <w:rPr>
          <w:szCs w:val="22"/>
        </w:rPr>
        <w:t>e</w:t>
      </w:r>
      <w:r w:rsidR="00371823" w:rsidRPr="00022FB2">
        <w:rPr>
          <w:szCs w:val="22"/>
        </w:rPr>
        <w:t xml:space="preserve">s </w:t>
      </w:r>
      <w:r w:rsidRPr="00022FB2">
        <w:rPr>
          <w:szCs w:val="22"/>
        </w:rPr>
        <w:t>utilizado mayormente para el contacto con personal, clientes, proveedores y localización de empleados, así mismo es utilizado en menor frecuencia para enviar y recibir información, buscar información, así como para obtener conectividad fuera de la empresa</w:t>
      </w:r>
      <w:r w:rsidR="006679E1" w:rsidRPr="00022FB2">
        <w:rPr>
          <w:szCs w:val="22"/>
        </w:rPr>
        <w:t xml:space="preserve"> (ver</w:t>
      </w:r>
      <w:r w:rsidRPr="00022FB2">
        <w:rPr>
          <w:szCs w:val="22"/>
        </w:rPr>
        <w:t xml:space="preserve"> tabla </w:t>
      </w:r>
      <w:r w:rsidR="00474200" w:rsidRPr="00022FB2">
        <w:rPr>
          <w:szCs w:val="22"/>
        </w:rPr>
        <w:t>II</w:t>
      </w:r>
      <w:r w:rsidR="006679E1" w:rsidRPr="00022FB2">
        <w:rPr>
          <w:szCs w:val="22"/>
        </w:rPr>
        <w:t>)</w:t>
      </w:r>
      <w:r w:rsidR="00C30CCE" w:rsidRPr="00022FB2">
        <w:rPr>
          <w:szCs w:val="22"/>
        </w:rPr>
        <w:t>.</w:t>
      </w:r>
      <w:bookmarkStart w:id="4" w:name="_Toc435664961"/>
      <w:bookmarkStart w:id="5" w:name="_Toc466589217"/>
    </w:p>
    <w:p w14:paraId="29BC4C08" w14:textId="10B150B7" w:rsidR="00CA10E8" w:rsidRPr="00022FB2" w:rsidRDefault="00910B9B" w:rsidP="00022FB2">
      <w:pPr>
        <w:pStyle w:val="Descripcin"/>
        <w:spacing w:before="0" w:after="0" w:line="240" w:lineRule="auto"/>
        <w:jc w:val="center"/>
        <w:rPr>
          <w:b/>
          <w:sz w:val="20"/>
        </w:rPr>
      </w:pPr>
      <w:r w:rsidRPr="00022FB2">
        <w:rPr>
          <w:b/>
        </w:rPr>
        <w:t xml:space="preserve">Tabla </w:t>
      </w:r>
      <w:r w:rsidR="00474200" w:rsidRPr="00022FB2">
        <w:rPr>
          <w:b/>
        </w:rPr>
        <w:t>No. II</w:t>
      </w:r>
      <w:r w:rsidR="0056669A" w:rsidRPr="00022FB2">
        <w:rPr>
          <w:b/>
        </w:rPr>
        <w:t xml:space="preserve"> </w:t>
      </w:r>
      <w:r w:rsidRPr="00022FB2">
        <w:t>Celular inteligente.</w:t>
      </w:r>
      <w:bookmarkEnd w:id="4"/>
      <w:bookmarkEnd w:id="5"/>
    </w:p>
    <w:tbl>
      <w:tblPr>
        <w:tblStyle w:val="Tablanormal21"/>
        <w:tblW w:w="7513" w:type="dxa"/>
        <w:jc w:val="center"/>
        <w:tblLook w:val="04A0" w:firstRow="1" w:lastRow="0" w:firstColumn="1" w:lastColumn="0" w:noHBand="0" w:noVBand="1"/>
      </w:tblPr>
      <w:tblGrid>
        <w:gridCol w:w="5529"/>
        <w:gridCol w:w="1984"/>
      </w:tblGrid>
      <w:tr w:rsidR="00910B9B" w:rsidRPr="00A7709A" w14:paraId="5CADB14A" w14:textId="77777777" w:rsidTr="00910B9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single" w:sz="12" w:space="0" w:color="auto"/>
              <w:bottom w:val="single" w:sz="12" w:space="0" w:color="auto"/>
            </w:tcBorders>
            <w:noWrap/>
            <w:hideMark/>
          </w:tcPr>
          <w:p w14:paraId="37BD89CE" w14:textId="77777777" w:rsidR="00910B9B" w:rsidRPr="00C44FE0" w:rsidRDefault="00910B9B" w:rsidP="00910B9B">
            <w:pPr>
              <w:spacing w:line="240" w:lineRule="auto"/>
              <w:jc w:val="left"/>
              <w:rPr>
                <w:rFonts w:ascii="Arial" w:hAnsi="Arial" w:cs="Arial"/>
                <w:b w:val="0"/>
                <w:bCs w:val="0"/>
              </w:rPr>
            </w:pPr>
            <w:r w:rsidRPr="00C44FE0">
              <w:rPr>
                <w:rFonts w:ascii="Arial" w:eastAsia="Calibri" w:hAnsi="Arial" w:cs="Arial"/>
                <w:b w:val="0"/>
              </w:rPr>
              <w:t>Actividades</w:t>
            </w:r>
          </w:p>
        </w:tc>
        <w:tc>
          <w:tcPr>
            <w:tcW w:w="1984" w:type="dxa"/>
            <w:tcBorders>
              <w:top w:val="single" w:sz="12" w:space="0" w:color="auto"/>
              <w:bottom w:val="single" w:sz="12" w:space="0" w:color="auto"/>
            </w:tcBorders>
            <w:noWrap/>
            <w:hideMark/>
          </w:tcPr>
          <w:p w14:paraId="7D5C6578" w14:textId="77777777" w:rsidR="00910B9B" w:rsidRPr="00C44FE0" w:rsidRDefault="00910B9B" w:rsidP="00910B9B">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44FE0">
              <w:rPr>
                <w:rFonts w:ascii="Arial" w:eastAsia="Calibri" w:hAnsi="Arial" w:cs="Arial"/>
                <w:b w:val="0"/>
              </w:rPr>
              <w:t xml:space="preserve">Celular Inteligente </w:t>
            </w:r>
          </w:p>
        </w:tc>
      </w:tr>
      <w:tr w:rsidR="00910B9B" w:rsidRPr="00A7709A" w14:paraId="04DE31A5"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single" w:sz="12" w:space="0" w:color="auto"/>
              <w:bottom w:val="nil"/>
            </w:tcBorders>
            <w:noWrap/>
            <w:hideMark/>
          </w:tcPr>
          <w:p w14:paraId="0E77581A"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Capacitación </w:t>
            </w:r>
          </w:p>
        </w:tc>
        <w:tc>
          <w:tcPr>
            <w:tcW w:w="1984" w:type="dxa"/>
            <w:tcBorders>
              <w:top w:val="single" w:sz="12" w:space="0" w:color="auto"/>
              <w:bottom w:val="nil"/>
            </w:tcBorders>
            <w:noWrap/>
            <w:hideMark/>
          </w:tcPr>
          <w:p w14:paraId="137B865C"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w:t>
            </w:r>
          </w:p>
        </w:tc>
      </w:tr>
      <w:tr w:rsidR="00910B9B" w:rsidRPr="00A7709A" w14:paraId="4C6DF457" w14:textId="77777777" w:rsidTr="00910B9B">
        <w:trPr>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5B233F96"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Comercialización de Productos </w:t>
            </w:r>
          </w:p>
        </w:tc>
        <w:tc>
          <w:tcPr>
            <w:tcW w:w="1984" w:type="dxa"/>
            <w:tcBorders>
              <w:top w:val="nil"/>
              <w:bottom w:val="nil"/>
            </w:tcBorders>
            <w:noWrap/>
            <w:hideMark/>
          </w:tcPr>
          <w:p w14:paraId="724B439E"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w:t>
            </w:r>
          </w:p>
        </w:tc>
      </w:tr>
      <w:tr w:rsidR="00910B9B" w:rsidRPr="00A7709A" w14:paraId="5BB67A63"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314395D5"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Participaciones y licitaciones públicas </w:t>
            </w:r>
          </w:p>
        </w:tc>
        <w:tc>
          <w:tcPr>
            <w:tcW w:w="1984" w:type="dxa"/>
            <w:tcBorders>
              <w:top w:val="nil"/>
              <w:bottom w:val="nil"/>
            </w:tcBorders>
            <w:noWrap/>
            <w:hideMark/>
          </w:tcPr>
          <w:p w14:paraId="08D7D942"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w:t>
            </w:r>
          </w:p>
        </w:tc>
      </w:tr>
      <w:tr w:rsidR="00910B9B" w:rsidRPr="00A7709A" w14:paraId="5E863F95" w14:textId="77777777" w:rsidTr="00910B9B">
        <w:trPr>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028217C3"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Análisis del mercado</w:t>
            </w:r>
          </w:p>
        </w:tc>
        <w:tc>
          <w:tcPr>
            <w:tcW w:w="1984" w:type="dxa"/>
            <w:tcBorders>
              <w:top w:val="nil"/>
              <w:bottom w:val="nil"/>
            </w:tcBorders>
            <w:noWrap/>
            <w:hideMark/>
          </w:tcPr>
          <w:p w14:paraId="53D6479D"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w:t>
            </w:r>
          </w:p>
        </w:tc>
      </w:tr>
      <w:tr w:rsidR="00910B9B" w:rsidRPr="00A7709A" w14:paraId="4C8A78BC"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5F421709"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Presentaciones de información </w:t>
            </w:r>
          </w:p>
        </w:tc>
        <w:tc>
          <w:tcPr>
            <w:tcW w:w="1984" w:type="dxa"/>
            <w:tcBorders>
              <w:top w:val="nil"/>
              <w:bottom w:val="nil"/>
            </w:tcBorders>
            <w:noWrap/>
            <w:hideMark/>
          </w:tcPr>
          <w:p w14:paraId="057AA14B"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w:t>
            </w:r>
          </w:p>
        </w:tc>
      </w:tr>
      <w:tr w:rsidR="00910B9B" w:rsidRPr="00A7709A" w14:paraId="7AE6F604" w14:textId="77777777" w:rsidTr="00910B9B">
        <w:trPr>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7746B0DD"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Información de productos </w:t>
            </w:r>
          </w:p>
        </w:tc>
        <w:tc>
          <w:tcPr>
            <w:tcW w:w="1984" w:type="dxa"/>
            <w:tcBorders>
              <w:top w:val="nil"/>
              <w:bottom w:val="nil"/>
            </w:tcBorders>
            <w:noWrap/>
            <w:hideMark/>
          </w:tcPr>
          <w:p w14:paraId="6DFC160E"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6%</w:t>
            </w:r>
          </w:p>
        </w:tc>
      </w:tr>
      <w:tr w:rsidR="00910B9B" w:rsidRPr="00A7709A" w14:paraId="26CEAFC8"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0978FD0E"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Entrada y salida del personal </w:t>
            </w:r>
          </w:p>
        </w:tc>
        <w:tc>
          <w:tcPr>
            <w:tcW w:w="1984" w:type="dxa"/>
            <w:tcBorders>
              <w:top w:val="nil"/>
              <w:bottom w:val="nil"/>
            </w:tcBorders>
            <w:noWrap/>
            <w:hideMark/>
          </w:tcPr>
          <w:p w14:paraId="0190B078"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6%</w:t>
            </w:r>
          </w:p>
        </w:tc>
      </w:tr>
      <w:tr w:rsidR="00910B9B" w:rsidRPr="00A7709A" w14:paraId="59858047" w14:textId="77777777" w:rsidTr="00910B9B">
        <w:trPr>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623A4A5F"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Optimización de procesos</w:t>
            </w:r>
          </w:p>
        </w:tc>
        <w:tc>
          <w:tcPr>
            <w:tcW w:w="1984" w:type="dxa"/>
            <w:tcBorders>
              <w:top w:val="nil"/>
              <w:bottom w:val="nil"/>
            </w:tcBorders>
            <w:noWrap/>
            <w:hideMark/>
          </w:tcPr>
          <w:p w14:paraId="71440520"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6%</w:t>
            </w:r>
          </w:p>
        </w:tc>
      </w:tr>
      <w:tr w:rsidR="00910B9B" w:rsidRPr="00A7709A" w14:paraId="1F04626C"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7197141C"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Asesorías </w:t>
            </w:r>
          </w:p>
        </w:tc>
        <w:tc>
          <w:tcPr>
            <w:tcW w:w="1984" w:type="dxa"/>
            <w:tcBorders>
              <w:top w:val="nil"/>
              <w:bottom w:val="nil"/>
            </w:tcBorders>
            <w:noWrap/>
            <w:hideMark/>
          </w:tcPr>
          <w:p w14:paraId="4BEB5ABA"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6%</w:t>
            </w:r>
          </w:p>
        </w:tc>
      </w:tr>
      <w:tr w:rsidR="00910B9B" w:rsidRPr="00A7709A" w14:paraId="4CF2C452" w14:textId="77777777" w:rsidTr="00910B9B">
        <w:trPr>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06407C57"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Seguridad</w:t>
            </w:r>
          </w:p>
        </w:tc>
        <w:tc>
          <w:tcPr>
            <w:tcW w:w="1984" w:type="dxa"/>
            <w:tcBorders>
              <w:top w:val="nil"/>
              <w:bottom w:val="nil"/>
            </w:tcBorders>
            <w:noWrap/>
            <w:hideMark/>
          </w:tcPr>
          <w:p w14:paraId="72EEC46F"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6%</w:t>
            </w:r>
          </w:p>
        </w:tc>
      </w:tr>
      <w:tr w:rsidR="00910B9B" w:rsidRPr="00A7709A" w14:paraId="1259C2F8"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18624A25"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Búsqueda y selección de personal </w:t>
            </w:r>
          </w:p>
        </w:tc>
        <w:tc>
          <w:tcPr>
            <w:tcW w:w="1984" w:type="dxa"/>
            <w:tcBorders>
              <w:top w:val="nil"/>
              <w:bottom w:val="nil"/>
            </w:tcBorders>
            <w:noWrap/>
            <w:hideMark/>
          </w:tcPr>
          <w:p w14:paraId="0DC32471"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10%</w:t>
            </w:r>
          </w:p>
        </w:tc>
      </w:tr>
      <w:tr w:rsidR="00910B9B" w:rsidRPr="00A7709A" w14:paraId="314845E6" w14:textId="77777777" w:rsidTr="00910B9B">
        <w:trPr>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18995540"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Localización de dispositivos por perdidas en caso de robo </w:t>
            </w:r>
          </w:p>
        </w:tc>
        <w:tc>
          <w:tcPr>
            <w:tcW w:w="1984" w:type="dxa"/>
            <w:tcBorders>
              <w:top w:val="nil"/>
              <w:bottom w:val="nil"/>
            </w:tcBorders>
            <w:noWrap/>
            <w:hideMark/>
          </w:tcPr>
          <w:p w14:paraId="4D6831B8"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10%</w:t>
            </w:r>
          </w:p>
        </w:tc>
      </w:tr>
      <w:tr w:rsidR="00910B9B" w:rsidRPr="00A7709A" w14:paraId="127B2512"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3CAE4B2B"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Agendas virtuales</w:t>
            </w:r>
          </w:p>
        </w:tc>
        <w:tc>
          <w:tcPr>
            <w:tcW w:w="1984" w:type="dxa"/>
            <w:tcBorders>
              <w:top w:val="nil"/>
              <w:bottom w:val="nil"/>
            </w:tcBorders>
            <w:noWrap/>
            <w:hideMark/>
          </w:tcPr>
          <w:p w14:paraId="05867675"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10%</w:t>
            </w:r>
          </w:p>
        </w:tc>
      </w:tr>
      <w:tr w:rsidR="00910B9B" w:rsidRPr="00A7709A" w14:paraId="74E03382" w14:textId="77777777" w:rsidTr="00910B9B">
        <w:trPr>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1949F0B8"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Realización de operaciones bancarias </w:t>
            </w:r>
          </w:p>
        </w:tc>
        <w:tc>
          <w:tcPr>
            <w:tcW w:w="1984" w:type="dxa"/>
            <w:tcBorders>
              <w:top w:val="nil"/>
              <w:bottom w:val="nil"/>
            </w:tcBorders>
            <w:noWrap/>
            <w:hideMark/>
          </w:tcPr>
          <w:p w14:paraId="44A479C4"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13%</w:t>
            </w:r>
          </w:p>
        </w:tc>
      </w:tr>
      <w:tr w:rsidR="00910B9B" w:rsidRPr="00A7709A" w14:paraId="2A5D787D"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5825043A"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Publicidad</w:t>
            </w:r>
          </w:p>
        </w:tc>
        <w:tc>
          <w:tcPr>
            <w:tcW w:w="1984" w:type="dxa"/>
            <w:tcBorders>
              <w:top w:val="nil"/>
              <w:bottom w:val="nil"/>
            </w:tcBorders>
            <w:noWrap/>
            <w:hideMark/>
          </w:tcPr>
          <w:p w14:paraId="1F20049B"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13%</w:t>
            </w:r>
          </w:p>
        </w:tc>
      </w:tr>
      <w:tr w:rsidR="00910B9B" w:rsidRPr="00A7709A" w14:paraId="0A6319F8" w14:textId="77777777" w:rsidTr="00910B9B">
        <w:trPr>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5EE42681"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Ofertas</w:t>
            </w:r>
          </w:p>
        </w:tc>
        <w:tc>
          <w:tcPr>
            <w:tcW w:w="1984" w:type="dxa"/>
            <w:tcBorders>
              <w:top w:val="nil"/>
              <w:bottom w:val="nil"/>
            </w:tcBorders>
            <w:noWrap/>
            <w:hideMark/>
          </w:tcPr>
          <w:p w14:paraId="71A60D8F"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13%</w:t>
            </w:r>
          </w:p>
        </w:tc>
      </w:tr>
      <w:tr w:rsidR="00910B9B" w:rsidRPr="00A7709A" w14:paraId="43A7BD91"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16E7EBAE"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Interacción en tiempo real </w:t>
            </w:r>
          </w:p>
        </w:tc>
        <w:tc>
          <w:tcPr>
            <w:tcW w:w="1984" w:type="dxa"/>
            <w:tcBorders>
              <w:top w:val="nil"/>
              <w:bottom w:val="nil"/>
            </w:tcBorders>
            <w:noWrap/>
            <w:hideMark/>
          </w:tcPr>
          <w:p w14:paraId="5A49289C"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13%</w:t>
            </w:r>
          </w:p>
        </w:tc>
      </w:tr>
      <w:tr w:rsidR="00910B9B" w:rsidRPr="00A7709A" w14:paraId="54B6B2C6" w14:textId="77777777" w:rsidTr="00910B9B">
        <w:trPr>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152035CD"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Evidencia de Actividades </w:t>
            </w:r>
          </w:p>
        </w:tc>
        <w:tc>
          <w:tcPr>
            <w:tcW w:w="1984" w:type="dxa"/>
            <w:tcBorders>
              <w:top w:val="nil"/>
              <w:bottom w:val="nil"/>
            </w:tcBorders>
            <w:noWrap/>
            <w:hideMark/>
          </w:tcPr>
          <w:p w14:paraId="0FBCAFF3"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13%</w:t>
            </w:r>
          </w:p>
        </w:tc>
      </w:tr>
      <w:tr w:rsidR="00910B9B" w:rsidRPr="00A7709A" w14:paraId="4BF4ECD8"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7FF54A4A"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Ventas </w:t>
            </w:r>
          </w:p>
        </w:tc>
        <w:tc>
          <w:tcPr>
            <w:tcW w:w="1984" w:type="dxa"/>
            <w:tcBorders>
              <w:top w:val="nil"/>
              <w:bottom w:val="nil"/>
            </w:tcBorders>
            <w:noWrap/>
            <w:hideMark/>
          </w:tcPr>
          <w:p w14:paraId="002FFC76"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16%</w:t>
            </w:r>
          </w:p>
        </w:tc>
      </w:tr>
      <w:tr w:rsidR="00910B9B" w:rsidRPr="00A7709A" w14:paraId="7EE4466E" w14:textId="77777777" w:rsidTr="00371823">
        <w:trPr>
          <w:trHeight w:val="344"/>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0E2EFA3B"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Conectividad fuera de la empresa</w:t>
            </w:r>
          </w:p>
        </w:tc>
        <w:tc>
          <w:tcPr>
            <w:tcW w:w="1984" w:type="dxa"/>
            <w:tcBorders>
              <w:top w:val="nil"/>
              <w:bottom w:val="nil"/>
            </w:tcBorders>
            <w:noWrap/>
            <w:hideMark/>
          </w:tcPr>
          <w:p w14:paraId="3B42708B"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19%</w:t>
            </w:r>
          </w:p>
        </w:tc>
      </w:tr>
      <w:tr w:rsidR="00910B9B" w:rsidRPr="00A7709A" w14:paraId="67233277"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166EE42C"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Buscar Información</w:t>
            </w:r>
          </w:p>
        </w:tc>
        <w:tc>
          <w:tcPr>
            <w:tcW w:w="1984" w:type="dxa"/>
            <w:tcBorders>
              <w:top w:val="nil"/>
              <w:bottom w:val="nil"/>
            </w:tcBorders>
            <w:noWrap/>
            <w:hideMark/>
          </w:tcPr>
          <w:p w14:paraId="3734295A"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26%</w:t>
            </w:r>
          </w:p>
        </w:tc>
      </w:tr>
      <w:tr w:rsidR="00910B9B" w:rsidRPr="00A7709A" w14:paraId="4F3984BE" w14:textId="77777777" w:rsidTr="00910B9B">
        <w:trPr>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4C53F817"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Enviar y recibir información </w:t>
            </w:r>
          </w:p>
        </w:tc>
        <w:tc>
          <w:tcPr>
            <w:tcW w:w="1984" w:type="dxa"/>
            <w:tcBorders>
              <w:top w:val="nil"/>
              <w:bottom w:val="nil"/>
            </w:tcBorders>
            <w:noWrap/>
            <w:hideMark/>
          </w:tcPr>
          <w:p w14:paraId="4C6163AB"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32%</w:t>
            </w:r>
          </w:p>
        </w:tc>
      </w:tr>
      <w:tr w:rsidR="00910B9B" w:rsidRPr="00A7709A" w14:paraId="4C015602"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6CA63CE5"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Localización de empleados</w:t>
            </w:r>
          </w:p>
        </w:tc>
        <w:tc>
          <w:tcPr>
            <w:tcW w:w="1984" w:type="dxa"/>
            <w:tcBorders>
              <w:top w:val="nil"/>
              <w:bottom w:val="nil"/>
            </w:tcBorders>
            <w:noWrap/>
            <w:hideMark/>
          </w:tcPr>
          <w:p w14:paraId="407B0F28"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39%</w:t>
            </w:r>
          </w:p>
        </w:tc>
      </w:tr>
      <w:tr w:rsidR="00910B9B" w:rsidRPr="00A7709A" w14:paraId="3CB76940" w14:textId="77777777" w:rsidTr="00910B9B">
        <w:trPr>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6A4D7AD1"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 xml:space="preserve">Contacto con Proveedores </w:t>
            </w:r>
          </w:p>
        </w:tc>
        <w:tc>
          <w:tcPr>
            <w:tcW w:w="1984" w:type="dxa"/>
            <w:tcBorders>
              <w:top w:val="nil"/>
              <w:bottom w:val="nil"/>
            </w:tcBorders>
            <w:noWrap/>
            <w:hideMark/>
          </w:tcPr>
          <w:p w14:paraId="396D99F0"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42%</w:t>
            </w:r>
          </w:p>
        </w:tc>
      </w:tr>
      <w:tr w:rsidR="00910B9B" w:rsidRPr="00A7709A" w14:paraId="470E2A75" w14:textId="77777777" w:rsidTr="00910B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nil"/>
            </w:tcBorders>
            <w:noWrap/>
            <w:hideMark/>
          </w:tcPr>
          <w:p w14:paraId="634D86A7"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Contacto con clientes</w:t>
            </w:r>
          </w:p>
        </w:tc>
        <w:tc>
          <w:tcPr>
            <w:tcW w:w="1984" w:type="dxa"/>
            <w:tcBorders>
              <w:top w:val="nil"/>
              <w:bottom w:val="nil"/>
            </w:tcBorders>
            <w:noWrap/>
            <w:hideMark/>
          </w:tcPr>
          <w:p w14:paraId="30339CAB" w14:textId="77777777" w:rsidR="00910B9B" w:rsidRPr="00C44FE0" w:rsidRDefault="00910B9B" w:rsidP="00910B9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45%</w:t>
            </w:r>
          </w:p>
        </w:tc>
      </w:tr>
      <w:tr w:rsidR="00910B9B" w:rsidRPr="00A7709A" w14:paraId="5EC0F592" w14:textId="77777777" w:rsidTr="00910B9B">
        <w:trPr>
          <w:trHeight w:val="30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il"/>
              <w:bottom w:val="single" w:sz="4" w:space="0" w:color="auto"/>
            </w:tcBorders>
            <w:noWrap/>
            <w:hideMark/>
          </w:tcPr>
          <w:p w14:paraId="057F9849" w14:textId="77777777" w:rsidR="00910B9B" w:rsidRPr="00C44FE0" w:rsidRDefault="00910B9B" w:rsidP="00910B9B">
            <w:pPr>
              <w:spacing w:line="240" w:lineRule="auto"/>
              <w:jc w:val="left"/>
              <w:rPr>
                <w:rFonts w:ascii="Arial" w:hAnsi="Arial" w:cs="Arial"/>
                <w:b w:val="0"/>
                <w:bCs w:val="0"/>
                <w:color w:val="000000"/>
              </w:rPr>
            </w:pPr>
            <w:r w:rsidRPr="00C44FE0">
              <w:rPr>
                <w:rFonts w:ascii="Arial" w:eastAsia="Calibri" w:hAnsi="Arial" w:cs="Arial"/>
                <w:b w:val="0"/>
                <w:color w:val="000000" w:themeColor="text1"/>
              </w:rPr>
              <w:t>Contacto con el personal</w:t>
            </w:r>
          </w:p>
        </w:tc>
        <w:tc>
          <w:tcPr>
            <w:tcW w:w="1984" w:type="dxa"/>
            <w:tcBorders>
              <w:top w:val="nil"/>
              <w:bottom w:val="single" w:sz="4" w:space="0" w:color="auto"/>
            </w:tcBorders>
            <w:noWrap/>
            <w:hideMark/>
          </w:tcPr>
          <w:p w14:paraId="0B01CA77" w14:textId="77777777" w:rsidR="00910B9B" w:rsidRPr="00C44FE0" w:rsidRDefault="00910B9B" w:rsidP="00910B9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44FE0">
              <w:rPr>
                <w:rFonts w:ascii="Arial" w:eastAsia="Calibri" w:hAnsi="Arial" w:cs="Arial"/>
                <w:color w:val="000000" w:themeColor="text1"/>
              </w:rPr>
              <w:t>52%</w:t>
            </w:r>
          </w:p>
        </w:tc>
      </w:tr>
    </w:tbl>
    <w:p w14:paraId="2B99C0AD" w14:textId="77777777" w:rsidR="00910B9B" w:rsidRDefault="00910B9B" w:rsidP="003F4EDE">
      <w:pPr>
        <w:pStyle w:val="Texto"/>
        <w:spacing w:after="0" w:line="480" w:lineRule="auto"/>
        <w:rPr>
          <w:rFonts w:ascii="Arial" w:hAnsi="Arial"/>
          <w:szCs w:val="24"/>
        </w:rPr>
      </w:pPr>
    </w:p>
    <w:p w14:paraId="44817022" w14:textId="2269E760" w:rsidR="0056669A" w:rsidRPr="00022FB2" w:rsidRDefault="0056669A" w:rsidP="00022FB2">
      <w:pPr>
        <w:pStyle w:val="Texto"/>
        <w:spacing w:after="0"/>
        <w:rPr>
          <w:sz w:val="22"/>
          <w:szCs w:val="22"/>
        </w:rPr>
      </w:pPr>
      <w:bookmarkStart w:id="6" w:name="_Toc381781675"/>
      <w:bookmarkStart w:id="7" w:name="_Toc389153620"/>
      <w:bookmarkStart w:id="8" w:name="_Toc400020406"/>
      <w:r w:rsidRPr="00022FB2">
        <w:rPr>
          <w:szCs w:val="22"/>
        </w:rPr>
        <w:lastRenderedPageBreak/>
        <w:t xml:space="preserve">Tablet: </w:t>
      </w:r>
      <w:r w:rsidR="00BB1F4C" w:rsidRPr="00022FB2">
        <w:rPr>
          <w:szCs w:val="22"/>
        </w:rPr>
        <w:t>e</w:t>
      </w:r>
      <w:r w:rsidRPr="00022FB2">
        <w:rPr>
          <w:szCs w:val="22"/>
        </w:rPr>
        <w:t>sta TM es usada comúnmente para optimizar los procesos en la empresa, así como la búsqueda de información rápida en cualqu</w:t>
      </w:r>
      <w:r w:rsidR="006679E1" w:rsidRPr="00022FB2">
        <w:rPr>
          <w:szCs w:val="22"/>
        </w:rPr>
        <w:t>ier lugar con acceso a internet</w:t>
      </w:r>
      <w:r w:rsidRPr="00022FB2">
        <w:rPr>
          <w:szCs w:val="22"/>
        </w:rPr>
        <w:t xml:space="preserve"> </w:t>
      </w:r>
      <w:r w:rsidR="006679E1" w:rsidRPr="00022FB2">
        <w:rPr>
          <w:szCs w:val="22"/>
        </w:rPr>
        <w:t>(v</w:t>
      </w:r>
      <w:r w:rsidR="00474200" w:rsidRPr="00022FB2">
        <w:rPr>
          <w:szCs w:val="22"/>
        </w:rPr>
        <w:t>er tabla III</w:t>
      </w:r>
      <w:r w:rsidR="006679E1" w:rsidRPr="00022FB2">
        <w:rPr>
          <w:szCs w:val="22"/>
        </w:rPr>
        <w:t>)</w:t>
      </w:r>
      <w:r w:rsidRPr="00022FB2">
        <w:rPr>
          <w:szCs w:val="22"/>
        </w:rPr>
        <w:t>.</w:t>
      </w:r>
    </w:p>
    <w:p w14:paraId="34B7A68A" w14:textId="77777777" w:rsidR="00CA10E8" w:rsidRDefault="00CA10E8" w:rsidP="00CA10E8">
      <w:pPr>
        <w:tabs>
          <w:tab w:val="left" w:pos="709"/>
          <w:tab w:val="left" w:pos="851"/>
        </w:tabs>
        <w:ind w:left="579"/>
        <w:jc w:val="left"/>
        <w:rPr>
          <w:rFonts w:ascii="Arial" w:hAnsi="Arial" w:cs="Arial"/>
          <w:b/>
          <w:sz w:val="20"/>
        </w:rPr>
      </w:pPr>
    </w:p>
    <w:p w14:paraId="5D762D83" w14:textId="079EA318" w:rsidR="0056669A" w:rsidRPr="00022FB2" w:rsidRDefault="0056669A" w:rsidP="00022FB2">
      <w:pPr>
        <w:tabs>
          <w:tab w:val="left" w:pos="709"/>
          <w:tab w:val="left" w:pos="851"/>
        </w:tabs>
        <w:ind w:left="579"/>
        <w:jc w:val="center"/>
        <w:rPr>
          <w:b/>
          <w:bCs/>
          <w:sz w:val="20"/>
        </w:rPr>
      </w:pPr>
      <w:r w:rsidRPr="00022FB2">
        <w:rPr>
          <w:b/>
        </w:rPr>
        <w:t xml:space="preserve">Tabla No. </w:t>
      </w:r>
      <w:r w:rsidR="00474200" w:rsidRPr="00022FB2">
        <w:rPr>
          <w:b/>
        </w:rPr>
        <w:t>III</w:t>
      </w:r>
      <w:r w:rsidRPr="00022FB2">
        <w:t xml:space="preserve"> Tablet</w:t>
      </w:r>
    </w:p>
    <w:tbl>
      <w:tblPr>
        <w:tblStyle w:val="Tablanormal21"/>
        <w:tblW w:w="4860" w:type="dxa"/>
        <w:tblInd w:w="2556" w:type="dxa"/>
        <w:tblLook w:val="04A0" w:firstRow="1" w:lastRow="0" w:firstColumn="1" w:lastColumn="0" w:noHBand="0" w:noVBand="1"/>
      </w:tblPr>
      <w:tblGrid>
        <w:gridCol w:w="3680"/>
        <w:gridCol w:w="1180"/>
      </w:tblGrid>
      <w:tr w:rsidR="0056669A" w:rsidRPr="00CA10E8" w14:paraId="1B30C3D6" w14:textId="77777777" w:rsidTr="00C30C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0" w:type="dxa"/>
            <w:tcBorders>
              <w:top w:val="single" w:sz="12" w:space="0" w:color="auto"/>
              <w:bottom w:val="single" w:sz="12" w:space="0" w:color="auto"/>
            </w:tcBorders>
            <w:vAlign w:val="center"/>
            <w:hideMark/>
          </w:tcPr>
          <w:p w14:paraId="19BCF22E" w14:textId="77777777" w:rsidR="0056669A" w:rsidRPr="00C44FE0" w:rsidRDefault="0056669A" w:rsidP="0056669A">
            <w:pPr>
              <w:spacing w:line="240" w:lineRule="auto"/>
              <w:jc w:val="left"/>
              <w:rPr>
                <w:rFonts w:ascii="Arial" w:eastAsia="Calibri" w:hAnsi="Arial" w:cs="Arial"/>
                <w:b w:val="0"/>
                <w:color w:val="000000" w:themeColor="text1"/>
              </w:rPr>
            </w:pPr>
            <w:bookmarkStart w:id="9" w:name="_Toc435664963"/>
            <w:r w:rsidRPr="00C44FE0">
              <w:rPr>
                <w:rFonts w:ascii="Arial" w:eastAsia="Calibri" w:hAnsi="Arial" w:cs="Arial"/>
                <w:b w:val="0"/>
                <w:color w:val="000000" w:themeColor="text1"/>
              </w:rPr>
              <w:t>Actividades</w:t>
            </w:r>
          </w:p>
        </w:tc>
        <w:tc>
          <w:tcPr>
            <w:tcW w:w="1180" w:type="dxa"/>
            <w:tcBorders>
              <w:top w:val="single" w:sz="12" w:space="0" w:color="auto"/>
              <w:bottom w:val="single" w:sz="12" w:space="0" w:color="auto"/>
            </w:tcBorders>
            <w:hideMark/>
          </w:tcPr>
          <w:p w14:paraId="00A37E4B" w14:textId="77777777" w:rsidR="0056669A" w:rsidRPr="00C44FE0" w:rsidRDefault="0056669A" w:rsidP="0056669A">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rPr>
            </w:pPr>
            <w:r w:rsidRPr="00C44FE0">
              <w:rPr>
                <w:rFonts w:ascii="Arial" w:eastAsia="Calibri" w:hAnsi="Arial" w:cs="Arial"/>
                <w:b w:val="0"/>
                <w:color w:val="000000" w:themeColor="text1"/>
              </w:rPr>
              <w:t>Tablet</w:t>
            </w:r>
          </w:p>
        </w:tc>
      </w:tr>
      <w:tr w:rsidR="0056669A" w:rsidRPr="00CA10E8" w14:paraId="764064CE" w14:textId="77777777" w:rsidTr="00C30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0" w:type="dxa"/>
            <w:tcBorders>
              <w:top w:val="single" w:sz="12" w:space="0" w:color="auto"/>
              <w:bottom w:val="none" w:sz="0" w:space="0" w:color="auto"/>
            </w:tcBorders>
            <w:noWrap/>
            <w:hideMark/>
          </w:tcPr>
          <w:p w14:paraId="38D5B240"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Manejo de Documentos</w:t>
            </w:r>
          </w:p>
        </w:tc>
        <w:tc>
          <w:tcPr>
            <w:tcW w:w="1180" w:type="dxa"/>
            <w:tcBorders>
              <w:top w:val="single" w:sz="12" w:space="0" w:color="auto"/>
              <w:bottom w:val="none" w:sz="0" w:space="0" w:color="auto"/>
            </w:tcBorders>
            <w:noWrap/>
            <w:hideMark/>
          </w:tcPr>
          <w:p w14:paraId="7924077E"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3%</w:t>
            </w:r>
          </w:p>
        </w:tc>
      </w:tr>
      <w:tr w:rsidR="0056669A" w:rsidRPr="00CA10E8" w14:paraId="79B23A08" w14:textId="77777777" w:rsidTr="00C30CCE">
        <w:trPr>
          <w:trHeight w:val="300"/>
        </w:trPr>
        <w:tc>
          <w:tcPr>
            <w:cnfStyle w:val="001000000000" w:firstRow="0" w:lastRow="0" w:firstColumn="1" w:lastColumn="0" w:oddVBand="0" w:evenVBand="0" w:oddHBand="0" w:evenHBand="0" w:firstRowFirstColumn="0" w:firstRowLastColumn="0" w:lastRowFirstColumn="0" w:lastRowLastColumn="0"/>
            <w:tcW w:w="3680" w:type="dxa"/>
            <w:noWrap/>
            <w:hideMark/>
          </w:tcPr>
          <w:p w14:paraId="1F6832BE"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 xml:space="preserve">Realización de operaciones bancarias </w:t>
            </w:r>
          </w:p>
        </w:tc>
        <w:tc>
          <w:tcPr>
            <w:tcW w:w="1180" w:type="dxa"/>
            <w:noWrap/>
            <w:hideMark/>
          </w:tcPr>
          <w:p w14:paraId="7B6F58E5"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3%</w:t>
            </w:r>
          </w:p>
        </w:tc>
      </w:tr>
      <w:tr w:rsidR="0056669A" w:rsidRPr="00CA10E8" w14:paraId="72B20CA8" w14:textId="77777777" w:rsidTr="00C30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0" w:type="dxa"/>
            <w:tcBorders>
              <w:top w:val="none" w:sz="0" w:space="0" w:color="auto"/>
              <w:bottom w:val="none" w:sz="0" w:space="0" w:color="auto"/>
            </w:tcBorders>
            <w:noWrap/>
            <w:hideMark/>
          </w:tcPr>
          <w:p w14:paraId="45693406"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 xml:space="preserve">Búsqueda y selección de personal </w:t>
            </w:r>
          </w:p>
        </w:tc>
        <w:tc>
          <w:tcPr>
            <w:tcW w:w="1180" w:type="dxa"/>
            <w:tcBorders>
              <w:top w:val="none" w:sz="0" w:space="0" w:color="auto"/>
              <w:bottom w:val="none" w:sz="0" w:space="0" w:color="auto"/>
            </w:tcBorders>
            <w:noWrap/>
            <w:hideMark/>
          </w:tcPr>
          <w:p w14:paraId="6FFDB267"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3%</w:t>
            </w:r>
          </w:p>
        </w:tc>
      </w:tr>
      <w:tr w:rsidR="0056669A" w:rsidRPr="00CA10E8" w14:paraId="6BB67447" w14:textId="77777777" w:rsidTr="00C30CCE">
        <w:trPr>
          <w:trHeight w:val="300"/>
        </w:trPr>
        <w:tc>
          <w:tcPr>
            <w:cnfStyle w:val="001000000000" w:firstRow="0" w:lastRow="0" w:firstColumn="1" w:lastColumn="0" w:oddVBand="0" w:evenVBand="0" w:oddHBand="0" w:evenHBand="0" w:firstRowFirstColumn="0" w:firstRowLastColumn="0" w:lastRowFirstColumn="0" w:lastRowLastColumn="0"/>
            <w:tcW w:w="3680" w:type="dxa"/>
            <w:noWrap/>
            <w:hideMark/>
          </w:tcPr>
          <w:p w14:paraId="339C70F5"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 xml:space="preserve">Comercialización de Productos </w:t>
            </w:r>
          </w:p>
        </w:tc>
        <w:tc>
          <w:tcPr>
            <w:tcW w:w="1180" w:type="dxa"/>
            <w:noWrap/>
            <w:hideMark/>
          </w:tcPr>
          <w:p w14:paraId="13A63E73"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3%</w:t>
            </w:r>
          </w:p>
        </w:tc>
      </w:tr>
      <w:tr w:rsidR="0056669A" w:rsidRPr="00CA10E8" w14:paraId="020E1B1C" w14:textId="77777777" w:rsidTr="00C30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0" w:type="dxa"/>
            <w:tcBorders>
              <w:top w:val="none" w:sz="0" w:space="0" w:color="auto"/>
              <w:bottom w:val="none" w:sz="0" w:space="0" w:color="auto"/>
            </w:tcBorders>
            <w:noWrap/>
            <w:hideMark/>
          </w:tcPr>
          <w:p w14:paraId="5197B1F7"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 xml:space="preserve">Declaración de Impuestos </w:t>
            </w:r>
          </w:p>
        </w:tc>
        <w:tc>
          <w:tcPr>
            <w:tcW w:w="1180" w:type="dxa"/>
            <w:tcBorders>
              <w:top w:val="none" w:sz="0" w:space="0" w:color="auto"/>
              <w:bottom w:val="none" w:sz="0" w:space="0" w:color="auto"/>
            </w:tcBorders>
            <w:noWrap/>
            <w:hideMark/>
          </w:tcPr>
          <w:p w14:paraId="43933968"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3%</w:t>
            </w:r>
          </w:p>
        </w:tc>
      </w:tr>
      <w:tr w:rsidR="0056669A" w:rsidRPr="00CA10E8" w14:paraId="6D417808" w14:textId="77777777" w:rsidTr="00C30CCE">
        <w:trPr>
          <w:trHeight w:val="300"/>
        </w:trPr>
        <w:tc>
          <w:tcPr>
            <w:cnfStyle w:val="001000000000" w:firstRow="0" w:lastRow="0" w:firstColumn="1" w:lastColumn="0" w:oddVBand="0" w:evenVBand="0" w:oddHBand="0" w:evenHBand="0" w:firstRowFirstColumn="0" w:firstRowLastColumn="0" w:lastRowFirstColumn="0" w:lastRowLastColumn="0"/>
            <w:tcW w:w="3680" w:type="dxa"/>
            <w:noWrap/>
            <w:hideMark/>
          </w:tcPr>
          <w:p w14:paraId="7232A9DB"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 xml:space="preserve">Participaciones y licitaciones públicas </w:t>
            </w:r>
          </w:p>
        </w:tc>
        <w:tc>
          <w:tcPr>
            <w:tcW w:w="1180" w:type="dxa"/>
            <w:noWrap/>
            <w:hideMark/>
          </w:tcPr>
          <w:p w14:paraId="1CAB289B"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3%</w:t>
            </w:r>
          </w:p>
        </w:tc>
      </w:tr>
      <w:tr w:rsidR="0056669A" w:rsidRPr="00CA10E8" w14:paraId="0015F69D" w14:textId="77777777" w:rsidTr="00C30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0" w:type="dxa"/>
            <w:tcBorders>
              <w:top w:val="none" w:sz="0" w:space="0" w:color="auto"/>
              <w:bottom w:val="none" w:sz="0" w:space="0" w:color="auto"/>
            </w:tcBorders>
            <w:noWrap/>
            <w:hideMark/>
          </w:tcPr>
          <w:p w14:paraId="03A6ADD1"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 xml:space="preserve">Información de productos </w:t>
            </w:r>
          </w:p>
        </w:tc>
        <w:tc>
          <w:tcPr>
            <w:tcW w:w="1180" w:type="dxa"/>
            <w:tcBorders>
              <w:top w:val="none" w:sz="0" w:space="0" w:color="auto"/>
              <w:bottom w:val="none" w:sz="0" w:space="0" w:color="auto"/>
            </w:tcBorders>
            <w:noWrap/>
            <w:hideMark/>
          </w:tcPr>
          <w:p w14:paraId="2C66D569"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3%</w:t>
            </w:r>
          </w:p>
        </w:tc>
      </w:tr>
      <w:tr w:rsidR="0056669A" w:rsidRPr="00CA10E8" w14:paraId="50C66B25" w14:textId="77777777" w:rsidTr="00C30CCE">
        <w:trPr>
          <w:trHeight w:val="300"/>
        </w:trPr>
        <w:tc>
          <w:tcPr>
            <w:cnfStyle w:val="001000000000" w:firstRow="0" w:lastRow="0" w:firstColumn="1" w:lastColumn="0" w:oddVBand="0" w:evenVBand="0" w:oddHBand="0" w:evenHBand="0" w:firstRowFirstColumn="0" w:firstRowLastColumn="0" w:lastRowFirstColumn="0" w:lastRowLastColumn="0"/>
            <w:tcW w:w="3680" w:type="dxa"/>
            <w:noWrap/>
            <w:hideMark/>
          </w:tcPr>
          <w:p w14:paraId="65A293DD"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 xml:space="preserve">Ventas </w:t>
            </w:r>
          </w:p>
        </w:tc>
        <w:tc>
          <w:tcPr>
            <w:tcW w:w="1180" w:type="dxa"/>
            <w:noWrap/>
            <w:hideMark/>
          </w:tcPr>
          <w:p w14:paraId="290F7348"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3%</w:t>
            </w:r>
          </w:p>
        </w:tc>
      </w:tr>
      <w:tr w:rsidR="0056669A" w:rsidRPr="00CA10E8" w14:paraId="186A2AFD" w14:textId="77777777" w:rsidTr="00C30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0" w:type="dxa"/>
            <w:tcBorders>
              <w:top w:val="none" w:sz="0" w:space="0" w:color="auto"/>
              <w:bottom w:val="none" w:sz="0" w:space="0" w:color="auto"/>
            </w:tcBorders>
            <w:noWrap/>
            <w:hideMark/>
          </w:tcPr>
          <w:p w14:paraId="67094A0C"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 xml:space="preserve">Entrada y salida del personal </w:t>
            </w:r>
          </w:p>
        </w:tc>
        <w:tc>
          <w:tcPr>
            <w:tcW w:w="1180" w:type="dxa"/>
            <w:tcBorders>
              <w:top w:val="none" w:sz="0" w:space="0" w:color="auto"/>
              <w:bottom w:val="none" w:sz="0" w:space="0" w:color="auto"/>
            </w:tcBorders>
            <w:noWrap/>
            <w:hideMark/>
          </w:tcPr>
          <w:p w14:paraId="6A6AA5DE"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3%</w:t>
            </w:r>
          </w:p>
        </w:tc>
      </w:tr>
      <w:tr w:rsidR="0056669A" w:rsidRPr="00CA10E8" w14:paraId="06C72B76" w14:textId="77777777" w:rsidTr="00C30CCE">
        <w:trPr>
          <w:trHeight w:val="300"/>
        </w:trPr>
        <w:tc>
          <w:tcPr>
            <w:cnfStyle w:val="001000000000" w:firstRow="0" w:lastRow="0" w:firstColumn="1" w:lastColumn="0" w:oddVBand="0" w:evenVBand="0" w:oddHBand="0" w:evenHBand="0" w:firstRowFirstColumn="0" w:firstRowLastColumn="0" w:lastRowFirstColumn="0" w:lastRowLastColumn="0"/>
            <w:tcW w:w="3680" w:type="dxa"/>
            <w:noWrap/>
            <w:hideMark/>
          </w:tcPr>
          <w:p w14:paraId="3BFFF09F"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Análisis del mercado</w:t>
            </w:r>
          </w:p>
        </w:tc>
        <w:tc>
          <w:tcPr>
            <w:tcW w:w="1180" w:type="dxa"/>
            <w:noWrap/>
            <w:hideMark/>
          </w:tcPr>
          <w:p w14:paraId="64BECCE4"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3%</w:t>
            </w:r>
          </w:p>
        </w:tc>
      </w:tr>
      <w:tr w:rsidR="0056669A" w:rsidRPr="00CA10E8" w14:paraId="55749423" w14:textId="77777777" w:rsidTr="00C30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0" w:type="dxa"/>
            <w:tcBorders>
              <w:top w:val="none" w:sz="0" w:space="0" w:color="auto"/>
              <w:bottom w:val="none" w:sz="0" w:space="0" w:color="auto"/>
            </w:tcBorders>
            <w:noWrap/>
            <w:hideMark/>
          </w:tcPr>
          <w:p w14:paraId="21DAFF2C"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Agendas virtuales</w:t>
            </w:r>
          </w:p>
        </w:tc>
        <w:tc>
          <w:tcPr>
            <w:tcW w:w="1180" w:type="dxa"/>
            <w:tcBorders>
              <w:top w:val="none" w:sz="0" w:space="0" w:color="auto"/>
              <w:bottom w:val="none" w:sz="0" w:space="0" w:color="auto"/>
            </w:tcBorders>
            <w:noWrap/>
            <w:hideMark/>
          </w:tcPr>
          <w:p w14:paraId="697C0264"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3%</w:t>
            </w:r>
          </w:p>
        </w:tc>
      </w:tr>
      <w:tr w:rsidR="0056669A" w:rsidRPr="00CA10E8" w14:paraId="18533F57" w14:textId="77777777" w:rsidTr="00C30CCE">
        <w:trPr>
          <w:trHeight w:val="288"/>
        </w:trPr>
        <w:tc>
          <w:tcPr>
            <w:cnfStyle w:val="001000000000" w:firstRow="0" w:lastRow="0" w:firstColumn="1" w:lastColumn="0" w:oddVBand="0" w:evenVBand="0" w:oddHBand="0" w:evenHBand="0" w:firstRowFirstColumn="0" w:firstRowLastColumn="0" w:lastRowFirstColumn="0" w:lastRowLastColumn="0"/>
            <w:tcW w:w="3680" w:type="dxa"/>
            <w:noWrap/>
            <w:hideMark/>
          </w:tcPr>
          <w:p w14:paraId="7463EC70"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 xml:space="preserve">Enviar y recibir información </w:t>
            </w:r>
          </w:p>
        </w:tc>
        <w:tc>
          <w:tcPr>
            <w:tcW w:w="1180" w:type="dxa"/>
            <w:noWrap/>
            <w:hideMark/>
          </w:tcPr>
          <w:p w14:paraId="387269D7"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6%</w:t>
            </w:r>
          </w:p>
        </w:tc>
      </w:tr>
      <w:tr w:rsidR="0056669A" w:rsidRPr="00CA10E8" w14:paraId="65937509" w14:textId="77777777" w:rsidTr="00C30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0" w:type="dxa"/>
            <w:tcBorders>
              <w:top w:val="none" w:sz="0" w:space="0" w:color="auto"/>
              <w:bottom w:val="none" w:sz="0" w:space="0" w:color="auto"/>
            </w:tcBorders>
            <w:noWrap/>
            <w:hideMark/>
          </w:tcPr>
          <w:p w14:paraId="4CB1A51A"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Gestiones contables</w:t>
            </w:r>
          </w:p>
        </w:tc>
        <w:tc>
          <w:tcPr>
            <w:tcW w:w="1180" w:type="dxa"/>
            <w:tcBorders>
              <w:top w:val="none" w:sz="0" w:space="0" w:color="auto"/>
              <w:bottom w:val="none" w:sz="0" w:space="0" w:color="auto"/>
            </w:tcBorders>
            <w:noWrap/>
            <w:hideMark/>
          </w:tcPr>
          <w:p w14:paraId="5617AEA3"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6%</w:t>
            </w:r>
          </w:p>
        </w:tc>
      </w:tr>
      <w:tr w:rsidR="0056669A" w:rsidRPr="00CA10E8" w14:paraId="6566172D" w14:textId="77777777" w:rsidTr="00C30CCE">
        <w:trPr>
          <w:trHeight w:val="300"/>
        </w:trPr>
        <w:tc>
          <w:tcPr>
            <w:cnfStyle w:val="001000000000" w:firstRow="0" w:lastRow="0" w:firstColumn="1" w:lastColumn="0" w:oddVBand="0" w:evenVBand="0" w:oddHBand="0" w:evenHBand="0" w:firstRowFirstColumn="0" w:firstRowLastColumn="0" w:lastRowFirstColumn="0" w:lastRowLastColumn="0"/>
            <w:tcW w:w="3680" w:type="dxa"/>
            <w:noWrap/>
            <w:hideMark/>
          </w:tcPr>
          <w:p w14:paraId="64FDC198"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Publicidad</w:t>
            </w:r>
          </w:p>
        </w:tc>
        <w:tc>
          <w:tcPr>
            <w:tcW w:w="1180" w:type="dxa"/>
            <w:noWrap/>
            <w:hideMark/>
          </w:tcPr>
          <w:p w14:paraId="75F8D090"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6%</w:t>
            </w:r>
          </w:p>
        </w:tc>
      </w:tr>
      <w:tr w:rsidR="0056669A" w:rsidRPr="00CA10E8" w14:paraId="09B5B7FB" w14:textId="77777777" w:rsidTr="00C30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0" w:type="dxa"/>
            <w:tcBorders>
              <w:top w:val="none" w:sz="0" w:space="0" w:color="auto"/>
              <w:bottom w:val="none" w:sz="0" w:space="0" w:color="auto"/>
            </w:tcBorders>
            <w:noWrap/>
            <w:hideMark/>
          </w:tcPr>
          <w:p w14:paraId="189404B9"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Contacto con clientes</w:t>
            </w:r>
          </w:p>
        </w:tc>
        <w:tc>
          <w:tcPr>
            <w:tcW w:w="1180" w:type="dxa"/>
            <w:tcBorders>
              <w:top w:val="none" w:sz="0" w:space="0" w:color="auto"/>
              <w:bottom w:val="none" w:sz="0" w:space="0" w:color="auto"/>
            </w:tcBorders>
            <w:noWrap/>
            <w:hideMark/>
          </w:tcPr>
          <w:p w14:paraId="0185EBDA" w14:textId="77777777" w:rsidR="0056669A" w:rsidRPr="00C44FE0" w:rsidRDefault="00CA10E8" w:rsidP="00C30CCE">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bCs/>
                <w:color w:val="000000" w:themeColor="text1"/>
              </w:rPr>
              <w:t xml:space="preserve">       </w:t>
            </w:r>
            <w:r w:rsidR="0056669A" w:rsidRPr="00C44FE0">
              <w:rPr>
                <w:rFonts w:ascii="Arial" w:eastAsia="Calibri" w:hAnsi="Arial" w:cs="Arial"/>
                <w:bCs/>
                <w:color w:val="000000" w:themeColor="text1"/>
              </w:rPr>
              <w:t>6%</w:t>
            </w:r>
          </w:p>
        </w:tc>
      </w:tr>
      <w:tr w:rsidR="0056669A" w:rsidRPr="00CA10E8" w14:paraId="6EBDBCB2" w14:textId="77777777" w:rsidTr="00C30CCE">
        <w:trPr>
          <w:trHeight w:val="300"/>
        </w:trPr>
        <w:tc>
          <w:tcPr>
            <w:cnfStyle w:val="001000000000" w:firstRow="0" w:lastRow="0" w:firstColumn="1" w:lastColumn="0" w:oddVBand="0" w:evenVBand="0" w:oddHBand="0" w:evenHBand="0" w:firstRowFirstColumn="0" w:firstRowLastColumn="0" w:lastRowFirstColumn="0" w:lastRowLastColumn="0"/>
            <w:tcW w:w="3680" w:type="dxa"/>
            <w:noWrap/>
            <w:hideMark/>
          </w:tcPr>
          <w:p w14:paraId="1B5FCAFD"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 xml:space="preserve">Capacitación </w:t>
            </w:r>
          </w:p>
        </w:tc>
        <w:tc>
          <w:tcPr>
            <w:tcW w:w="1180" w:type="dxa"/>
            <w:noWrap/>
            <w:hideMark/>
          </w:tcPr>
          <w:p w14:paraId="44FB10BB" w14:textId="77777777" w:rsidR="0056669A" w:rsidRPr="00C44FE0" w:rsidRDefault="00CA10E8" w:rsidP="00C30CCE">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 xml:space="preserve">       </w:t>
            </w:r>
            <w:r w:rsidR="0056669A" w:rsidRPr="00C44FE0">
              <w:rPr>
                <w:rFonts w:ascii="Arial" w:eastAsia="Calibri" w:hAnsi="Arial" w:cs="Arial"/>
                <w:color w:val="000000" w:themeColor="text1"/>
              </w:rPr>
              <w:t>6%</w:t>
            </w:r>
          </w:p>
        </w:tc>
      </w:tr>
      <w:tr w:rsidR="0056669A" w:rsidRPr="00CA10E8" w14:paraId="1B2F3094" w14:textId="77777777" w:rsidTr="00C30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0" w:type="dxa"/>
            <w:tcBorders>
              <w:top w:val="none" w:sz="0" w:space="0" w:color="auto"/>
              <w:bottom w:val="none" w:sz="0" w:space="0" w:color="auto"/>
            </w:tcBorders>
            <w:noWrap/>
            <w:hideMark/>
          </w:tcPr>
          <w:p w14:paraId="7FFCEA40"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Optimización de procesos</w:t>
            </w:r>
          </w:p>
        </w:tc>
        <w:tc>
          <w:tcPr>
            <w:tcW w:w="1180" w:type="dxa"/>
            <w:tcBorders>
              <w:top w:val="none" w:sz="0" w:space="0" w:color="auto"/>
              <w:bottom w:val="none" w:sz="0" w:space="0" w:color="auto"/>
            </w:tcBorders>
            <w:noWrap/>
            <w:hideMark/>
          </w:tcPr>
          <w:p w14:paraId="24B3A78A" w14:textId="77777777" w:rsidR="0056669A" w:rsidRPr="00C44FE0" w:rsidRDefault="00CA10E8" w:rsidP="00C30CCE">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bCs/>
                <w:color w:val="000000" w:themeColor="text1"/>
              </w:rPr>
              <w:t xml:space="preserve">       </w:t>
            </w:r>
            <w:r w:rsidR="0056669A" w:rsidRPr="00C44FE0">
              <w:rPr>
                <w:rFonts w:ascii="Arial" w:eastAsia="Calibri" w:hAnsi="Arial" w:cs="Arial"/>
                <w:bCs/>
                <w:color w:val="000000" w:themeColor="text1"/>
              </w:rPr>
              <w:t>6%</w:t>
            </w:r>
          </w:p>
        </w:tc>
      </w:tr>
      <w:tr w:rsidR="0056669A" w:rsidRPr="00CA10E8" w14:paraId="039CBC0E" w14:textId="77777777" w:rsidTr="00C30CCE">
        <w:trPr>
          <w:trHeight w:val="300"/>
        </w:trPr>
        <w:tc>
          <w:tcPr>
            <w:cnfStyle w:val="001000000000" w:firstRow="0" w:lastRow="0" w:firstColumn="1" w:lastColumn="0" w:oddVBand="0" w:evenVBand="0" w:oddHBand="0" w:evenHBand="0" w:firstRowFirstColumn="0" w:firstRowLastColumn="0" w:lastRowFirstColumn="0" w:lastRowLastColumn="0"/>
            <w:tcW w:w="3680" w:type="dxa"/>
            <w:tcBorders>
              <w:bottom w:val="single" w:sz="12" w:space="0" w:color="auto"/>
            </w:tcBorders>
            <w:noWrap/>
            <w:hideMark/>
          </w:tcPr>
          <w:p w14:paraId="7C675044"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Buscar Información</w:t>
            </w:r>
          </w:p>
        </w:tc>
        <w:tc>
          <w:tcPr>
            <w:tcW w:w="1180" w:type="dxa"/>
            <w:tcBorders>
              <w:bottom w:val="single" w:sz="12" w:space="0" w:color="auto"/>
            </w:tcBorders>
            <w:noWrap/>
            <w:hideMark/>
          </w:tcPr>
          <w:p w14:paraId="227F2AE1" w14:textId="77777777" w:rsidR="0056669A" w:rsidRPr="00C44FE0" w:rsidRDefault="00CA10E8" w:rsidP="00C30CCE">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 xml:space="preserve">       </w:t>
            </w:r>
            <w:r w:rsidR="0056669A" w:rsidRPr="00C44FE0">
              <w:rPr>
                <w:rFonts w:ascii="Arial" w:eastAsia="Calibri" w:hAnsi="Arial" w:cs="Arial"/>
                <w:color w:val="000000" w:themeColor="text1"/>
              </w:rPr>
              <w:t>16%</w:t>
            </w:r>
          </w:p>
        </w:tc>
      </w:tr>
    </w:tbl>
    <w:p w14:paraId="2EE70F0C" w14:textId="77777777" w:rsidR="0056669A" w:rsidRPr="00C30CCE" w:rsidRDefault="0056669A" w:rsidP="00C30CCE">
      <w:pPr>
        <w:spacing w:line="240" w:lineRule="auto"/>
        <w:jc w:val="left"/>
        <w:rPr>
          <w:rFonts w:ascii="Arial" w:eastAsia="Calibri" w:hAnsi="Arial" w:cs="Arial"/>
          <w:b/>
          <w:bCs/>
          <w:color w:val="000000" w:themeColor="text1"/>
          <w:sz w:val="20"/>
          <w:lang w:eastAsia="es-MX"/>
        </w:rPr>
      </w:pPr>
    </w:p>
    <w:p w14:paraId="71390E68" w14:textId="77777777" w:rsidR="0056669A" w:rsidRDefault="0056669A" w:rsidP="0056669A">
      <w:pPr>
        <w:pStyle w:val="Descripcin"/>
        <w:spacing w:before="0" w:line="240" w:lineRule="auto"/>
        <w:jc w:val="center"/>
        <w:rPr>
          <w:sz w:val="18"/>
        </w:rPr>
      </w:pPr>
    </w:p>
    <w:bookmarkEnd w:id="9"/>
    <w:p w14:paraId="34EA9DD3" w14:textId="699E0756" w:rsidR="0056669A" w:rsidRPr="00022FB2" w:rsidRDefault="0056669A" w:rsidP="00022FB2">
      <w:pPr>
        <w:pStyle w:val="Texto"/>
        <w:spacing w:after="0"/>
        <w:rPr>
          <w:sz w:val="22"/>
          <w:szCs w:val="22"/>
        </w:rPr>
      </w:pPr>
      <w:r w:rsidRPr="00022FB2">
        <w:rPr>
          <w:szCs w:val="22"/>
        </w:rPr>
        <w:t>WiFi</w:t>
      </w:r>
      <w:r w:rsidR="00371823" w:rsidRPr="00022FB2">
        <w:rPr>
          <w:szCs w:val="22"/>
        </w:rPr>
        <w:t xml:space="preserve">: </w:t>
      </w:r>
      <w:r w:rsidR="00BB1F4C" w:rsidRPr="00022FB2">
        <w:rPr>
          <w:szCs w:val="22"/>
        </w:rPr>
        <w:t>e</w:t>
      </w:r>
      <w:r w:rsidR="00371823" w:rsidRPr="00022FB2">
        <w:rPr>
          <w:szCs w:val="22"/>
        </w:rPr>
        <w:t>s  utilizado</w:t>
      </w:r>
      <w:r w:rsidRPr="00022FB2">
        <w:rPr>
          <w:szCs w:val="22"/>
        </w:rPr>
        <w:t xml:space="preserve"> para tener contacto con clientes, proveedores, interactuar en tiempo real, así como dar a conocer las ofertas que maneja la empresa en las distintas plataformas que estén vinculadas además de recibir y enviar información en cualquier momento, siendo de forma urgente o por cuestiones de protocolo en la empresa, esta disponibilidad es de gran importancia puesto que se maneja información en tiempo real </w:t>
      </w:r>
      <w:r w:rsidR="006679E1" w:rsidRPr="00022FB2">
        <w:rPr>
          <w:szCs w:val="22"/>
        </w:rPr>
        <w:t>(v</w:t>
      </w:r>
      <w:r w:rsidR="00474200" w:rsidRPr="00022FB2">
        <w:rPr>
          <w:szCs w:val="22"/>
        </w:rPr>
        <w:t>er tabla IV</w:t>
      </w:r>
      <w:r w:rsidR="006679E1" w:rsidRPr="00022FB2">
        <w:rPr>
          <w:szCs w:val="22"/>
        </w:rPr>
        <w:t>)</w:t>
      </w:r>
      <w:r w:rsidRPr="00022FB2">
        <w:rPr>
          <w:szCs w:val="22"/>
        </w:rPr>
        <w:t>.</w:t>
      </w:r>
      <w:r w:rsidRPr="00022FB2">
        <w:rPr>
          <w:sz w:val="22"/>
          <w:szCs w:val="22"/>
        </w:rPr>
        <w:t xml:space="preserve"> </w:t>
      </w:r>
    </w:p>
    <w:p w14:paraId="27B56CD0" w14:textId="77777777" w:rsidR="006679E1" w:rsidRPr="00C30CCE" w:rsidRDefault="006679E1" w:rsidP="005522E6">
      <w:pPr>
        <w:pStyle w:val="Texto"/>
        <w:spacing w:after="0"/>
        <w:rPr>
          <w:rFonts w:ascii="Arial" w:hAnsi="Arial" w:cs="Arial"/>
          <w:sz w:val="22"/>
          <w:szCs w:val="22"/>
        </w:rPr>
      </w:pPr>
    </w:p>
    <w:p w14:paraId="761C3423" w14:textId="77777777" w:rsidR="006679E1" w:rsidRDefault="006679E1">
      <w:pPr>
        <w:spacing w:line="240" w:lineRule="auto"/>
        <w:jc w:val="left"/>
        <w:rPr>
          <w:rFonts w:ascii="Arial" w:hAnsi="Arial" w:cs="Arial"/>
          <w:sz w:val="20"/>
        </w:rPr>
      </w:pPr>
      <w:r>
        <w:rPr>
          <w:rFonts w:ascii="Arial" w:hAnsi="Arial" w:cs="Arial"/>
          <w:sz w:val="20"/>
        </w:rPr>
        <w:br w:type="page"/>
      </w:r>
    </w:p>
    <w:p w14:paraId="330914FB" w14:textId="187C4ADF" w:rsidR="0056669A" w:rsidRPr="00022FB2" w:rsidRDefault="0056669A" w:rsidP="00022FB2">
      <w:pPr>
        <w:pStyle w:val="Texto"/>
        <w:spacing w:after="0" w:line="480" w:lineRule="auto"/>
        <w:jc w:val="center"/>
        <w:rPr>
          <w:sz w:val="20"/>
        </w:rPr>
      </w:pPr>
      <w:r w:rsidRPr="00022FB2">
        <w:rPr>
          <w:b/>
        </w:rPr>
        <w:lastRenderedPageBreak/>
        <w:t xml:space="preserve">Tabla No. </w:t>
      </w:r>
      <w:r w:rsidR="00474200" w:rsidRPr="00022FB2">
        <w:rPr>
          <w:b/>
        </w:rPr>
        <w:t>IV</w:t>
      </w:r>
      <w:r w:rsidRPr="00022FB2">
        <w:t xml:space="preserve"> Wifi</w:t>
      </w:r>
    </w:p>
    <w:tbl>
      <w:tblPr>
        <w:tblStyle w:val="Tablanormal21"/>
        <w:tblW w:w="5237" w:type="dxa"/>
        <w:jc w:val="center"/>
        <w:tblLook w:val="04A0" w:firstRow="1" w:lastRow="0" w:firstColumn="1" w:lastColumn="0" w:noHBand="0" w:noVBand="1"/>
      </w:tblPr>
      <w:tblGrid>
        <w:gridCol w:w="4536"/>
        <w:gridCol w:w="701"/>
      </w:tblGrid>
      <w:tr w:rsidR="0056669A" w:rsidRPr="00CA10E8" w14:paraId="4D27A65E" w14:textId="77777777" w:rsidTr="0056669A">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12" w:space="0" w:color="auto"/>
              <w:bottom w:val="single" w:sz="12" w:space="0" w:color="auto"/>
            </w:tcBorders>
            <w:vAlign w:val="center"/>
            <w:hideMark/>
          </w:tcPr>
          <w:p w14:paraId="7E76BB2B"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Actividades</w:t>
            </w:r>
          </w:p>
        </w:tc>
        <w:tc>
          <w:tcPr>
            <w:tcW w:w="701" w:type="dxa"/>
            <w:tcBorders>
              <w:top w:val="single" w:sz="12" w:space="0" w:color="auto"/>
              <w:bottom w:val="single" w:sz="12" w:space="0" w:color="auto"/>
            </w:tcBorders>
            <w:vAlign w:val="center"/>
            <w:hideMark/>
          </w:tcPr>
          <w:p w14:paraId="2BF76698" w14:textId="77777777" w:rsidR="0056669A" w:rsidRPr="00C44FE0" w:rsidRDefault="0056669A" w:rsidP="0056669A">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rPr>
            </w:pPr>
            <w:r w:rsidRPr="00C44FE0">
              <w:rPr>
                <w:rFonts w:ascii="Arial" w:eastAsia="Calibri" w:hAnsi="Arial" w:cs="Arial"/>
                <w:b w:val="0"/>
                <w:color w:val="000000" w:themeColor="text1"/>
              </w:rPr>
              <w:t>Wifi</w:t>
            </w:r>
          </w:p>
        </w:tc>
      </w:tr>
      <w:tr w:rsidR="0056669A" w:rsidRPr="00CA10E8" w14:paraId="5780075F"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12" w:space="0" w:color="auto"/>
              <w:bottom w:val="none" w:sz="0" w:space="0" w:color="auto"/>
            </w:tcBorders>
            <w:noWrap/>
            <w:hideMark/>
          </w:tcPr>
          <w:p w14:paraId="05263320"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Comercialización de Productos</w:t>
            </w:r>
          </w:p>
        </w:tc>
        <w:tc>
          <w:tcPr>
            <w:tcW w:w="701" w:type="dxa"/>
            <w:tcBorders>
              <w:top w:val="single" w:sz="12" w:space="0" w:color="auto"/>
              <w:bottom w:val="none" w:sz="0" w:space="0" w:color="auto"/>
            </w:tcBorders>
            <w:noWrap/>
            <w:hideMark/>
          </w:tcPr>
          <w:p w14:paraId="25841756"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3%</w:t>
            </w:r>
          </w:p>
        </w:tc>
      </w:tr>
      <w:tr w:rsidR="0056669A" w:rsidRPr="00CA10E8" w14:paraId="14533ECC"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65A7AC23"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Declaración de Impuestos</w:t>
            </w:r>
          </w:p>
        </w:tc>
        <w:tc>
          <w:tcPr>
            <w:tcW w:w="701" w:type="dxa"/>
            <w:noWrap/>
            <w:hideMark/>
          </w:tcPr>
          <w:p w14:paraId="6C83B8BE"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3%</w:t>
            </w:r>
          </w:p>
        </w:tc>
      </w:tr>
      <w:tr w:rsidR="0056669A" w:rsidRPr="00CA10E8" w14:paraId="410279BE"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589CCFA1"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Participaciones y licitaciones públicas</w:t>
            </w:r>
          </w:p>
        </w:tc>
        <w:tc>
          <w:tcPr>
            <w:tcW w:w="701" w:type="dxa"/>
            <w:tcBorders>
              <w:top w:val="none" w:sz="0" w:space="0" w:color="auto"/>
              <w:bottom w:val="none" w:sz="0" w:space="0" w:color="auto"/>
            </w:tcBorders>
            <w:noWrap/>
            <w:hideMark/>
          </w:tcPr>
          <w:p w14:paraId="12D6442F"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3%</w:t>
            </w:r>
          </w:p>
        </w:tc>
      </w:tr>
      <w:tr w:rsidR="0056669A" w:rsidRPr="00CA10E8" w14:paraId="478CB3D2"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705507B"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Entrada y salida del personal</w:t>
            </w:r>
          </w:p>
        </w:tc>
        <w:tc>
          <w:tcPr>
            <w:tcW w:w="701" w:type="dxa"/>
            <w:noWrap/>
            <w:hideMark/>
          </w:tcPr>
          <w:p w14:paraId="41ED4C16"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3%</w:t>
            </w:r>
          </w:p>
        </w:tc>
      </w:tr>
      <w:tr w:rsidR="0056669A" w:rsidRPr="00CA10E8" w14:paraId="092BD6FF"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7BDB523B"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Presentaciones de información</w:t>
            </w:r>
          </w:p>
        </w:tc>
        <w:tc>
          <w:tcPr>
            <w:tcW w:w="701" w:type="dxa"/>
            <w:tcBorders>
              <w:top w:val="none" w:sz="0" w:space="0" w:color="auto"/>
              <w:bottom w:val="none" w:sz="0" w:space="0" w:color="auto"/>
            </w:tcBorders>
            <w:noWrap/>
            <w:hideMark/>
          </w:tcPr>
          <w:p w14:paraId="27EEA48F"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3%</w:t>
            </w:r>
          </w:p>
        </w:tc>
      </w:tr>
      <w:tr w:rsidR="0056669A" w:rsidRPr="00CA10E8" w14:paraId="142849A5"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71E3AE54"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Seguridad</w:t>
            </w:r>
          </w:p>
        </w:tc>
        <w:tc>
          <w:tcPr>
            <w:tcW w:w="701" w:type="dxa"/>
            <w:noWrap/>
            <w:hideMark/>
          </w:tcPr>
          <w:p w14:paraId="46A3C779"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3%</w:t>
            </w:r>
          </w:p>
        </w:tc>
      </w:tr>
      <w:tr w:rsidR="0056669A" w:rsidRPr="00CA10E8" w14:paraId="19BDE54B"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689E0CDD"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Buscar Información</w:t>
            </w:r>
          </w:p>
        </w:tc>
        <w:tc>
          <w:tcPr>
            <w:tcW w:w="701" w:type="dxa"/>
            <w:tcBorders>
              <w:top w:val="none" w:sz="0" w:space="0" w:color="auto"/>
              <w:bottom w:val="none" w:sz="0" w:space="0" w:color="auto"/>
            </w:tcBorders>
            <w:noWrap/>
            <w:hideMark/>
          </w:tcPr>
          <w:p w14:paraId="126076E5"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6%</w:t>
            </w:r>
          </w:p>
        </w:tc>
      </w:tr>
      <w:tr w:rsidR="0056669A" w:rsidRPr="00CA10E8" w14:paraId="7A583809"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25122745"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Realización de operaciones bancarias</w:t>
            </w:r>
          </w:p>
        </w:tc>
        <w:tc>
          <w:tcPr>
            <w:tcW w:w="701" w:type="dxa"/>
            <w:noWrap/>
            <w:hideMark/>
          </w:tcPr>
          <w:p w14:paraId="44793E4F"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6%</w:t>
            </w:r>
          </w:p>
        </w:tc>
      </w:tr>
      <w:tr w:rsidR="0056669A" w:rsidRPr="00CA10E8" w14:paraId="523C2017"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256A9B38"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Inventario</w:t>
            </w:r>
          </w:p>
        </w:tc>
        <w:tc>
          <w:tcPr>
            <w:tcW w:w="701" w:type="dxa"/>
            <w:tcBorders>
              <w:top w:val="none" w:sz="0" w:space="0" w:color="auto"/>
              <w:bottom w:val="none" w:sz="0" w:space="0" w:color="auto"/>
            </w:tcBorders>
            <w:noWrap/>
            <w:hideMark/>
          </w:tcPr>
          <w:p w14:paraId="05D18731"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6%</w:t>
            </w:r>
          </w:p>
        </w:tc>
      </w:tr>
      <w:tr w:rsidR="0056669A" w:rsidRPr="00CA10E8" w14:paraId="43532D8D"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67A80285"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Localización de dispositivos por perdidas en caso de robo</w:t>
            </w:r>
          </w:p>
        </w:tc>
        <w:tc>
          <w:tcPr>
            <w:tcW w:w="701" w:type="dxa"/>
            <w:noWrap/>
            <w:hideMark/>
          </w:tcPr>
          <w:p w14:paraId="3375A54C"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6%</w:t>
            </w:r>
          </w:p>
        </w:tc>
      </w:tr>
      <w:tr w:rsidR="0056669A" w:rsidRPr="00CA10E8" w14:paraId="284C396A"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69074500"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Análisis del mercado</w:t>
            </w:r>
          </w:p>
        </w:tc>
        <w:tc>
          <w:tcPr>
            <w:tcW w:w="701" w:type="dxa"/>
            <w:tcBorders>
              <w:top w:val="none" w:sz="0" w:space="0" w:color="auto"/>
              <w:bottom w:val="none" w:sz="0" w:space="0" w:color="auto"/>
            </w:tcBorders>
            <w:noWrap/>
            <w:hideMark/>
          </w:tcPr>
          <w:p w14:paraId="56EEF57A"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6%</w:t>
            </w:r>
          </w:p>
        </w:tc>
      </w:tr>
      <w:tr w:rsidR="0056669A" w:rsidRPr="00CA10E8" w14:paraId="5575FF9F"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0F436729"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Respaldo de información</w:t>
            </w:r>
          </w:p>
        </w:tc>
        <w:tc>
          <w:tcPr>
            <w:tcW w:w="701" w:type="dxa"/>
            <w:noWrap/>
            <w:hideMark/>
          </w:tcPr>
          <w:p w14:paraId="27D94698"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6%</w:t>
            </w:r>
          </w:p>
        </w:tc>
      </w:tr>
      <w:tr w:rsidR="0056669A" w:rsidRPr="00CA10E8" w14:paraId="3333B520"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2ADC5EC4"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Búsqueda y selección de personal</w:t>
            </w:r>
          </w:p>
        </w:tc>
        <w:tc>
          <w:tcPr>
            <w:tcW w:w="701" w:type="dxa"/>
            <w:tcBorders>
              <w:top w:val="none" w:sz="0" w:space="0" w:color="auto"/>
              <w:bottom w:val="none" w:sz="0" w:space="0" w:color="auto"/>
            </w:tcBorders>
            <w:noWrap/>
            <w:hideMark/>
          </w:tcPr>
          <w:p w14:paraId="632C3D2C"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10%</w:t>
            </w:r>
          </w:p>
        </w:tc>
      </w:tr>
      <w:tr w:rsidR="0056669A" w:rsidRPr="00CA10E8" w14:paraId="2CAF10E5"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61B854EE"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Gestiones contables</w:t>
            </w:r>
          </w:p>
        </w:tc>
        <w:tc>
          <w:tcPr>
            <w:tcW w:w="701" w:type="dxa"/>
            <w:noWrap/>
            <w:hideMark/>
          </w:tcPr>
          <w:p w14:paraId="779F1329"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10%</w:t>
            </w:r>
          </w:p>
        </w:tc>
      </w:tr>
      <w:tr w:rsidR="0056669A" w:rsidRPr="00CA10E8" w14:paraId="5D0176F4"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5327E48D"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Información de productos</w:t>
            </w:r>
          </w:p>
        </w:tc>
        <w:tc>
          <w:tcPr>
            <w:tcW w:w="701" w:type="dxa"/>
            <w:tcBorders>
              <w:top w:val="none" w:sz="0" w:space="0" w:color="auto"/>
              <w:bottom w:val="none" w:sz="0" w:space="0" w:color="auto"/>
            </w:tcBorders>
            <w:noWrap/>
            <w:hideMark/>
          </w:tcPr>
          <w:p w14:paraId="3C77DA60"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10%</w:t>
            </w:r>
          </w:p>
        </w:tc>
      </w:tr>
      <w:tr w:rsidR="0056669A" w:rsidRPr="00CA10E8" w14:paraId="0552D37C"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C3D65EE"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Publicidad</w:t>
            </w:r>
          </w:p>
        </w:tc>
        <w:tc>
          <w:tcPr>
            <w:tcW w:w="701" w:type="dxa"/>
            <w:noWrap/>
            <w:hideMark/>
          </w:tcPr>
          <w:p w14:paraId="7A7C1587"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10%</w:t>
            </w:r>
          </w:p>
        </w:tc>
      </w:tr>
      <w:tr w:rsidR="0056669A" w:rsidRPr="00CA10E8" w14:paraId="0375ECE4"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5587DDD7"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Ventas</w:t>
            </w:r>
          </w:p>
        </w:tc>
        <w:tc>
          <w:tcPr>
            <w:tcW w:w="701" w:type="dxa"/>
            <w:tcBorders>
              <w:top w:val="none" w:sz="0" w:space="0" w:color="auto"/>
              <w:bottom w:val="none" w:sz="0" w:space="0" w:color="auto"/>
            </w:tcBorders>
            <w:noWrap/>
            <w:hideMark/>
          </w:tcPr>
          <w:p w14:paraId="585657DF"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10%</w:t>
            </w:r>
          </w:p>
        </w:tc>
      </w:tr>
      <w:tr w:rsidR="0056669A" w:rsidRPr="00CA10E8" w14:paraId="74E96E23"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E0DA95D"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Contacto con el personal</w:t>
            </w:r>
          </w:p>
        </w:tc>
        <w:tc>
          <w:tcPr>
            <w:tcW w:w="701" w:type="dxa"/>
            <w:noWrap/>
            <w:hideMark/>
          </w:tcPr>
          <w:p w14:paraId="4D273A03"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10%</w:t>
            </w:r>
          </w:p>
        </w:tc>
      </w:tr>
      <w:tr w:rsidR="0056669A" w:rsidRPr="00CA10E8" w14:paraId="74967F47"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3A3327E1"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Capacitación</w:t>
            </w:r>
          </w:p>
        </w:tc>
        <w:tc>
          <w:tcPr>
            <w:tcW w:w="701" w:type="dxa"/>
            <w:tcBorders>
              <w:top w:val="none" w:sz="0" w:space="0" w:color="auto"/>
              <w:bottom w:val="none" w:sz="0" w:space="0" w:color="auto"/>
            </w:tcBorders>
            <w:noWrap/>
            <w:hideMark/>
          </w:tcPr>
          <w:p w14:paraId="578DC39F"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10%</w:t>
            </w:r>
          </w:p>
        </w:tc>
      </w:tr>
      <w:tr w:rsidR="0056669A" w:rsidRPr="00CA10E8" w14:paraId="4D7CC415"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C9DC2CD"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Conferencias en tiempo real</w:t>
            </w:r>
          </w:p>
        </w:tc>
        <w:tc>
          <w:tcPr>
            <w:tcW w:w="701" w:type="dxa"/>
            <w:noWrap/>
            <w:hideMark/>
          </w:tcPr>
          <w:p w14:paraId="5B46FDA0"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10%</w:t>
            </w:r>
          </w:p>
        </w:tc>
      </w:tr>
      <w:tr w:rsidR="0056669A" w:rsidRPr="00CA10E8" w14:paraId="5A24A7B0"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467B351E"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Agendas virtuales</w:t>
            </w:r>
          </w:p>
        </w:tc>
        <w:tc>
          <w:tcPr>
            <w:tcW w:w="701" w:type="dxa"/>
            <w:tcBorders>
              <w:top w:val="none" w:sz="0" w:space="0" w:color="auto"/>
              <w:bottom w:val="none" w:sz="0" w:space="0" w:color="auto"/>
            </w:tcBorders>
            <w:noWrap/>
            <w:hideMark/>
          </w:tcPr>
          <w:p w14:paraId="7FB1916B"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10%</w:t>
            </w:r>
          </w:p>
        </w:tc>
      </w:tr>
      <w:tr w:rsidR="0056669A" w:rsidRPr="00CA10E8" w14:paraId="31D6E4EF"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B41E17B"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Conectividad fuera de la empresa</w:t>
            </w:r>
          </w:p>
        </w:tc>
        <w:tc>
          <w:tcPr>
            <w:tcW w:w="701" w:type="dxa"/>
            <w:noWrap/>
            <w:hideMark/>
          </w:tcPr>
          <w:p w14:paraId="3973FDA8"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10%</w:t>
            </w:r>
          </w:p>
        </w:tc>
      </w:tr>
      <w:tr w:rsidR="0056669A" w:rsidRPr="00CA10E8" w14:paraId="020D655B"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1C196291"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Contacto con Proveedores</w:t>
            </w:r>
          </w:p>
        </w:tc>
        <w:tc>
          <w:tcPr>
            <w:tcW w:w="701" w:type="dxa"/>
            <w:tcBorders>
              <w:top w:val="none" w:sz="0" w:space="0" w:color="auto"/>
              <w:bottom w:val="none" w:sz="0" w:space="0" w:color="auto"/>
            </w:tcBorders>
            <w:noWrap/>
            <w:hideMark/>
          </w:tcPr>
          <w:p w14:paraId="14E721EE"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13%</w:t>
            </w:r>
          </w:p>
        </w:tc>
      </w:tr>
      <w:tr w:rsidR="0056669A" w:rsidRPr="00CA10E8" w14:paraId="4DBB257A"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6F608E2"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Contacto con clientes</w:t>
            </w:r>
          </w:p>
        </w:tc>
        <w:tc>
          <w:tcPr>
            <w:tcW w:w="701" w:type="dxa"/>
            <w:noWrap/>
            <w:hideMark/>
          </w:tcPr>
          <w:p w14:paraId="37BFA21E"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13%</w:t>
            </w:r>
          </w:p>
        </w:tc>
      </w:tr>
      <w:tr w:rsidR="0056669A" w:rsidRPr="00CA10E8" w14:paraId="007C6D68"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1F99853A"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Interacción en tiempo real</w:t>
            </w:r>
          </w:p>
        </w:tc>
        <w:tc>
          <w:tcPr>
            <w:tcW w:w="701" w:type="dxa"/>
            <w:tcBorders>
              <w:top w:val="none" w:sz="0" w:space="0" w:color="auto"/>
              <w:bottom w:val="none" w:sz="0" w:space="0" w:color="auto"/>
            </w:tcBorders>
            <w:noWrap/>
            <w:hideMark/>
          </w:tcPr>
          <w:p w14:paraId="5F98B59F"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13%</w:t>
            </w:r>
          </w:p>
        </w:tc>
      </w:tr>
      <w:tr w:rsidR="0056669A" w:rsidRPr="00CA10E8" w14:paraId="3B2CBCD4"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07DDDB0"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Optimización de procesos</w:t>
            </w:r>
          </w:p>
        </w:tc>
        <w:tc>
          <w:tcPr>
            <w:tcW w:w="701" w:type="dxa"/>
            <w:noWrap/>
            <w:hideMark/>
          </w:tcPr>
          <w:p w14:paraId="37AE778A"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13%</w:t>
            </w:r>
          </w:p>
        </w:tc>
      </w:tr>
      <w:tr w:rsidR="0056669A" w:rsidRPr="00CA10E8" w14:paraId="4728E1D6"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3E54E6BC"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Asesorías</w:t>
            </w:r>
          </w:p>
        </w:tc>
        <w:tc>
          <w:tcPr>
            <w:tcW w:w="701" w:type="dxa"/>
            <w:tcBorders>
              <w:top w:val="none" w:sz="0" w:space="0" w:color="auto"/>
              <w:bottom w:val="none" w:sz="0" w:space="0" w:color="auto"/>
            </w:tcBorders>
            <w:noWrap/>
            <w:hideMark/>
          </w:tcPr>
          <w:p w14:paraId="5A248C58"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13%</w:t>
            </w:r>
          </w:p>
        </w:tc>
      </w:tr>
      <w:tr w:rsidR="0056669A" w:rsidRPr="00CA10E8" w14:paraId="1C53D5E6"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066CAEBB"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Evidencia de Actividades</w:t>
            </w:r>
          </w:p>
        </w:tc>
        <w:tc>
          <w:tcPr>
            <w:tcW w:w="701" w:type="dxa"/>
            <w:noWrap/>
            <w:hideMark/>
          </w:tcPr>
          <w:p w14:paraId="1277E333"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13%</w:t>
            </w:r>
          </w:p>
        </w:tc>
      </w:tr>
      <w:tr w:rsidR="0056669A" w:rsidRPr="00CA10E8" w14:paraId="36C8E146" w14:textId="77777777" w:rsidTr="0056669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tcBorders>
            <w:noWrap/>
            <w:hideMark/>
          </w:tcPr>
          <w:p w14:paraId="57419F23"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Ofertas</w:t>
            </w:r>
          </w:p>
        </w:tc>
        <w:tc>
          <w:tcPr>
            <w:tcW w:w="701" w:type="dxa"/>
            <w:tcBorders>
              <w:top w:val="none" w:sz="0" w:space="0" w:color="auto"/>
              <w:bottom w:val="none" w:sz="0" w:space="0" w:color="auto"/>
            </w:tcBorders>
            <w:noWrap/>
            <w:hideMark/>
          </w:tcPr>
          <w:p w14:paraId="0B82DF9B" w14:textId="77777777" w:rsidR="0056669A" w:rsidRPr="00C44FE0" w:rsidRDefault="0056669A" w:rsidP="0056669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C44FE0">
              <w:rPr>
                <w:rFonts w:ascii="Arial" w:eastAsia="Calibri" w:hAnsi="Arial" w:cs="Arial"/>
                <w:color w:val="000000" w:themeColor="text1"/>
              </w:rPr>
              <w:t>16%</w:t>
            </w:r>
          </w:p>
        </w:tc>
      </w:tr>
      <w:tr w:rsidR="0056669A" w:rsidRPr="00CA10E8" w14:paraId="1B2D1D8E" w14:textId="77777777" w:rsidTr="0056669A">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auto"/>
            </w:tcBorders>
            <w:noWrap/>
            <w:hideMark/>
          </w:tcPr>
          <w:p w14:paraId="53771B76" w14:textId="77777777" w:rsidR="0056669A" w:rsidRPr="00C44FE0" w:rsidRDefault="0056669A" w:rsidP="0056669A">
            <w:pPr>
              <w:spacing w:line="240" w:lineRule="auto"/>
              <w:jc w:val="left"/>
              <w:rPr>
                <w:rFonts w:ascii="Arial" w:eastAsia="Calibri" w:hAnsi="Arial" w:cs="Arial"/>
                <w:b w:val="0"/>
                <w:color w:val="000000" w:themeColor="text1"/>
              </w:rPr>
            </w:pPr>
            <w:r w:rsidRPr="00C44FE0">
              <w:rPr>
                <w:rFonts w:ascii="Arial" w:eastAsia="Calibri" w:hAnsi="Arial" w:cs="Arial"/>
                <w:b w:val="0"/>
                <w:color w:val="000000" w:themeColor="text1"/>
              </w:rPr>
              <w:t>Enviar y recibir información</w:t>
            </w:r>
          </w:p>
        </w:tc>
        <w:tc>
          <w:tcPr>
            <w:tcW w:w="701" w:type="dxa"/>
            <w:tcBorders>
              <w:bottom w:val="single" w:sz="12" w:space="0" w:color="auto"/>
            </w:tcBorders>
            <w:noWrap/>
            <w:hideMark/>
          </w:tcPr>
          <w:p w14:paraId="1B656053" w14:textId="77777777" w:rsidR="0056669A" w:rsidRPr="00C44FE0" w:rsidRDefault="0056669A" w:rsidP="005666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C44FE0">
              <w:rPr>
                <w:rFonts w:ascii="Arial" w:eastAsia="Calibri" w:hAnsi="Arial" w:cs="Arial"/>
                <w:bCs/>
                <w:color w:val="000000" w:themeColor="text1"/>
              </w:rPr>
              <w:t>26%</w:t>
            </w:r>
          </w:p>
        </w:tc>
      </w:tr>
    </w:tbl>
    <w:p w14:paraId="2CD39C6A" w14:textId="77777777" w:rsidR="0056669A" w:rsidRDefault="0056669A" w:rsidP="003F4EDE">
      <w:pPr>
        <w:pStyle w:val="Texto"/>
        <w:spacing w:after="0" w:line="480" w:lineRule="auto"/>
        <w:rPr>
          <w:rFonts w:ascii="Arial" w:hAnsi="Arial"/>
          <w:b/>
          <w:sz w:val="28"/>
          <w:szCs w:val="28"/>
        </w:rPr>
      </w:pPr>
    </w:p>
    <w:p w14:paraId="4D246174" w14:textId="05A38C0D" w:rsidR="0056669A" w:rsidRPr="0010046B" w:rsidRDefault="0056669A" w:rsidP="0010046B">
      <w:pPr>
        <w:pStyle w:val="Texto"/>
        <w:spacing w:after="0"/>
        <w:rPr>
          <w:sz w:val="22"/>
          <w:szCs w:val="22"/>
        </w:rPr>
      </w:pPr>
      <w:r w:rsidRPr="0010046B">
        <w:rPr>
          <w:szCs w:val="22"/>
        </w:rPr>
        <w:t xml:space="preserve">Computadora Portátil: </w:t>
      </w:r>
      <w:r w:rsidR="00BB1F4C" w:rsidRPr="0010046B">
        <w:rPr>
          <w:szCs w:val="22"/>
        </w:rPr>
        <w:t>e</w:t>
      </w:r>
      <w:r w:rsidRPr="0010046B">
        <w:rPr>
          <w:szCs w:val="22"/>
        </w:rPr>
        <w:t>n relación a esta TM se obtuvo que es utilizada</w:t>
      </w:r>
      <w:r w:rsidR="00F86118" w:rsidRPr="0010046B">
        <w:rPr>
          <w:szCs w:val="22"/>
        </w:rPr>
        <w:t xml:space="preserve"> principalmente </w:t>
      </w:r>
      <w:r w:rsidRPr="0010046B">
        <w:rPr>
          <w:szCs w:val="22"/>
        </w:rPr>
        <w:t xml:space="preserve"> para el manejo de documentos, </w:t>
      </w:r>
      <w:r w:rsidR="00F86118" w:rsidRPr="0010046B">
        <w:rPr>
          <w:szCs w:val="22"/>
        </w:rPr>
        <w:t xml:space="preserve">enviar y recibir información, así como para la comercialización de productos </w:t>
      </w:r>
      <w:r w:rsidR="00414437" w:rsidRPr="0010046B">
        <w:rPr>
          <w:szCs w:val="22"/>
        </w:rPr>
        <w:t>(v</w:t>
      </w:r>
      <w:r w:rsidR="00F86118" w:rsidRPr="0010046B">
        <w:rPr>
          <w:szCs w:val="22"/>
        </w:rPr>
        <w:t xml:space="preserve">er </w:t>
      </w:r>
      <w:r w:rsidRPr="0010046B">
        <w:rPr>
          <w:szCs w:val="22"/>
        </w:rPr>
        <w:t>tabla</w:t>
      </w:r>
      <w:r w:rsidR="00474200" w:rsidRPr="0010046B">
        <w:rPr>
          <w:szCs w:val="22"/>
        </w:rPr>
        <w:t xml:space="preserve"> V</w:t>
      </w:r>
      <w:r w:rsidR="00414437" w:rsidRPr="0010046B">
        <w:rPr>
          <w:szCs w:val="22"/>
        </w:rPr>
        <w:t>)</w:t>
      </w:r>
      <w:r w:rsidR="00F86118" w:rsidRPr="0010046B">
        <w:rPr>
          <w:szCs w:val="22"/>
        </w:rPr>
        <w:t>.</w:t>
      </w:r>
      <w:r w:rsidR="00F86118" w:rsidRPr="0010046B">
        <w:rPr>
          <w:sz w:val="22"/>
          <w:szCs w:val="22"/>
        </w:rPr>
        <w:t xml:space="preserve"> </w:t>
      </w:r>
    </w:p>
    <w:p w14:paraId="07BB7BE8" w14:textId="77777777" w:rsidR="00371823" w:rsidRPr="00475084" w:rsidRDefault="00371823" w:rsidP="00475084">
      <w:pPr>
        <w:pStyle w:val="Texto"/>
        <w:spacing w:after="0" w:line="480" w:lineRule="auto"/>
        <w:rPr>
          <w:rFonts w:ascii="Arial" w:hAnsi="Arial" w:cs="Arial"/>
          <w:sz w:val="22"/>
          <w:szCs w:val="22"/>
        </w:rPr>
      </w:pPr>
      <w:bookmarkStart w:id="10" w:name="_Toc435664965"/>
      <w:bookmarkStart w:id="11" w:name="_Toc466589221"/>
    </w:p>
    <w:p w14:paraId="3E8D21D0" w14:textId="77777777" w:rsidR="006679E1" w:rsidRDefault="006679E1">
      <w:pPr>
        <w:spacing w:line="240" w:lineRule="auto"/>
        <w:jc w:val="left"/>
        <w:rPr>
          <w:rFonts w:ascii="Arial" w:hAnsi="Arial" w:cs="Arial"/>
          <w:b/>
          <w:sz w:val="20"/>
        </w:rPr>
      </w:pPr>
      <w:r>
        <w:rPr>
          <w:rFonts w:ascii="Arial" w:hAnsi="Arial" w:cs="Arial"/>
          <w:b/>
          <w:sz w:val="20"/>
        </w:rPr>
        <w:br w:type="page"/>
      </w:r>
    </w:p>
    <w:p w14:paraId="4756FAAF" w14:textId="3C932768" w:rsidR="00384A7E" w:rsidRPr="0010046B" w:rsidRDefault="00384A7E" w:rsidP="0010046B">
      <w:pPr>
        <w:pStyle w:val="Descripcin"/>
        <w:spacing w:before="0" w:line="240" w:lineRule="auto"/>
        <w:ind w:left="360"/>
        <w:jc w:val="center"/>
        <w:rPr>
          <w:szCs w:val="24"/>
        </w:rPr>
      </w:pPr>
      <w:r w:rsidRPr="0010046B">
        <w:rPr>
          <w:b/>
          <w:szCs w:val="24"/>
        </w:rPr>
        <w:lastRenderedPageBreak/>
        <w:t xml:space="preserve">Tabla No. </w:t>
      </w:r>
      <w:r w:rsidR="00474200" w:rsidRPr="0010046B">
        <w:rPr>
          <w:b/>
          <w:szCs w:val="24"/>
        </w:rPr>
        <w:t>V</w:t>
      </w:r>
      <w:r w:rsidRPr="0010046B">
        <w:rPr>
          <w:szCs w:val="24"/>
        </w:rPr>
        <w:t xml:space="preserve"> Computadora portátil.</w:t>
      </w:r>
      <w:bookmarkEnd w:id="10"/>
      <w:bookmarkEnd w:id="11"/>
    </w:p>
    <w:tbl>
      <w:tblPr>
        <w:tblStyle w:val="Tablanormal21"/>
        <w:tblW w:w="6477" w:type="dxa"/>
        <w:jc w:val="center"/>
        <w:tblLook w:val="04A0" w:firstRow="1" w:lastRow="0" w:firstColumn="1" w:lastColumn="0" w:noHBand="0" w:noVBand="1"/>
      </w:tblPr>
      <w:tblGrid>
        <w:gridCol w:w="4493"/>
        <w:gridCol w:w="1984"/>
      </w:tblGrid>
      <w:tr w:rsidR="00F86118" w:rsidRPr="00C30CCE" w14:paraId="2FF17AE1" w14:textId="77777777" w:rsidTr="00755FCA">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single" w:sz="12" w:space="0" w:color="auto"/>
              <w:bottom w:val="single" w:sz="12" w:space="0" w:color="auto"/>
            </w:tcBorders>
            <w:vAlign w:val="center"/>
            <w:hideMark/>
          </w:tcPr>
          <w:p w14:paraId="6EDBE868" w14:textId="77777777" w:rsidR="00F86118" w:rsidRPr="00C44FE0" w:rsidRDefault="00F86118" w:rsidP="00384A7E">
            <w:pPr>
              <w:spacing w:line="240" w:lineRule="auto"/>
              <w:jc w:val="left"/>
              <w:rPr>
                <w:rFonts w:ascii="Arial" w:hAnsi="Arial" w:cs="Arial"/>
                <w:b w:val="0"/>
                <w:bCs w:val="0"/>
              </w:rPr>
            </w:pPr>
            <w:r w:rsidRPr="00C44FE0">
              <w:rPr>
                <w:rFonts w:ascii="Arial" w:eastAsia="Calibri" w:hAnsi="Arial" w:cs="Arial"/>
                <w:b w:val="0"/>
              </w:rPr>
              <w:t>Actividades</w:t>
            </w:r>
          </w:p>
        </w:tc>
        <w:tc>
          <w:tcPr>
            <w:tcW w:w="1984" w:type="dxa"/>
            <w:tcBorders>
              <w:top w:val="single" w:sz="12" w:space="0" w:color="auto"/>
              <w:bottom w:val="single" w:sz="12" w:space="0" w:color="auto"/>
            </w:tcBorders>
            <w:vAlign w:val="center"/>
            <w:hideMark/>
          </w:tcPr>
          <w:p w14:paraId="056FE003" w14:textId="77777777" w:rsidR="00F86118" w:rsidRPr="00C44FE0" w:rsidRDefault="00F86118" w:rsidP="00384A7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44FE0">
              <w:rPr>
                <w:rFonts w:ascii="Arial" w:eastAsia="Calibri" w:hAnsi="Arial" w:cs="Arial"/>
                <w:b w:val="0"/>
              </w:rPr>
              <w:t>Computadora Portátil</w:t>
            </w:r>
          </w:p>
        </w:tc>
      </w:tr>
      <w:tr w:rsidR="00F86118" w:rsidRPr="00C30CCE" w14:paraId="2A0844CD"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single" w:sz="12" w:space="0" w:color="auto"/>
              <w:bottom w:val="nil"/>
            </w:tcBorders>
            <w:noWrap/>
            <w:hideMark/>
          </w:tcPr>
          <w:p w14:paraId="5E03CE85"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Localización de dispositivos por perdidas en caso de robo </w:t>
            </w:r>
          </w:p>
        </w:tc>
        <w:tc>
          <w:tcPr>
            <w:tcW w:w="1984" w:type="dxa"/>
            <w:tcBorders>
              <w:top w:val="single" w:sz="12" w:space="0" w:color="auto"/>
              <w:bottom w:val="nil"/>
            </w:tcBorders>
            <w:noWrap/>
            <w:hideMark/>
          </w:tcPr>
          <w:p w14:paraId="5316BAC7"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3%</w:t>
            </w:r>
          </w:p>
        </w:tc>
      </w:tr>
      <w:tr w:rsidR="00F86118" w:rsidRPr="00C30CCE" w14:paraId="0C6EE450"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1A444484"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Localización de empleados</w:t>
            </w:r>
          </w:p>
        </w:tc>
        <w:tc>
          <w:tcPr>
            <w:tcW w:w="1984" w:type="dxa"/>
            <w:tcBorders>
              <w:top w:val="nil"/>
              <w:bottom w:val="nil"/>
            </w:tcBorders>
            <w:noWrap/>
            <w:hideMark/>
          </w:tcPr>
          <w:p w14:paraId="48053FD7"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3%</w:t>
            </w:r>
          </w:p>
        </w:tc>
      </w:tr>
      <w:tr w:rsidR="00F86118" w:rsidRPr="00C30CCE" w14:paraId="22FD8751"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1539964D"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Seguridad</w:t>
            </w:r>
          </w:p>
        </w:tc>
        <w:tc>
          <w:tcPr>
            <w:tcW w:w="1984" w:type="dxa"/>
            <w:tcBorders>
              <w:top w:val="nil"/>
              <w:bottom w:val="nil"/>
            </w:tcBorders>
            <w:noWrap/>
            <w:hideMark/>
          </w:tcPr>
          <w:p w14:paraId="5D47B527"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3%</w:t>
            </w:r>
          </w:p>
        </w:tc>
      </w:tr>
      <w:tr w:rsidR="00F86118" w:rsidRPr="00C30CCE" w14:paraId="6768F196"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733CE259"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Cobro de tarjetas de crédito</w:t>
            </w:r>
          </w:p>
        </w:tc>
        <w:tc>
          <w:tcPr>
            <w:tcW w:w="1984" w:type="dxa"/>
            <w:tcBorders>
              <w:top w:val="nil"/>
              <w:bottom w:val="nil"/>
            </w:tcBorders>
            <w:noWrap/>
            <w:hideMark/>
          </w:tcPr>
          <w:p w14:paraId="01C46BD1"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3%</w:t>
            </w:r>
          </w:p>
        </w:tc>
      </w:tr>
      <w:tr w:rsidR="00F86118" w:rsidRPr="00C30CCE" w14:paraId="2A78C599"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4008FE55"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Conectividad fuera de la empresa</w:t>
            </w:r>
          </w:p>
        </w:tc>
        <w:tc>
          <w:tcPr>
            <w:tcW w:w="1984" w:type="dxa"/>
            <w:tcBorders>
              <w:top w:val="nil"/>
              <w:bottom w:val="nil"/>
            </w:tcBorders>
            <w:noWrap/>
            <w:hideMark/>
          </w:tcPr>
          <w:p w14:paraId="3411D081"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6%</w:t>
            </w:r>
          </w:p>
        </w:tc>
      </w:tr>
      <w:tr w:rsidR="00F86118" w:rsidRPr="00C30CCE" w14:paraId="4D4E67D8"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76414529"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Análisis del mercado</w:t>
            </w:r>
          </w:p>
        </w:tc>
        <w:tc>
          <w:tcPr>
            <w:tcW w:w="1984" w:type="dxa"/>
            <w:tcBorders>
              <w:top w:val="nil"/>
              <w:bottom w:val="nil"/>
            </w:tcBorders>
            <w:noWrap/>
            <w:hideMark/>
          </w:tcPr>
          <w:p w14:paraId="41073A25"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10%</w:t>
            </w:r>
          </w:p>
        </w:tc>
      </w:tr>
      <w:tr w:rsidR="00F86118" w:rsidRPr="00C30CCE" w14:paraId="2ED5463D"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53F2B178"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Participaciones y licitaciones públicas </w:t>
            </w:r>
          </w:p>
        </w:tc>
        <w:tc>
          <w:tcPr>
            <w:tcW w:w="1984" w:type="dxa"/>
            <w:tcBorders>
              <w:top w:val="nil"/>
              <w:bottom w:val="nil"/>
            </w:tcBorders>
            <w:noWrap/>
            <w:hideMark/>
          </w:tcPr>
          <w:p w14:paraId="208F26EE"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13%</w:t>
            </w:r>
          </w:p>
        </w:tc>
      </w:tr>
      <w:tr w:rsidR="00F86118" w:rsidRPr="00C30CCE" w14:paraId="471C8E75"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46F45A77"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Entrada y salida del personal </w:t>
            </w:r>
          </w:p>
        </w:tc>
        <w:tc>
          <w:tcPr>
            <w:tcW w:w="1984" w:type="dxa"/>
            <w:tcBorders>
              <w:top w:val="nil"/>
              <w:bottom w:val="nil"/>
            </w:tcBorders>
            <w:noWrap/>
            <w:hideMark/>
          </w:tcPr>
          <w:p w14:paraId="273F6BF0"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13%</w:t>
            </w:r>
          </w:p>
        </w:tc>
      </w:tr>
      <w:tr w:rsidR="00F86118" w:rsidRPr="00C30CCE" w14:paraId="477AC8E6"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2D920827"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Interacción en tiempo real </w:t>
            </w:r>
          </w:p>
        </w:tc>
        <w:tc>
          <w:tcPr>
            <w:tcW w:w="1984" w:type="dxa"/>
            <w:tcBorders>
              <w:top w:val="nil"/>
              <w:bottom w:val="nil"/>
            </w:tcBorders>
            <w:noWrap/>
            <w:hideMark/>
          </w:tcPr>
          <w:p w14:paraId="564F9E5A"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13%</w:t>
            </w:r>
          </w:p>
        </w:tc>
      </w:tr>
      <w:tr w:rsidR="00F86118" w:rsidRPr="00C30CCE" w14:paraId="0FF8A3BC"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4C79F01A"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Optimización de procesos</w:t>
            </w:r>
          </w:p>
        </w:tc>
        <w:tc>
          <w:tcPr>
            <w:tcW w:w="1984" w:type="dxa"/>
            <w:tcBorders>
              <w:top w:val="nil"/>
              <w:bottom w:val="nil"/>
            </w:tcBorders>
            <w:noWrap/>
            <w:hideMark/>
          </w:tcPr>
          <w:p w14:paraId="7CFCF965"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13%</w:t>
            </w:r>
          </w:p>
        </w:tc>
      </w:tr>
      <w:tr w:rsidR="00F86118" w:rsidRPr="00C30CCE" w14:paraId="41D20500"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50AE2981"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Agendas virtuales</w:t>
            </w:r>
          </w:p>
        </w:tc>
        <w:tc>
          <w:tcPr>
            <w:tcW w:w="1984" w:type="dxa"/>
            <w:tcBorders>
              <w:top w:val="nil"/>
              <w:bottom w:val="nil"/>
            </w:tcBorders>
            <w:noWrap/>
            <w:hideMark/>
          </w:tcPr>
          <w:p w14:paraId="447B1B45"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13%</w:t>
            </w:r>
          </w:p>
        </w:tc>
      </w:tr>
      <w:tr w:rsidR="00F86118" w:rsidRPr="00C30CCE" w14:paraId="5BB1C8EB"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3116B029"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Realización de operaciones bancarias </w:t>
            </w:r>
          </w:p>
        </w:tc>
        <w:tc>
          <w:tcPr>
            <w:tcW w:w="1984" w:type="dxa"/>
            <w:tcBorders>
              <w:top w:val="nil"/>
              <w:bottom w:val="nil"/>
            </w:tcBorders>
            <w:noWrap/>
            <w:hideMark/>
          </w:tcPr>
          <w:p w14:paraId="4E70E298"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16%</w:t>
            </w:r>
          </w:p>
        </w:tc>
      </w:tr>
      <w:tr w:rsidR="00F86118" w:rsidRPr="00C30CCE" w14:paraId="3E4C9068"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4E75C832"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Información de productos </w:t>
            </w:r>
          </w:p>
        </w:tc>
        <w:tc>
          <w:tcPr>
            <w:tcW w:w="1984" w:type="dxa"/>
            <w:tcBorders>
              <w:top w:val="nil"/>
              <w:bottom w:val="nil"/>
            </w:tcBorders>
            <w:noWrap/>
            <w:hideMark/>
          </w:tcPr>
          <w:p w14:paraId="178E046D"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16%</w:t>
            </w:r>
          </w:p>
        </w:tc>
      </w:tr>
      <w:tr w:rsidR="00F86118" w:rsidRPr="00C30CCE" w14:paraId="1CF4594A"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1A4CB236"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Contacto con clientes</w:t>
            </w:r>
          </w:p>
        </w:tc>
        <w:tc>
          <w:tcPr>
            <w:tcW w:w="1984" w:type="dxa"/>
            <w:tcBorders>
              <w:top w:val="nil"/>
              <w:bottom w:val="nil"/>
            </w:tcBorders>
            <w:noWrap/>
            <w:hideMark/>
          </w:tcPr>
          <w:p w14:paraId="0B5D7F96"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16%</w:t>
            </w:r>
          </w:p>
        </w:tc>
      </w:tr>
      <w:tr w:rsidR="00F86118" w:rsidRPr="00C30CCE" w14:paraId="10B356F4"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65121D69"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Contacto con el personal</w:t>
            </w:r>
          </w:p>
        </w:tc>
        <w:tc>
          <w:tcPr>
            <w:tcW w:w="1984" w:type="dxa"/>
            <w:tcBorders>
              <w:top w:val="nil"/>
              <w:bottom w:val="nil"/>
            </w:tcBorders>
            <w:noWrap/>
            <w:hideMark/>
          </w:tcPr>
          <w:p w14:paraId="02FF2176"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16%</w:t>
            </w:r>
          </w:p>
        </w:tc>
      </w:tr>
      <w:tr w:rsidR="00F86118" w:rsidRPr="00C30CCE" w14:paraId="13C239E9"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4B1B9321"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Capacitación </w:t>
            </w:r>
          </w:p>
        </w:tc>
        <w:tc>
          <w:tcPr>
            <w:tcW w:w="1984" w:type="dxa"/>
            <w:tcBorders>
              <w:top w:val="nil"/>
              <w:bottom w:val="nil"/>
            </w:tcBorders>
            <w:noWrap/>
            <w:hideMark/>
          </w:tcPr>
          <w:p w14:paraId="7BE82437"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16%</w:t>
            </w:r>
          </w:p>
        </w:tc>
      </w:tr>
      <w:tr w:rsidR="00F86118" w:rsidRPr="00C30CCE" w14:paraId="3B9B76B7"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1D3450BA"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Conferencias en tiempo real</w:t>
            </w:r>
          </w:p>
        </w:tc>
        <w:tc>
          <w:tcPr>
            <w:tcW w:w="1984" w:type="dxa"/>
            <w:tcBorders>
              <w:top w:val="nil"/>
              <w:bottom w:val="nil"/>
            </w:tcBorders>
            <w:noWrap/>
            <w:hideMark/>
          </w:tcPr>
          <w:p w14:paraId="7B09A212"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16%</w:t>
            </w:r>
          </w:p>
        </w:tc>
      </w:tr>
      <w:tr w:rsidR="00F86118" w:rsidRPr="00C30CCE" w14:paraId="1367B997"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56260CCA"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Presentaciones de información </w:t>
            </w:r>
          </w:p>
        </w:tc>
        <w:tc>
          <w:tcPr>
            <w:tcW w:w="1984" w:type="dxa"/>
            <w:tcBorders>
              <w:top w:val="nil"/>
              <w:bottom w:val="nil"/>
            </w:tcBorders>
            <w:noWrap/>
            <w:hideMark/>
          </w:tcPr>
          <w:p w14:paraId="0CC59813"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16%</w:t>
            </w:r>
          </w:p>
        </w:tc>
      </w:tr>
      <w:tr w:rsidR="00F86118" w:rsidRPr="00C30CCE" w14:paraId="55A5BC4C"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0D47A189"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Inventario </w:t>
            </w:r>
          </w:p>
        </w:tc>
        <w:tc>
          <w:tcPr>
            <w:tcW w:w="1984" w:type="dxa"/>
            <w:tcBorders>
              <w:top w:val="nil"/>
              <w:bottom w:val="nil"/>
            </w:tcBorders>
            <w:noWrap/>
            <w:hideMark/>
          </w:tcPr>
          <w:p w14:paraId="100CC9C8"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19%</w:t>
            </w:r>
          </w:p>
        </w:tc>
      </w:tr>
      <w:tr w:rsidR="00F86118" w:rsidRPr="00C30CCE" w14:paraId="773CEF79"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523583C1"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Publicidad</w:t>
            </w:r>
          </w:p>
        </w:tc>
        <w:tc>
          <w:tcPr>
            <w:tcW w:w="1984" w:type="dxa"/>
            <w:tcBorders>
              <w:top w:val="nil"/>
              <w:bottom w:val="nil"/>
            </w:tcBorders>
            <w:noWrap/>
            <w:hideMark/>
          </w:tcPr>
          <w:p w14:paraId="6A0C5C47"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19%</w:t>
            </w:r>
          </w:p>
        </w:tc>
      </w:tr>
      <w:tr w:rsidR="00F86118" w:rsidRPr="00C30CCE" w14:paraId="6AAACBA7"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77BBF36F"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Ventas </w:t>
            </w:r>
          </w:p>
        </w:tc>
        <w:tc>
          <w:tcPr>
            <w:tcW w:w="1984" w:type="dxa"/>
            <w:tcBorders>
              <w:top w:val="nil"/>
              <w:bottom w:val="nil"/>
            </w:tcBorders>
            <w:noWrap/>
            <w:hideMark/>
          </w:tcPr>
          <w:p w14:paraId="0076DA8C"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19%</w:t>
            </w:r>
          </w:p>
        </w:tc>
      </w:tr>
      <w:tr w:rsidR="00F86118" w:rsidRPr="00C30CCE" w14:paraId="4D1A2187"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3553B89C"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Asesorías </w:t>
            </w:r>
          </w:p>
        </w:tc>
        <w:tc>
          <w:tcPr>
            <w:tcW w:w="1984" w:type="dxa"/>
            <w:tcBorders>
              <w:top w:val="nil"/>
              <w:bottom w:val="nil"/>
            </w:tcBorders>
            <w:noWrap/>
            <w:hideMark/>
          </w:tcPr>
          <w:p w14:paraId="67DE1009"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19%</w:t>
            </w:r>
          </w:p>
        </w:tc>
      </w:tr>
      <w:tr w:rsidR="00F86118" w:rsidRPr="00C30CCE" w14:paraId="45385D8C"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7E852655"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Búsqueda y selección de personal </w:t>
            </w:r>
          </w:p>
        </w:tc>
        <w:tc>
          <w:tcPr>
            <w:tcW w:w="1984" w:type="dxa"/>
            <w:tcBorders>
              <w:top w:val="nil"/>
              <w:bottom w:val="nil"/>
            </w:tcBorders>
            <w:noWrap/>
            <w:hideMark/>
          </w:tcPr>
          <w:p w14:paraId="551C9977"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23%</w:t>
            </w:r>
          </w:p>
        </w:tc>
      </w:tr>
      <w:tr w:rsidR="00F86118" w:rsidRPr="00C30CCE" w14:paraId="79A524E4"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1E698C3E"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Declaración de Impuestos </w:t>
            </w:r>
          </w:p>
        </w:tc>
        <w:tc>
          <w:tcPr>
            <w:tcW w:w="1984" w:type="dxa"/>
            <w:tcBorders>
              <w:top w:val="nil"/>
              <w:bottom w:val="nil"/>
            </w:tcBorders>
            <w:noWrap/>
            <w:hideMark/>
          </w:tcPr>
          <w:p w14:paraId="5235EBD5"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23%</w:t>
            </w:r>
          </w:p>
        </w:tc>
      </w:tr>
      <w:tr w:rsidR="00F86118" w:rsidRPr="00C30CCE" w14:paraId="528C6263"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4F8528DA"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Ofertas</w:t>
            </w:r>
          </w:p>
        </w:tc>
        <w:tc>
          <w:tcPr>
            <w:tcW w:w="1984" w:type="dxa"/>
            <w:tcBorders>
              <w:top w:val="nil"/>
              <w:bottom w:val="nil"/>
            </w:tcBorders>
            <w:noWrap/>
            <w:hideMark/>
          </w:tcPr>
          <w:p w14:paraId="427D0DEF"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23%</w:t>
            </w:r>
          </w:p>
        </w:tc>
      </w:tr>
      <w:tr w:rsidR="00F86118" w:rsidRPr="00C30CCE" w14:paraId="05D4AA7A"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6EA764A0"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Contacto con Proveedores </w:t>
            </w:r>
          </w:p>
        </w:tc>
        <w:tc>
          <w:tcPr>
            <w:tcW w:w="1984" w:type="dxa"/>
            <w:tcBorders>
              <w:top w:val="nil"/>
              <w:bottom w:val="nil"/>
            </w:tcBorders>
            <w:noWrap/>
            <w:hideMark/>
          </w:tcPr>
          <w:p w14:paraId="26CC4736"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23%</w:t>
            </w:r>
          </w:p>
        </w:tc>
      </w:tr>
      <w:tr w:rsidR="00F86118" w:rsidRPr="00C30CCE" w14:paraId="5F742138"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4A9CC537"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Evidencia de Actividades </w:t>
            </w:r>
          </w:p>
        </w:tc>
        <w:tc>
          <w:tcPr>
            <w:tcW w:w="1984" w:type="dxa"/>
            <w:tcBorders>
              <w:top w:val="nil"/>
              <w:bottom w:val="nil"/>
            </w:tcBorders>
            <w:noWrap/>
            <w:hideMark/>
          </w:tcPr>
          <w:p w14:paraId="7B469FFA"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23%</w:t>
            </w:r>
          </w:p>
        </w:tc>
      </w:tr>
      <w:tr w:rsidR="00F86118" w:rsidRPr="00C30CCE" w14:paraId="580D5A9A"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052B54AA"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Respaldo de información </w:t>
            </w:r>
          </w:p>
        </w:tc>
        <w:tc>
          <w:tcPr>
            <w:tcW w:w="1984" w:type="dxa"/>
            <w:tcBorders>
              <w:top w:val="nil"/>
              <w:bottom w:val="nil"/>
            </w:tcBorders>
            <w:noWrap/>
            <w:hideMark/>
          </w:tcPr>
          <w:p w14:paraId="6A5B9FC6"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23%</w:t>
            </w:r>
          </w:p>
        </w:tc>
      </w:tr>
      <w:tr w:rsidR="00F86118" w:rsidRPr="00C30CCE" w14:paraId="369B1FB5"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1359A076"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Buscar Información</w:t>
            </w:r>
          </w:p>
        </w:tc>
        <w:tc>
          <w:tcPr>
            <w:tcW w:w="1984" w:type="dxa"/>
            <w:tcBorders>
              <w:top w:val="nil"/>
              <w:bottom w:val="nil"/>
            </w:tcBorders>
            <w:noWrap/>
            <w:hideMark/>
          </w:tcPr>
          <w:p w14:paraId="706D9286"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26%</w:t>
            </w:r>
          </w:p>
        </w:tc>
      </w:tr>
      <w:tr w:rsidR="00F86118" w:rsidRPr="00C30CCE" w14:paraId="246FAC2E"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781C347F"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Gestiones contables</w:t>
            </w:r>
          </w:p>
        </w:tc>
        <w:tc>
          <w:tcPr>
            <w:tcW w:w="1984" w:type="dxa"/>
            <w:tcBorders>
              <w:top w:val="nil"/>
              <w:bottom w:val="nil"/>
            </w:tcBorders>
            <w:noWrap/>
            <w:hideMark/>
          </w:tcPr>
          <w:p w14:paraId="6D16F2DB"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26%</w:t>
            </w:r>
          </w:p>
        </w:tc>
      </w:tr>
      <w:tr w:rsidR="00F86118" w:rsidRPr="00C30CCE" w14:paraId="7D0A7E45"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6B2D147C"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Comercialización de Productos </w:t>
            </w:r>
          </w:p>
        </w:tc>
        <w:tc>
          <w:tcPr>
            <w:tcW w:w="1984" w:type="dxa"/>
            <w:tcBorders>
              <w:top w:val="nil"/>
              <w:bottom w:val="nil"/>
            </w:tcBorders>
            <w:noWrap/>
            <w:hideMark/>
          </w:tcPr>
          <w:p w14:paraId="3B77C698"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29%</w:t>
            </w:r>
          </w:p>
        </w:tc>
      </w:tr>
      <w:tr w:rsidR="00F86118" w:rsidRPr="00C30CCE" w14:paraId="41C25137" w14:textId="77777777" w:rsidTr="00755FCA">
        <w:trPr>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nil"/>
            </w:tcBorders>
            <w:noWrap/>
            <w:hideMark/>
          </w:tcPr>
          <w:p w14:paraId="169B2118"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 xml:space="preserve">Enviar y recibir información </w:t>
            </w:r>
          </w:p>
        </w:tc>
        <w:tc>
          <w:tcPr>
            <w:tcW w:w="1984" w:type="dxa"/>
            <w:tcBorders>
              <w:top w:val="nil"/>
              <w:bottom w:val="nil"/>
            </w:tcBorders>
            <w:noWrap/>
            <w:hideMark/>
          </w:tcPr>
          <w:p w14:paraId="58514B4B" w14:textId="77777777" w:rsidR="00F86118" w:rsidRPr="00C44FE0" w:rsidRDefault="00F86118" w:rsidP="00755FC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44FE0">
              <w:rPr>
                <w:rFonts w:ascii="Arial" w:eastAsia="Calibri" w:hAnsi="Arial" w:cs="Arial"/>
              </w:rPr>
              <w:t>32%</w:t>
            </w:r>
          </w:p>
        </w:tc>
      </w:tr>
      <w:tr w:rsidR="00F86118" w:rsidRPr="00C30CCE" w14:paraId="17FBBCDA" w14:textId="77777777" w:rsidTr="00755FCA">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493" w:type="dxa"/>
            <w:tcBorders>
              <w:top w:val="nil"/>
              <w:bottom w:val="single" w:sz="12" w:space="0" w:color="auto"/>
            </w:tcBorders>
            <w:noWrap/>
            <w:hideMark/>
          </w:tcPr>
          <w:p w14:paraId="56B28412" w14:textId="77777777" w:rsidR="00F86118" w:rsidRPr="00C44FE0" w:rsidRDefault="00F86118" w:rsidP="00755FCA">
            <w:pPr>
              <w:spacing w:line="240" w:lineRule="auto"/>
              <w:jc w:val="left"/>
              <w:rPr>
                <w:rFonts w:ascii="Arial" w:hAnsi="Arial" w:cs="Arial"/>
                <w:b w:val="0"/>
                <w:bCs w:val="0"/>
              </w:rPr>
            </w:pPr>
            <w:r w:rsidRPr="00C44FE0">
              <w:rPr>
                <w:rFonts w:ascii="Arial" w:eastAsia="Calibri" w:hAnsi="Arial" w:cs="Arial"/>
                <w:b w:val="0"/>
              </w:rPr>
              <w:t>Manejo de Documentos</w:t>
            </w:r>
          </w:p>
        </w:tc>
        <w:tc>
          <w:tcPr>
            <w:tcW w:w="1984" w:type="dxa"/>
            <w:tcBorders>
              <w:top w:val="nil"/>
              <w:bottom w:val="single" w:sz="12" w:space="0" w:color="auto"/>
            </w:tcBorders>
            <w:noWrap/>
            <w:hideMark/>
          </w:tcPr>
          <w:p w14:paraId="19817F42" w14:textId="77777777" w:rsidR="00F86118" w:rsidRPr="00C44FE0" w:rsidRDefault="00F86118" w:rsidP="00755FC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44FE0">
              <w:rPr>
                <w:rFonts w:ascii="Arial" w:eastAsia="Calibri" w:hAnsi="Arial" w:cs="Arial"/>
              </w:rPr>
              <w:t>42%</w:t>
            </w:r>
          </w:p>
        </w:tc>
      </w:tr>
    </w:tbl>
    <w:p w14:paraId="2F88C1AD" w14:textId="77777777" w:rsidR="00F86118" w:rsidRDefault="00F86118" w:rsidP="003F4EDE">
      <w:pPr>
        <w:pStyle w:val="Texto"/>
        <w:spacing w:after="0" w:line="480" w:lineRule="auto"/>
        <w:rPr>
          <w:rFonts w:ascii="Arial" w:hAnsi="Arial"/>
          <w:b/>
          <w:sz w:val="28"/>
          <w:szCs w:val="28"/>
        </w:rPr>
      </w:pPr>
    </w:p>
    <w:p w14:paraId="2C7AD274" w14:textId="77777777" w:rsidR="00322E2F" w:rsidRPr="0010046B" w:rsidRDefault="00322E2F" w:rsidP="0010046B">
      <w:pPr>
        <w:pStyle w:val="Texto"/>
        <w:spacing w:after="0"/>
        <w:rPr>
          <w:szCs w:val="22"/>
        </w:rPr>
      </w:pPr>
      <w:r w:rsidRPr="0010046B">
        <w:rPr>
          <w:szCs w:val="22"/>
        </w:rPr>
        <w:t>Del total de empresas objeto de estudio el 58% señalaron utilizar el almacenamiento en la nube, de ellas el 67% señaló como razón principal el hecho de que la información es accesible en todo momento,  44%  porque permite un almacenamiento masivo; 39% porque no ocupa espacio en el ordenador y 28% señalaron que es de fácil utilización.</w:t>
      </w:r>
    </w:p>
    <w:p w14:paraId="3B6E9711" w14:textId="77777777" w:rsidR="00475084" w:rsidRPr="0010046B" w:rsidRDefault="00475084" w:rsidP="0010046B">
      <w:pPr>
        <w:pStyle w:val="Texto"/>
        <w:spacing w:after="0"/>
        <w:rPr>
          <w:szCs w:val="22"/>
        </w:rPr>
      </w:pPr>
    </w:p>
    <w:p w14:paraId="46DEE983" w14:textId="77777777" w:rsidR="00B90519" w:rsidRDefault="00B90519" w:rsidP="0010046B">
      <w:pPr>
        <w:pStyle w:val="Texto"/>
        <w:spacing w:after="0"/>
        <w:rPr>
          <w:szCs w:val="22"/>
        </w:rPr>
      </w:pPr>
    </w:p>
    <w:p w14:paraId="7EE8865A" w14:textId="10BD3D22" w:rsidR="00384A7E" w:rsidRPr="0010046B" w:rsidRDefault="00F86118" w:rsidP="0010046B">
      <w:pPr>
        <w:pStyle w:val="Texto"/>
        <w:spacing w:after="0"/>
        <w:rPr>
          <w:szCs w:val="22"/>
        </w:rPr>
      </w:pPr>
      <w:r w:rsidRPr="0010046B">
        <w:rPr>
          <w:szCs w:val="22"/>
        </w:rPr>
        <w:lastRenderedPageBreak/>
        <w:t>Por otro lado, fue necesario conocer los tipos de tecnologías móviles que utilizan las empresas en cada una de sus áreas; teniendo como resultados que en el área de ventas las tecnologías más utilizadas son</w:t>
      </w:r>
      <w:r w:rsidR="005304CB" w:rsidRPr="0010046B">
        <w:rPr>
          <w:szCs w:val="22"/>
        </w:rPr>
        <w:t xml:space="preserve">: </w:t>
      </w:r>
      <w:r w:rsidR="005522E6" w:rsidRPr="0010046B">
        <w:rPr>
          <w:szCs w:val="22"/>
        </w:rPr>
        <w:t xml:space="preserve"> 35% </w:t>
      </w:r>
      <w:r w:rsidRPr="0010046B">
        <w:rPr>
          <w:szCs w:val="22"/>
        </w:rPr>
        <w:t xml:space="preserve"> la computadora portátil,</w:t>
      </w:r>
      <w:r w:rsidR="005304CB" w:rsidRPr="0010046B">
        <w:rPr>
          <w:szCs w:val="22"/>
        </w:rPr>
        <w:t xml:space="preserve"> </w:t>
      </w:r>
      <w:r w:rsidR="005522E6" w:rsidRPr="0010046B">
        <w:rPr>
          <w:szCs w:val="22"/>
        </w:rPr>
        <w:t>32%</w:t>
      </w:r>
      <w:r w:rsidRPr="0010046B">
        <w:rPr>
          <w:szCs w:val="22"/>
        </w:rPr>
        <w:t xml:space="preserve"> </w:t>
      </w:r>
      <w:r w:rsidR="005522E6" w:rsidRPr="0010046B">
        <w:rPr>
          <w:szCs w:val="22"/>
        </w:rPr>
        <w:t>WiFi y 29%</w:t>
      </w:r>
      <w:r w:rsidRPr="0010046B">
        <w:rPr>
          <w:szCs w:val="22"/>
        </w:rPr>
        <w:t xml:space="preserve"> celular inteligente</w:t>
      </w:r>
      <w:r w:rsidR="005522E6" w:rsidRPr="0010046B">
        <w:rPr>
          <w:szCs w:val="22"/>
        </w:rPr>
        <w:t xml:space="preserve">. </w:t>
      </w:r>
    </w:p>
    <w:p w14:paraId="1CA63D59" w14:textId="77777777" w:rsidR="00475084" w:rsidRPr="0010046B" w:rsidRDefault="00475084" w:rsidP="0010046B">
      <w:pPr>
        <w:pStyle w:val="Texto"/>
        <w:spacing w:after="0"/>
        <w:rPr>
          <w:szCs w:val="22"/>
        </w:rPr>
      </w:pPr>
    </w:p>
    <w:p w14:paraId="39771F36" w14:textId="77777777" w:rsidR="00384A7E" w:rsidRPr="0010046B" w:rsidRDefault="00384A7E" w:rsidP="0010046B">
      <w:pPr>
        <w:pStyle w:val="Texto"/>
        <w:spacing w:after="0"/>
        <w:rPr>
          <w:szCs w:val="22"/>
        </w:rPr>
      </w:pPr>
      <w:r w:rsidRPr="0010046B">
        <w:rPr>
          <w:szCs w:val="22"/>
        </w:rPr>
        <w:t>En el área de con</w:t>
      </w:r>
      <w:r w:rsidR="005522E6" w:rsidRPr="0010046B">
        <w:rPr>
          <w:szCs w:val="22"/>
        </w:rPr>
        <w:t xml:space="preserve">tabilidad las TM más usadas destacan con el 29% el E-mail, 16% terminales bancarias, 13% cámaras de vigilancia y  10% </w:t>
      </w:r>
      <w:r w:rsidR="00C30CCE" w:rsidRPr="0010046B">
        <w:rPr>
          <w:szCs w:val="22"/>
        </w:rPr>
        <w:t>la computadora portátil.</w:t>
      </w:r>
    </w:p>
    <w:p w14:paraId="29F51F7A" w14:textId="77777777" w:rsidR="004C616F" w:rsidRPr="0010046B" w:rsidRDefault="0052600C" w:rsidP="0010046B">
      <w:pPr>
        <w:pStyle w:val="Texto"/>
        <w:spacing w:after="0"/>
        <w:rPr>
          <w:szCs w:val="22"/>
        </w:rPr>
      </w:pPr>
      <w:r w:rsidRPr="0010046B">
        <w:rPr>
          <w:szCs w:val="22"/>
        </w:rPr>
        <w:t xml:space="preserve">En el área de producción se obtuvo, </w:t>
      </w:r>
      <w:r w:rsidR="005522E6" w:rsidRPr="0010046B">
        <w:rPr>
          <w:szCs w:val="22"/>
        </w:rPr>
        <w:t xml:space="preserve">35% la computadora pórtatil, </w:t>
      </w:r>
      <w:r w:rsidR="004C616F" w:rsidRPr="0010046B">
        <w:rPr>
          <w:szCs w:val="22"/>
        </w:rPr>
        <w:t xml:space="preserve">32% dispositivos de almacenamiento,  23% el Wifi y 16% celular inteligente. </w:t>
      </w:r>
    </w:p>
    <w:p w14:paraId="3BC56263" w14:textId="77777777" w:rsidR="006679E1" w:rsidRPr="0010046B" w:rsidRDefault="006679E1" w:rsidP="0010046B">
      <w:pPr>
        <w:pStyle w:val="Texto"/>
        <w:spacing w:after="0"/>
        <w:rPr>
          <w:szCs w:val="22"/>
        </w:rPr>
      </w:pPr>
    </w:p>
    <w:p w14:paraId="1E5C4C5B" w14:textId="77777777" w:rsidR="0052600C" w:rsidRPr="0010046B" w:rsidRDefault="0052600C" w:rsidP="0010046B">
      <w:pPr>
        <w:pStyle w:val="Texto"/>
        <w:spacing w:after="0"/>
        <w:rPr>
          <w:szCs w:val="22"/>
        </w:rPr>
      </w:pPr>
      <w:r w:rsidRPr="0010046B">
        <w:rPr>
          <w:szCs w:val="22"/>
        </w:rPr>
        <w:t>Las TM más utilizadas en el área de recursos humanos</w:t>
      </w:r>
      <w:r w:rsidR="005304CB" w:rsidRPr="0010046B">
        <w:rPr>
          <w:szCs w:val="22"/>
        </w:rPr>
        <w:t xml:space="preserve"> fueron </w:t>
      </w:r>
      <w:r w:rsidR="004C616F" w:rsidRPr="0010046B">
        <w:rPr>
          <w:szCs w:val="22"/>
        </w:rPr>
        <w:t xml:space="preserve"> 48% dispositivo de almacenamiento masivo, 42% </w:t>
      </w:r>
      <w:r w:rsidRPr="0010046B">
        <w:rPr>
          <w:szCs w:val="22"/>
        </w:rPr>
        <w:t>la computadora port</w:t>
      </w:r>
      <w:r w:rsidR="005304CB" w:rsidRPr="0010046B">
        <w:rPr>
          <w:szCs w:val="22"/>
        </w:rPr>
        <w:t xml:space="preserve">átil, </w:t>
      </w:r>
      <w:r w:rsidR="0019403F" w:rsidRPr="0010046B">
        <w:rPr>
          <w:szCs w:val="22"/>
        </w:rPr>
        <w:t xml:space="preserve">32% </w:t>
      </w:r>
      <w:r w:rsidR="005304CB" w:rsidRPr="0010046B">
        <w:rPr>
          <w:szCs w:val="22"/>
        </w:rPr>
        <w:t xml:space="preserve">celular inteligente, </w:t>
      </w:r>
      <w:r w:rsidR="004C616F" w:rsidRPr="0010046B">
        <w:rPr>
          <w:szCs w:val="22"/>
        </w:rPr>
        <w:t xml:space="preserve">39% Wifi  y 32% el celular inteligente. </w:t>
      </w:r>
    </w:p>
    <w:p w14:paraId="41ECF7F9" w14:textId="77777777" w:rsidR="00D37F13" w:rsidRPr="0010046B" w:rsidRDefault="00D37F13" w:rsidP="0010046B">
      <w:pPr>
        <w:pStyle w:val="Texto"/>
        <w:spacing w:after="0"/>
        <w:rPr>
          <w:szCs w:val="22"/>
        </w:rPr>
      </w:pPr>
    </w:p>
    <w:p w14:paraId="55E9F11C" w14:textId="77777777" w:rsidR="007A7BB7" w:rsidRPr="0010046B" w:rsidRDefault="007A7BB7" w:rsidP="0010046B">
      <w:pPr>
        <w:pStyle w:val="Texto"/>
        <w:spacing w:after="0"/>
        <w:rPr>
          <w:szCs w:val="22"/>
        </w:rPr>
      </w:pPr>
      <w:r w:rsidRPr="0010046B">
        <w:rPr>
          <w:szCs w:val="22"/>
        </w:rPr>
        <w:t xml:space="preserve">En relación al área de gerencia se obtuvo que las TM más utilizadas son el celular inteligente, computadora portátil, dispositivos de almacenamiento  y el e-mail y con menos frecuencia el GPS. </w:t>
      </w:r>
    </w:p>
    <w:p w14:paraId="0AD3A5E7" w14:textId="77777777" w:rsidR="006679E1" w:rsidRPr="0010046B" w:rsidRDefault="006679E1" w:rsidP="0010046B">
      <w:pPr>
        <w:pStyle w:val="Texto"/>
        <w:spacing w:after="0"/>
        <w:rPr>
          <w:szCs w:val="22"/>
        </w:rPr>
      </w:pPr>
    </w:p>
    <w:p w14:paraId="74904384" w14:textId="77777777" w:rsidR="007A7BB7" w:rsidRPr="0010046B" w:rsidRDefault="007A7BB7" w:rsidP="0010046B">
      <w:pPr>
        <w:pStyle w:val="Texto"/>
        <w:spacing w:after="0"/>
        <w:rPr>
          <w:szCs w:val="22"/>
        </w:rPr>
      </w:pPr>
      <w:r w:rsidRPr="0010046B">
        <w:rPr>
          <w:szCs w:val="22"/>
        </w:rPr>
        <w:t>En el área de proveedores las TM más utilizad</w:t>
      </w:r>
      <w:r w:rsidR="00C1516A" w:rsidRPr="0010046B">
        <w:rPr>
          <w:szCs w:val="22"/>
        </w:rPr>
        <w:t>as son la computadora portátil,</w:t>
      </w:r>
      <w:r w:rsidRPr="0010046B">
        <w:rPr>
          <w:szCs w:val="22"/>
        </w:rPr>
        <w:t xml:space="preserve"> el e-mail, </w:t>
      </w:r>
      <w:r w:rsidR="00C1516A" w:rsidRPr="0010046B">
        <w:rPr>
          <w:szCs w:val="22"/>
        </w:rPr>
        <w:t xml:space="preserve">el Wifi,  </w:t>
      </w:r>
      <w:r w:rsidRPr="0010046B">
        <w:rPr>
          <w:szCs w:val="22"/>
        </w:rPr>
        <w:t xml:space="preserve">dispositivos de almacenamiento y el celular inteligente. </w:t>
      </w:r>
    </w:p>
    <w:p w14:paraId="3AF1EBD1" w14:textId="77777777" w:rsidR="00D37F13" w:rsidRPr="0010046B" w:rsidRDefault="00D37F13" w:rsidP="0010046B">
      <w:pPr>
        <w:pStyle w:val="Texto"/>
        <w:spacing w:after="0"/>
        <w:rPr>
          <w:szCs w:val="22"/>
        </w:rPr>
      </w:pPr>
    </w:p>
    <w:p w14:paraId="5D7B0C6C" w14:textId="77777777" w:rsidR="000C2544" w:rsidRPr="0010046B" w:rsidRDefault="00C1516A" w:rsidP="0010046B">
      <w:pPr>
        <w:pStyle w:val="Texto"/>
        <w:spacing w:after="0"/>
        <w:rPr>
          <w:szCs w:val="22"/>
        </w:rPr>
      </w:pPr>
      <w:r w:rsidRPr="0010046B">
        <w:rPr>
          <w:szCs w:val="22"/>
        </w:rPr>
        <w:t xml:space="preserve">En el área de sistemas las TM más utilizadas son los dispositivos de almacenamiento, la computadora portátil, el celular inteligente, e-mail y cámaras de vigilancia.  </w:t>
      </w:r>
    </w:p>
    <w:p w14:paraId="5498739C" w14:textId="77777777" w:rsidR="006679E1" w:rsidRPr="0010046B" w:rsidRDefault="006679E1" w:rsidP="0010046B">
      <w:pPr>
        <w:pStyle w:val="Texto"/>
        <w:spacing w:after="0"/>
        <w:rPr>
          <w:szCs w:val="22"/>
        </w:rPr>
      </w:pPr>
    </w:p>
    <w:p w14:paraId="7798027B" w14:textId="2F8354E2" w:rsidR="007A7BB7" w:rsidRDefault="00167777" w:rsidP="0010046B">
      <w:pPr>
        <w:pStyle w:val="Texto"/>
        <w:spacing w:after="0"/>
        <w:rPr>
          <w:rFonts w:ascii="Arial" w:hAnsi="Arial" w:cs="Arial"/>
          <w:sz w:val="22"/>
          <w:szCs w:val="22"/>
        </w:rPr>
      </w:pPr>
      <w:r w:rsidRPr="0010046B">
        <w:rPr>
          <w:szCs w:val="22"/>
        </w:rPr>
        <w:t xml:space="preserve">Del total de la población objeto de estudio el 87% conocen los beneficios que las TM aportan a sus actividades; </w:t>
      </w:r>
      <w:r w:rsidR="000C2544" w:rsidRPr="0010046B">
        <w:rPr>
          <w:szCs w:val="22"/>
        </w:rPr>
        <w:t xml:space="preserve">y entre los principales beneficios que les aportan </w:t>
      </w:r>
      <w:r w:rsidRPr="0010046B">
        <w:rPr>
          <w:szCs w:val="22"/>
        </w:rPr>
        <w:t xml:space="preserve">el 52% </w:t>
      </w:r>
      <w:r w:rsidR="000C2544" w:rsidRPr="0010046B">
        <w:rPr>
          <w:szCs w:val="22"/>
        </w:rPr>
        <w:t xml:space="preserve">señalaron </w:t>
      </w:r>
      <w:r w:rsidRPr="0010046B">
        <w:rPr>
          <w:szCs w:val="22"/>
        </w:rPr>
        <w:t>la disminución de los desplazamientos de los empleados a la hora de realizar l</w:t>
      </w:r>
      <w:r w:rsidR="000C2544" w:rsidRPr="0010046B">
        <w:rPr>
          <w:szCs w:val="22"/>
        </w:rPr>
        <w:t xml:space="preserve">as actividades empresariales, </w:t>
      </w:r>
      <w:r w:rsidR="005304CB" w:rsidRPr="0010046B">
        <w:rPr>
          <w:szCs w:val="22"/>
        </w:rPr>
        <w:t xml:space="preserve"> 48% ahorro de costo</w:t>
      </w:r>
      <w:r w:rsidRPr="0010046B">
        <w:rPr>
          <w:szCs w:val="22"/>
        </w:rPr>
        <w:t>s y de tiempo en la p</w:t>
      </w:r>
      <w:r w:rsidR="000C2544" w:rsidRPr="0010046B">
        <w:rPr>
          <w:szCs w:val="22"/>
        </w:rPr>
        <w:t>resentación de la documentación y el 44% en la simplificación de los procedimientos administrativos.</w:t>
      </w:r>
      <w:r w:rsidR="000C2544" w:rsidRPr="00C30CCE">
        <w:rPr>
          <w:rFonts w:ascii="Arial" w:hAnsi="Arial" w:cs="Arial"/>
          <w:sz w:val="22"/>
          <w:szCs w:val="22"/>
        </w:rPr>
        <w:t xml:space="preserve"> </w:t>
      </w:r>
    </w:p>
    <w:p w14:paraId="5C5C295B" w14:textId="56AB7E4B" w:rsidR="0010046B" w:rsidRDefault="0010046B" w:rsidP="0010046B">
      <w:pPr>
        <w:pStyle w:val="Texto"/>
        <w:spacing w:after="0"/>
        <w:rPr>
          <w:rFonts w:ascii="Arial" w:hAnsi="Arial" w:cs="Arial"/>
          <w:sz w:val="22"/>
          <w:szCs w:val="22"/>
        </w:rPr>
      </w:pPr>
    </w:p>
    <w:p w14:paraId="0C18F537" w14:textId="77777777" w:rsidR="0010046B" w:rsidRPr="00C30CCE" w:rsidRDefault="0010046B" w:rsidP="0010046B">
      <w:pPr>
        <w:pStyle w:val="Texto"/>
        <w:spacing w:after="0"/>
        <w:rPr>
          <w:rFonts w:ascii="Arial" w:hAnsi="Arial" w:cs="Arial"/>
          <w:sz w:val="22"/>
          <w:szCs w:val="22"/>
        </w:rPr>
      </w:pPr>
    </w:p>
    <w:p w14:paraId="3E9BD462" w14:textId="77777777" w:rsidR="0019403F" w:rsidRPr="00BB1F4C" w:rsidRDefault="00C972E7" w:rsidP="00007A12">
      <w:pPr>
        <w:pStyle w:val="Ttulo2"/>
      </w:pPr>
      <w:r w:rsidRPr="00BB1F4C">
        <w:lastRenderedPageBreak/>
        <w:t>VI. DISCUSIÓN</w:t>
      </w:r>
    </w:p>
    <w:p w14:paraId="7B2F8DA9" w14:textId="77777777" w:rsidR="00505C02" w:rsidRPr="0010046B" w:rsidRDefault="00505C02" w:rsidP="0010046B">
      <w:pPr>
        <w:rPr>
          <w:sz w:val="22"/>
          <w:szCs w:val="22"/>
        </w:rPr>
      </w:pPr>
      <w:r w:rsidRPr="0010046B">
        <w:rPr>
          <w:szCs w:val="22"/>
        </w:rPr>
        <w:t>Las principales barreras para lograr un mayor acceso a internet según el estudio realizado por AMIPCI</w:t>
      </w:r>
      <w:r w:rsidR="00162C02" w:rsidRPr="0010046B">
        <w:rPr>
          <w:szCs w:val="22"/>
        </w:rPr>
        <w:t xml:space="preserve"> (2016)</w:t>
      </w:r>
      <w:r w:rsidRPr="0010046B">
        <w:rPr>
          <w:szCs w:val="22"/>
        </w:rPr>
        <w:t xml:space="preserve"> destacan una conexión lenta, problemas técnicos con la compañía y los costos elevados</w:t>
      </w:r>
      <w:r w:rsidRPr="0010046B">
        <w:rPr>
          <w:color w:val="000000"/>
          <w:szCs w:val="22"/>
        </w:rPr>
        <w:t xml:space="preserve">. </w:t>
      </w:r>
      <w:r w:rsidRPr="0010046B">
        <w:rPr>
          <w:szCs w:val="22"/>
          <w:lang w:val="es-ES"/>
        </w:rPr>
        <w:t xml:space="preserve">  </w:t>
      </w:r>
      <w:r w:rsidRPr="0010046B">
        <w:rPr>
          <w:szCs w:val="22"/>
        </w:rPr>
        <w:t>Los  resultados muestran que las medianas empresas de servicios objeto de estudio sí están haciendo uso de las TM sin embargo, es necesario reconocer que para que éstas tecnologías funcionen requieren del acceso eficiente del servicio de conexión del internet, el cual representa un problema por la deficiencia y los altos costos por parte de las compañías que ofrecen dichos servicios; limitando con ello su adecuado funcionamiento en el desarrollo de sus actividades.</w:t>
      </w:r>
      <w:r w:rsidRPr="0010046B">
        <w:rPr>
          <w:sz w:val="22"/>
          <w:szCs w:val="22"/>
        </w:rPr>
        <w:t xml:space="preserve"> </w:t>
      </w:r>
    </w:p>
    <w:p w14:paraId="6A5A9955" w14:textId="77777777" w:rsidR="00B21C3A" w:rsidRPr="00B21C3A" w:rsidRDefault="00B21C3A" w:rsidP="00475084">
      <w:pPr>
        <w:spacing w:line="480" w:lineRule="auto"/>
      </w:pPr>
    </w:p>
    <w:p w14:paraId="4EA61749" w14:textId="6129A7E1" w:rsidR="009A7CB0" w:rsidRPr="00BB1F4C" w:rsidRDefault="00C972E7" w:rsidP="00007A12">
      <w:pPr>
        <w:pStyle w:val="Ttulo2"/>
      </w:pPr>
      <w:r w:rsidRPr="00BB1F4C">
        <w:t xml:space="preserve">VII. </w:t>
      </w:r>
      <w:r w:rsidR="009A7CB0" w:rsidRPr="00BB1F4C">
        <w:t>C</w:t>
      </w:r>
      <w:r w:rsidRPr="00BB1F4C">
        <w:t>ONCLUSIONES</w:t>
      </w:r>
      <w:bookmarkEnd w:id="6"/>
      <w:bookmarkEnd w:id="7"/>
      <w:bookmarkEnd w:id="8"/>
    </w:p>
    <w:p w14:paraId="54D82EF3" w14:textId="77777777" w:rsidR="000C2544" w:rsidRPr="0010046B" w:rsidRDefault="000C2544" w:rsidP="0010046B">
      <w:pPr>
        <w:rPr>
          <w:szCs w:val="22"/>
        </w:rPr>
      </w:pPr>
      <w:bookmarkStart w:id="12" w:name="_Toc381781677"/>
      <w:bookmarkStart w:id="13" w:name="_Toc389153622"/>
      <w:bookmarkStart w:id="14" w:name="_Toc400020408"/>
      <w:r w:rsidRPr="0010046B">
        <w:rPr>
          <w:szCs w:val="22"/>
        </w:rPr>
        <w:t xml:space="preserve">Las TM más utilizadas por las empresas son: celular inteligente, computadora portátil, dispositivos </w:t>
      </w:r>
      <w:r w:rsidR="00A971AE" w:rsidRPr="0010046B">
        <w:rPr>
          <w:szCs w:val="22"/>
        </w:rPr>
        <w:t>de almacenami</w:t>
      </w:r>
      <w:r w:rsidR="005304CB" w:rsidRPr="0010046B">
        <w:rPr>
          <w:szCs w:val="22"/>
        </w:rPr>
        <w:t xml:space="preserve">ento, así como el Wifi, tablet y el </w:t>
      </w:r>
      <w:r w:rsidR="00A971AE" w:rsidRPr="0010046B">
        <w:rPr>
          <w:szCs w:val="22"/>
        </w:rPr>
        <w:t>GPS</w:t>
      </w:r>
      <w:r w:rsidRPr="0010046B">
        <w:rPr>
          <w:szCs w:val="22"/>
        </w:rPr>
        <w:t>. No es de esperarse, ya que estas TM son la más conocidas y fáciles de usar; las empresas realizan muchas de sus actividades gracias a estas herramientas, algunas son: manejo de documentos, enviar y recibir información, respaldo de información, la comercialización de sus productos o servicios, ventas e inventario. En cuanto al Wifi se observó que disponen de poco ancho de banda lo cual genera problemas de conexión y produce retraso en la realización de actividades de las cuales requieran estas TM. Por otra parte se observ</w:t>
      </w:r>
      <w:r w:rsidR="00BB1F4C" w:rsidRPr="0010046B">
        <w:rPr>
          <w:szCs w:val="22"/>
        </w:rPr>
        <w:t>ó</w:t>
      </w:r>
      <w:r w:rsidRPr="0010046B">
        <w:rPr>
          <w:szCs w:val="22"/>
        </w:rPr>
        <w:t xml:space="preserve"> que las áreas en las que utilizan dichas tecnologías son: </w:t>
      </w:r>
      <w:r w:rsidR="00C03381" w:rsidRPr="0010046B">
        <w:rPr>
          <w:szCs w:val="22"/>
        </w:rPr>
        <w:t xml:space="preserve">gerencia, ventas, producción,  contabilidad y recursos humanos.  </w:t>
      </w:r>
      <w:r w:rsidRPr="0010046B">
        <w:rPr>
          <w:szCs w:val="22"/>
        </w:rPr>
        <w:t xml:space="preserve"> </w:t>
      </w:r>
    </w:p>
    <w:p w14:paraId="3DACAE09" w14:textId="77777777" w:rsidR="00D37F13" w:rsidRPr="0010046B" w:rsidRDefault="00D37F13" w:rsidP="0010046B">
      <w:pPr>
        <w:rPr>
          <w:szCs w:val="22"/>
        </w:rPr>
      </w:pPr>
    </w:p>
    <w:p w14:paraId="048DFB8B" w14:textId="77777777" w:rsidR="000C2544" w:rsidRPr="0010046B" w:rsidRDefault="005304CB" w:rsidP="0010046B">
      <w:pPr>
        <w:rPr>
          <w:szCs w:val="22"/>
        </w:rPr>
      </w:pPr>
      <w:r w:rsidRPr="0010046B">
        <w:rPr>
          <w:szCs w:val="22"/>
        </w:rPr>
        <w:t xml:space="preserve">El </w:t>
      </w:r>
      <w:r w:rsidR="000C2544" w:rsidRPr="0010046B">
        <w:rPr>
          <w:szCs w:val="22"/>
        </w:rPr>
        <w:t>87% de las empresas conocen qué son las tecnologías móviles; más de la tercera parte de las empresas señalaron conocer los beneficios que las TM les generan; y estos se reflejan principalmente en la disminución de</w:t>
      </w:r>
      <w:r w:rsidR="00A971AE" w:rsidRPr="0010046B">
        <w:rPr>
          <w:szCs w:val="22"/>
        </w:rPr>
        <w:t xml:space="preserve"> desplazamiento, ahorro en costo</w:t>
      </w:r>
      <w:r w:rsidR="000C2544" w:rsidRPr="0010046B">
        <w:rPr>
          <w:szCs w:val="22"/>
        </w:rPr>
        <w:t>s y ahorro de tiempo en la presentación de documentos,</w:t>
      </w:r>
      <w:r w:rsidRPr="0010046B">
        <w:rPr>
          <w:szCs w:val="22"/>
        </w:rPr>
        <w:t xml:space="preserve"> entre otros</w:t>
      </w:r>
      <w:r w:rsidR="000C2544" w:rsidRPr="0010046B">
        <w:rPr>
          <w:szCs w:val="22"/>
        </w:rPr>
        <w:t>.</w:t>
      </w:r>
    </w:p>
    <w:p w14:paraId="249D57BA" w14:textId="77777777" w:rsidR="00D37F13" w:rsidRPr="0010046B" w:rsidRDefault="00D37F13" w:rsidP="0010046B">
      <w:pPr>
        <w:rPr>
          <w:szCs w:val="22"/>
        </w:rPr>
      </w:pPr>
    </w:p>
    <w:p w14:paraId="55F7C01D" w14:textId="77777777" w:rsidR="000C2544" w:rsidRPr="00C30CCE" w:rsidRDefault="000C2544" w:rsidP="0010046B">
      <w:pPr>
        <w:rPr>
          <w:rFonts w:ascii="Arial" w:hAnsi="Arial" w:cs="Arial"/>
          <w:sz w:val="22"/>
          <w:szCs w:val="22"/>
        </w:rPr>
      </w:pPr>
      <w:r w:rsidRPr="0010046B">
        <w:rPr>
          <w:szCs w:val="22"/>
        </w:rPr>
        <w:t>Los resultados muestran que las TM implementadas en las medianas empresas sí ayudan en los procesos de las mismas</w:t>
      </w:r>
      <w:r w:rsidR="00A971AE" w:rsidRPr="0010046B">
        <w:rPr>
          <w:szCs w:val="22"/>
        </w:rPr>
        <w:t xml:space="preserve">, ya que </w:t>
      </w:r>
      <w:r w:rsidR="005304CB" w:rsidRPr="0010046B">
        <w:rPr>
          <w:szCs w:val="22"/>
        </w:rPr>
        <w:t xml:space="preserve">son </w:t>
      </w:r>
      <w:r w:rsidRPr="0010046B">
        <w:rPr>
          <w:szCs w:val="22"/>
        </w:rPr>
        <w:t xml:space="preserve">un </w:t>
      </w:r>
      <w:r w:rsidR="00A971AE" w:rsidRPr="0010046B">
        <w:rPr>
          <w:szCs w:val="22"/>
        </w:rPr>
        <w:t xml:space="preserve">gran apoyo para la agilización </w:t>
      </w:r>
      <w:r w:rsidRPr="0010046B">
        <w:rPr>
          <w:szCs w:val="22"/>
        </w:rPr>
        <w:t xml:space="preserve">de </w:t>
      </w:r>
      <w:r w:rsidR="00294AF8" w:rsidRPr="0010046B">
        <w:rPr>
          <w:szCs w:val="22"/>
        </w:rPr>
        <w:t>las actividades entre ella</w:t>
      </w:r>
      <w:r w:rsidR="00A971AE" w:rsidRPr="0010046B">
        <w:rPr>
          <w:szCs w:val="22"/>
        </w:rPr>
        <w:t xml:space="preserve">s el </w:t>
      </w:r>
      <w:r w:rsidRPr="0010046B">
        <w:rPr>
          <w:szCs w:val="22"/>
        </w:rPr>
        <w:t xml:space="preserve"> envío de información, posibilidad de seguimiento de tiempo real en los expedientes,</w:t>
      </w:r>
      <w:r w:rsidR="00A971AE" w:rsidRPr="0010046B">
        <w:rPr>
          <w:szCs w:val="22"/>
        </w:rPr>
        <w:t xml:space="preserve"> la comercialización de productos</w:t>
      </w:r>
      <w:r w:rsidR="00294AF8" w:rsidRPr="0010046B">
        <w:rPr>
          <w:szCs w:val="22"/>
        </w:rPr>
        <w:t xml:space="preserve">, para tener contacto con clientes, proveedores, </w:t>
      </w:r>
      <w:r w:rsidR="00294AF8" w:rsidRPr="0010046B">
        <w:rPr>
          <w:szCs w:val="22"/>
        </w:rPr>
        <w:lastRenderedPageBreak/>
        <w:t>interactuar en tiempo real, así como dar a conocer las ofertas</w:t>
      </w:r>
      <w:r w:rsidR="00C70692" w:rsidRPr="0010046B">
        <w:rPr>
          <w:szCs w:val="22"/>
        </w:rPr>
        <w:t xml:space="preserve">. </w:t>
      </w:r>
      <w:r w:rsidRPr="0010046B">
        <w:rPr>
          <w:szCs w:val="22"/>
        </w:rPr>
        <w:t xml:space="preserve"> </w:t>
      </w:r>
      <w:r w:rsidR="00C70692" w:rsidRPr="0010046B">
        <w:rPr>
          <w:szCs w:val="22"/>
        </w:rPr>
        <w:t>P</w:t>
      </w:r>
      <w:r w:rsidRPr="0010046B">
        <w:rPr>
          <w:szCs w:val="22"/>
        </w:rPr>
        <w:t>or</w:t>
      </w:r>
      <w:r w:rsidR="00C70692" w:rsidRPr="0010046B">
        <w:rPr>
          <w:szCs w:val="22"/>
        </w:rPr>
        <w:t xml:space="preserve"> </w:t>
      </w:r>
      <w:r w:rsidRPr="0010046B">
        <w:rPr>
          <w:szCs w:val="22"/>
        </w:rPr>
        <w:t xml:space="preserve"> </w:t>
      </w:r>
      <w:r w:rsidR="002971E5" w:rsidRPr="0010046B">
        <w:rPr>
          <w:szCs w:val="22"/>
        </w:rPr>
        <w:t xml:space="preserve">otra parte se </w:t>
      </w:r>
      <w:r w:rsidRPr="0010046B">
        <w:rPr>
          <w:szCs w:val="22"/>
        </w:rPr>
        <w:t xml:space="preserve">se puede </w:t>
      </w:r>
      <w:r w:rsidR="002971E5" w:rsidRPr="0010046B">
        <w:rPr>
          <w:szCs w:val="22"/>
        </w:rPr>
        <w:t xml:space="preserve">señalar </w:t>
      </w:r>
      <w:r w:rsidRPr="0010046B">
        <w:rPr>
          <w:szCs w:val="22"/>
        </w:rPr>
        <w:t xml:space="preserve"> que </w:t>
      </w:r>
      <w:r w:rsidR="002971E5" w:rsidRPr="0010046B">
        <w:rPr>
          <w:szCs w:val="22"/>
        </w:rPr>
        <w:t xml:space="preserve">a </w:t>
      </w:r>
      <w:r w:rsidRPr="0010046B">
        <w:rPr>
          <w:szCs w:val="22"/>
        </w:rPr>
        <w:t>pesar de que la mayoría de ellas no cuentan con los recursos suficientes para implementarlas totalmente, pueden empezar paulatinamente, pero no sin antes instruirse sobre las TM y conocerlas a fondo, para así poder aprovecharlas al máximo, De igual forma, las empresas deberán estar bien informadas de las nuevas TM que vayan surgiendo para evitar tener algún atraso tecnológico y, con esto, no quedar relegadas en el mercado.</w:t>
      </w:r>
    </w:p>
    <w:p w14:paraId="25BE820A" w14:textId="77777777" w:rsidR="005C5839" w:rsidRDefault="005C5839" w:rsidP="00007A12">
      <w:pPr>
        <w:pStyle w:val="Ttulo2"/>
      </w:pPr>
    </w:p>
    <w:p w14:paraId="188F8F34" w14:textId="3CABD594" w:rsidR="006B6128" w:rsidRPr="00C44FE0" w:rsidRDefault="00C972E7" w:rsidP="00007A12">
      <w:pPr>
        <w:pStyle w:val="Ttulo2"/>
      </w:pPr>
      <w:r w:rsidRPr="00C44FE0">
        <w:t xml:space="preserve">VIII. </w:t>
      </w:r>
      <w:bookmarkEnd w:id="12"/>
      <w:bookmarkEnd w:id="13"/>
      <w:bookmarkEnd w:id="14"/>
      <w:r w:rsidR="0010046B">
        <w:t>Bibliografía</w:t>
      </w:r>
    </w:p>
    <w:p w14:paraId="6ED09FE7" w14:textId="561BC5DE" w:rsidR="00C44FE0" w:rsidRPr="0010046B" w:rsidRDefault="00860C3A" w:rsidP="0010046B">
      <w:pPr>
        <w:ind w:left="425" w:hanging="425"/>
        <w:rPr>
          <w:szCs w:val="24"/>
        </w:rPr>
      </w:pPr>
      <w:r w:rsidRPr="0010046B">
        <w:rPr>
          <w:szCs w:val="24"/>
        </w:rPr>
        <w:t xml:space="preserve">Albert, M. J. (2007). </w:t>
      </w:r>
      <w:r w:rsidRPr="0010046B">
        <w:rPr>
          <w:i/>
          <w:szCs w:val="24"/>
        </w:rPr>
        <w:t>La Investigación Educativa. Claves Teóricas</w:t>
      </w:r>
      <w:r w:rsidR="00A21D07" w:rsidRPr="0010046B">
        <w:rPr>
          <w:szCs w:val="24"/>
        </w:rPr>
        <w:t>. España: Mc Graw Hill.</w:t>
      </w:r>
    </w:p>
    <w:p w14:paraId="5062D3FD" w14:textId="77777777" w:rsidR="00A553F7" w:rsidRPr="0010046B" w:rsidRDefault="00A553F7" w:rsidP="0010046B">
      <w:pPr>
        <w:ind w:left="425" w:hanging="425"/>
        <w:rPr>
          <w:szCs w:val="24"/>
        </w:rPr>
      </w:pPr>
    </w:p>
    <w:p w14:paraId="56758200" w14:textId="7A6B5FBB" w:rsidR="00860C3A" w:rsidRPr="0010046B" w:rsidRDefault="00860C3A" w:rsidP="0010046B">
      <w:pPr>
        <w:ind w:left="425" w:hanging="425"/>
        <w:rPr>
          <w:szCs w:val="24"/>
        </w:rPr>
      </w:pPr>
      <w:r w:rsidRPr="0010046B">
        <w:rPr>
          <w:szCs w:val="24"/>
        </w:rPr>
        <w:t>DENEU (2014). Directorio Estadístico Nacional de Unidades Económicas – Inegi. Obtenido el 12 de mayo de 2015. Disponible en:  http://www3.inegi.org.mx/sistemas/mapa/denue</w:t>
      </w:r>
      <w:r w:rsidR="00A553F7" w:rsidRPr="0010046B">
        <w:rPr>
          <w:szCs w:val="24"/>
        </w:rPr>
        <w:t xml:space="preserve"> </w:t>
      </w:r>
    </w:p>
    <w:p w14:paraId="71151FBF" w14:textId="77777777" w:rsidR="00A553F7" w:rsidRPr="0010046B" w:rsidRDefault="00A553F7" w:rsidP="0010046B">
      <w:pPr>
        <w:ind w:left="425" w:hanging="425"/>
        <w:rPr>
          <w:szCs w:val="24"/>
        </w:rPr>
      </w:pPr>
    </w:p>
    <w:p w14:paraId="7509181B" w14:textId="77777777" w:rsidR="00860C3A" w:rsidRPr="0010046B" w:rsidRDefault="00860C3A" w:rsidP="0010046B">
      <w:pPr>
        <w:ind w:left="357" w:hanging="357"/>
        <w:rPr>
          <w:szCs w:val="24"/>
        </w:rPr>
      </w:pPr>
      <w:r w:rsidRPr="0010046B">
        <w:rPr>
          <w:szCs w:val="24"/>
        </w:rPr>
        <w:t xml:space="preserve">AMIPCI (2016) 12º.Estudio de Hábitos de los Usuarios de Internet en México. AMIPCI 2016. Recuperado https://www.asociaciondeinternet.mx/es/component/remository/Habitos-de-Internet/12-Estudio-sobre-los-Habitos-de-los-Usuarios-de-Internet-en-Mexico-2016/lang,es-es/?Itemid= </w:t>
      </w:r>
    </w:p>
    <w:p w14:paraId="4D063407" w14:textId="77777777" w:rsidR="00E736F8" w:rsidRPr="0010046B" w:rsidRDefault="00E736F8" w:rsidP="0010046B">
      <w:pPr>
        <w:ind w:left="357" w:hanging="357"/>
        <w:rPr>
          <w:szCs w:val="24"/>
        </w:rPr>
      </w:pPr>
    </w:p>
    <w:p w14:paraId="2B22313A" w14:textId="51E4E543" w:rsidR="00E736F8" w:rsidRPr="0010046B" w:rsidRDefault="00E736F8" w:rsidP="0010046B">
      <w:pPr>
        <w:ind w:left="357" w:hanging="357"/>
        <w:rPr>
          <w:szCs w:val="24"/>
        </w:rPr>
      </w:pPr>
      <w:r w:rsidRPr="0010046B">
        <w:rPr>
          <w:szCs w:val="24"/>
        </w:rPr>
        <w:t>Arias, F.G. (2012). El proyecto de investigación: Introducción a la metodología científica. 6ta. ed</w:t>
      </w:r>
      <w:r w:rsidR="00D6118B" w:rsidRPr="0010046B">
        <w:rPr>
          <w:szCs w:val="24"/>
        </w:rPr>
        <w:t>ición. Venezuela: Editorial Episteme, C.A.</w:t>
      </w:r>
      <w:r w:rsidRPr="0010046B">
        <w:rPr>
          <w:szCs w:val="24"/>
        </w:rPr>
        <w:t xml:space="preserve"> </w:t>
      </w:r>
    </w:p>
    <w:p w14:paraId="526FE61C" w14:textId="77777777" w:rsidR="00A553F7" w:rsidRPr="0010046B" w:rsidRDefault="00A553F7" w:rsidP="0010046B">
      <w:pPr>
        <w:ind w:left="425" w:hanging="425"/>
        <w:rPr>
          <w:szCs w:val="24"/>
        </w:rPr>
      </w:pPr>
    </w:p>
    <w:p w14:paraId="78EEC967" w14:textId="77777777" w:rsidR="00404ADE" w:rsidRPr="0010046B" w:rsidRDefault="00404ADE" w:rsidP="0010046B">
      <w:pPr>
        <w:ind w:left="425" w:hanging="425"/>
        <w:rPr>
          <w:szCs w:val="24"/>
        </w:rPr>
      </w:pPr>
      <w:r w:rsidRPr="0010046B">
        <w:rPr>
          <w:szCs w:val="24"/>
        </w:rPr>
        <w:t xml:space="preserve">Avilés, E. (2009). </w:t>
      </w:r>
      <w:r w:rsidRPr="0010046B">
        <w:rPr>
          <w:i/>
          <w:szCs w:val="24"/>
        </w:rPr>
        <w:t>Introducción a las tecnologías móviles</w:t>
      </w:r>
      <w:r w:rsidRPr="0010046B">
        <w:rPr>
          <w:szCs w:val="24"/>
        </w:rPr>
        <w:t xml:space="preserve">. Obtenido el 10 de septiembre de 2014. Disponible en: http://techmi.es/blog/2009/02/02/introduccion-a-las-tecnologias-movilesTardáguila, C. (2006). </w:t>
      </w:r>
      <w:r w:rsidRPr="0010046B">
        <w:rPr>
          <w:i/>
          <w:szCs w:val="24"/>
        </w:rPr>
        <w:t>Dispositivos móviles y multimedia.</w:t>
      </w:r>
      <w:r w:rsidRPr="0010046B">
        <w:rPr>
          <w:szCs w:val="24"/>
        </w:rPr>
        <w:t xml:space="preserve"> Obtenido el 23 de octubre de 2014. Disponible en: </w:t>
      </w:r>
    </w:p>
    <w:p w14:paraId="29DBA69A" w14:textId="77777777" w:rsidR="00A553F7" w:rsidRPr="0010046B" w:rsidRDefault="00A553F7" w:rsidP="0010046B">
      <w:pPr>
        <w:ind w:left="425" w:hanging="425"/>
        <w:rPr>
          <w:szCs w:val="24"/>
        </w:rPr>
      </w:pPr>
    </w:p>
    <w:p w14:paraId="7BB16F86" w14:textId="77777777" w:rsidR="00404ADE" w:rsidRPr="0010046B" w:rsidRDefault="00404ADE" w:rsidP="0010046B">
      <w:pPr>
        <w:ind w:left="425" w:hanging="425"/>
        <w:rPr>
          <w:szCs w:val="24"/>
        </w:rPr>
      </w:pPr>
      <w:r w:rsidRPr="0010046B">
        <w:rPr>
          <w:szCs w:val="24"/>
        </w:rPr>
        <w:t xml:space="preserve">Bologna, J. y Walsh, A. M. (1997). </w:t>
      </w:r>
      <w:r w:rsidRPr="0010046B">
        <w:rPr>
          <w:i/>
          <w:szCs w:val="24"/>
          <w:lang w:val="en-US"/>
        </w:rPr>
        <w:t>The Accountant´s Handbook of Information Technology</w:t>
      </w:r>
      <w:r w:rsidRPr="0010046B">
        <w:rPr>
          <w:b/>
          <w:szCs w:val="24"/>
          <w:lang w:val="en-US"/>
        </w:rPr>
        <w:t>.</w:t>
      </w:r>
      <w:r w:rsidRPr="0010046B">
        <w:rPr>
          <w:szCs w:val="24"/>
          <w:lang w:val="en-US"/>
        </w:rPr>
        <w:t xml:space="preserve"> </w:t>
      </w:r>
      <w:r w:rsidRPr="0010046B">
        <w:rPr>
          <w:szCs w:val="24"/>
        </w:rPr>
        <w:t>Primera Edición. Estados Unidos: Wiley.</w:t>
      </w:r>
    </w:p>
    <w:p w14:paraId="6A932108" w14:textId="77777777" w:rsidR="00A553F7" w:rsidRPr="0010046B" w:rsidRDefault="00A553F7" w:rsidP="0010046B">
      <w:pPr>
        <w:ind w:left="425" w:hanging="425"/>
        <w:rPr>
          <w:szCs w:val="24"/>
        </w:rPr>
      </w:pPr>
    </w:p>
    <w:p w14:paraId="6110524D" w14:textId="77777777" w:rsidR="00860C3A" w:rsidRPr="0010046B" w:rsidRDefault="00860C3A" w:rsidP="0010046B">
      <w:pPr>
        <w:ind w:left="425" w:hanging="425"/>
        <w:rPr>
          <w:szCs w:val="24"/>
        </w:rPr>
      </w:pPr>
      <w:r w:rsidRPr="0010046B">
        <w:rPr>
          <w:szCs w:val="24"/>
        </w:rPr>
        <w:lastRenderedPageBreak/>
        <w:t>Buendía, L., Colás, P. y Hernández, (1998). </w:t>
      </w:r>
      <w:r w:rsidRPr="0010046B">
        <w:rPr>
          <w:bCs/>
          <w:i/>
          <w:szCs w:val="24"/>
        </w:rPr>
        <w:t>Métodos de Investigación en Psicopedagogía</w:t>
      </w:r>
      <w:r w:rsidRPr="0010046B">
        <w:rPr>
          <w:szCs w:val="24"/>
        </w:rPr>
        <w:t>. Madrid: McGraw-Hill.Lases, M. A. (2009) Metodología de la Investigación. Un nuevo enfoque. 2ª. edición México: CIDL.</w:t>
      </w:r>
    </w:p>
    <w:p w14:paraId="29672DDD" w14:textId="77777777" w:rsidR="00A553F7" w:rsidRPr="0010046B" w:rsidRDefault="00A553F7" w:rsidP="0010046B">
      <w:pPr>
        <w:ind w:left="425" w:hanging="425"/>
        <w:rPr>
          <w:szCs w:val="24"/>
        </w:rPr>
      </w:pPr>
    </w:p>
    <w:p w14:paraId="4A324018" w14:textId="77777777" w:rsidR="00162C02" w:rsidRPr="0010046B" w:rsidRDefault="00162C02" w:rsidP="0010046B">
      <w:pPr>
        <w:ind w:left="425" w:hanging="425"/>
        <w:rPr>
          <w:szCs w:val="24"/>
        </w:rPr>
      </w:pPr>
      <w:r w:rsidRPr="0010046B">
        <w:rPr>
          <w:szCs w:val="24"/>
        </w:rPr>
        <w:t xml:space="preserve">Cegarra, J. (2012). </w:t>
      </w:r>
      <w:r w:rsidRPr="0010046B">
        <w:rPr>
          <w:i/>
          <w:szCs w:val="24"/>
        </w:rPr>
        <w:t>La Tecnología</w:t>
      </w:r>
      <w:r w:rsidRPr="0010046B">
        <w:rPr>
          <w:b/>
          <w:szCs w:val="24"/>
        </w:rPr>
        <w:t>.</w:t>
      </w:r>
      <w:r w:rsidRPr="0010046B">
        <w:rPr>
          <w:szCs w:val="24"/>
        </w:rPr>
        <w:t xml:space="preserve"> Segunda Edición. México: Díaz de Santos.</w:t>
      </w:r>
    </w:p>
    <w:p w14:paraId="765737B8" w14:textId="77777777" w:rsidR="00A553F7" w:rsidRPr="0010046B" w:rsidRDefault="00A553F7" w:rsidP="0010046B">
      <w:pPr>
        <w:ind w:left="425" w:hanging="425"/>
        <w:rPr>
          <w:szCs w:val="24"/>
        </w:rPr>
      </w:pPr>
    </w:p>
    <w:p w14:paraId="04D1B6AF" w14:textId="77777777" w:rsidR="00860C3A" w:rsidRPr="0010046B" w:rsidRDefault="00860C3A" w:rsidP="0010046B">
      <w:pPr>
        <w:ind w:left="425" w:hanging="425"/>
        <w:rPr>
          <w:szCs w:val="24"/>
        </w:rPr>
      </w:pPr>
      <w:r w:rsidRPr="0010046B">
        <w:rPr>
          <w:szCs w:val="24"/>
        </w:rPr>
        <w:t xml:space="preserve">Chávez, G. (CNN Expasion, 2014). </w:t>
      </w:r>
      <w:r w:rsidRPr="0010046B">
        <w:rPr>
          <w:i/>
          <w:szCs w:val="24"/>
        </w:rPr>
        <w:t>Internet, Pieza Faltante en PyMES</w:t>
      </w:r>
      <w:r w:rsidRPr="0010046B">
        <w:rPr>
          <w:szCs w:val="24"/>
        </w:rPr>
        <w:t xml:space="preserve">. Obtenido el 12 de agosto de 2014. Disponible en: </w:t>
      </w:r>
      <w:r w:rsidR="00162C02" w:rsidRPr="0010046B">
        <w:rPr>
          <w:szCs w:val="24"/>
        </w:rPr>
        <w:t>http://expansion.mx/tecnologia/2014/08/12/internet-pieza-faltante-en-pymes</w:t>
      </w:r>
    </w:p>
    <w:p w14:paraId="0B019624" w14:textId="77777777" w:rsidR="00A553F7" w:rsidRPr="0010046B" w:rsidRDefault="00A553F7" w:rsidP="0010046B">
      <w:pPr>
        <w:ind w:left="425" w:hanging="425"/>
        <w:rPr>
          <w:i/>
          <w:szCs w:val="24"/>
        </w:rPr>
      </w:pPr>
    </w:p>
    <w:p w14:paraId="7C5A0281" w14:textId="77777777" w:rsidR="00162C02" w:rsidRPr="0010046B" w:rsidRDefault="00162C02" w:rsidP="0010046B">
      <w:pPr>
        <w:ind w:left="425" w:hanging="425"/>
        <w:rPr>
          <w:i/>
          <w:szCs w:val="24"/>
        </w:rPr>
      </w:pPr>
      <w:r w:rsidRPr="0010046B">
        <w:rPr>
          <w:i/>
          <w:szCs w:val="24"/>
        </w:rPr>
        <w:t>DENEU (2014). Directorio Estadístico Nacional de Unidades Económicas – Inegi. Obtenido el 12 de mayo de 2015. Disponible en:  http://www3.inegi.org.mx/sistemas/mapa/denue/</w:t>
      </w:r>
    </w:p>
    <w:p w14:paraId="56E9A623" w14:textId="77777777" w:rsidR="00A553F7" w:rsidRPr="0010046B" w:rsidRDefault="00A553F7" w:rsidP="0010046B">
      <w:pPr>
        <w:ind w:left="425" w:hanging="425"/>
        <w:rPr>
          <w:szCs w:val="24"/>
        </w:rPr>
      </w:pPr>
    </w:p>
    <w:p w14:paraId="241F1224" w14:textId="77777777" w:rsidR="00860C3A" w:rsidRPr="0010046B" w:rsidRDefault="00860C3A" w:rsidP="0010046B">
      <w:pPr>
        <w:ind w:left="425" w:hanging="425"/>
        <w:rPr>
          <w:szCs w:val="24"/>
          <w:lang w:val="en-US"/>
        </w:rPr>
      </w:pPr>
      <w:r w:rsidRPr="0010046B">
        <w:rPr>
          <w:szCs w:val="24"/>
        </w:rPr>
        <w:t xml:space="preserve">Hernández, R., Fernández, C., y Baptista, P. (2014). </w:t>
      </w:r>
      <w:r w:rsidRPr="0010046B">
        <w:rPr>
          <w:i/>
          <w:szCs w:val="24"/>
        </w:rPr>
        <w:t>Metodología de la investigación</w:t>
      </w:r>
      <w:r w:rsidRPr="0010046B">
        <w:rPr>
          <w:szCs w:val="24"/>
        </w:rPr>
        <w:t xml:space="preserve">.Sexta  Edición. </w:t>
      </w:r>
      <w:r w:rsidRPr="0010046B">
        <w:rPr>
          <w:szCs w:val="24"/>
          <w:lang w:val="en-US"/>
        </w:rPr>
        <w:t xml:space="preserve">México: Mc-Graw-Hill Education. </w:t>
      </w:r>
    </w:p>
    <w:p w14:paraId="5C977C5B" w14:textId="77777777" w:rsidR="00A553F7" w:rsidRPr="0010046B" w:rsidRDefault="00A553F7" w:rsidP="0010046B">
      <w:pPr>
        <w:ind w:left="425" w:hanging="425"/>
        <w:rPr>
          <w:szCs w:val="24"/>
        </w:rPr>
      </w:pPr>
    </w:p>
    <w:p w14:paraId="0CC9A740" w14:textId="77777777" w:rsidR="00E916E2" w:rsidRPr="0010046B" w:rsidRDefault="007E1B51" w:rsidP="0010046B">
      <w:pPr>
        <w:ind w:left="425" w:hanging="425"/>
        <w:rPr>
          <w:szCs w:val="24"/>
        </w:rPr>
      </w:pPr>
      <w:r w:rsidRPr="0010046B">
        <w:rPr>
          <w:szCs w:val="24"/>
        </w:rPr>
        <w:t xml:space="preserve">Microsoft (2014). </w:t>
      </w:r>
      <w:r w:rsidRPr="0010046B">
        <w:rPr>
          <w:i/>
          <w:szCs w:val="24"/>
        </w:rPr>
        <w:t>La tecnología móvil cambia cómo las PyMEs hacen negocios</w:t>
      </w:r>
      <w:r w:rsidRPr="0010046B">
        <w:rPr>
          <w:szCs w:val="24"/>
        </w:rPr>
        <w:t>. Obtenido el 07 de septiembre de 2014. Disponible en: http://tecnomanagement.com.mx/ditpv/la-tecnologia-movil-cambia-como-las-pymes-hacen-negocios/</w:t>
      </w:r>
    </w:p>
    <w:p w14:paraId="3A8AA1A0" w14:textId="77777777" w:rsidR="00A553F7" w:rsidRPr="0010046B" w:rsidRDefault="00A553F7" w:rsidP="0010046B">
      <w:pPr>
        <w:ind w:left="425" w:hanging="425"/>
        <w:rPr>
          <w:szCs w:val="24"/>
        </w:rPr>
      </w:pPr>
    </w:p>
    <w:p w14:paraId="474102B8" w14:textId="0D4AE4D6" w:rsidR="000C34FC" w:rsidRPr="0010046B" w:rsidRDefault="00860C3A" w:rsidP="0010046B">
      <w:pPr>
        <w:ind w:left="425" w:hanging="425"/>
        <w:rPr>
          <w:szCs w:val="24"/>
        </w:rPr>
      </w:pPr>
      <w:r w:rsidRPr="0010046B">
        <w:rPr>
          <w:szCs w:val="24"/>
        </w:rPr>
        <w:t xml:space="preserve">PROMEXICO (2014). </w:t>
      </w:r>
      <w:r w:rsidRPr="0010046B">
        <w:rPr>
          <w:i/>
          <w:szCs w:val="24"/>
        </w:rPr>
        <w:t>PyMEs, Eslabón Fundamental para el Crecimiento en México</w:t>
      </w:r>
      <w:r w:rsidRPr="0010046B">
        <w:rPr>
          <w:szCs w:val="24"/>
        </w:rPr>
        <w:t xml:space="preserve">. Obtenido el 09 de septiembre de 2014. Disponible en: </w:t>
      </w:r>
      <w:r w:rsidR="000C34FC" w:rsidRPr="0010046B">
        <w:rPr>
          <w:szCs w:val="24"/>
        </w:rPr>
        <w:t>http://www.promexico.gob.mx/negocios-internacionales/pymes-eslabon-fundamental-para-el-crecimiento-en-mexico.html</w:t>
      </w:r>
    </w:p>
    <w:p w14:paraId="7367468C" w14:textId="77777777" w:rsidR="00A553F7" w:rsidRPr="0010046B" w:rsidRDefault="00A553F7" w:rsidP="0010046B">
      <w:pPr>
        <w:ind w:left="425" w:hanging="425"/>
        <w:rPr>
          <w:szCs w:val="24"/>
        </w:rPr>
      </w:pPr>
    </w:p>
    <w:p w14:paraId="7EC891D7" w14:textId="433B46D9" w:rsidR="000C34FC" w:rsidRPr="0010046B" w:rsidRDefault="000C34FC" w:rsidP="0010046B">
      <w:pPr>
        <w:ind w:left="425" w:hanging="425"/>
        <w:rPr>
          <w:szCs w:val="24"/>
        </w:rPr>
      </w:pPr>
      <w:r w:rsidRPr="0010046B">
        <w:rPr>
          <w:szCs w:val="24"/>
        </w:rPr>
        <w:t xml:space="preserve">Perroni Castellanos, M. D., y Gúzman Piedra, A. S. (2008). </w:t>
      </w:r>
      <w:r w:rsidRPr="0010046B">
        <w:rPr>
          <w:i/>
          <w:szCs w:val="24"/>
        </w:rPr>
        <w:t>Metodología de la Investigación</w:t>
      </w:r>
      <w:r w:rsidRPr="0010046B">
        <w:rPr>
          <w:szCs w:val="24"/>
        </w:rPr>
        <w:t>. Primera ed. México: Nueva</w:t>
      </w:r>
      <w:r w:rsidRPr="0010046B">
        <w:rPr>
          <w:spacing w:val="-8"/>
          <w:szCs w:val="24"/>
        </w:rPr>
        <w:t xml:space="preserve"> </w:t>
      </w:r>
      <w:r w:rsidRPr="0010046B">
        <w:rPr>
          <w:szCs w:val="24"/>
        </w:rPr>
        <w:t>Imagen.</w:t>
      </w:r>
    </w:p>
    <w:p w14:paraId="5C0A5761" w14:textId="77777777" w:rsidR="00A553F7" w:rsidRPr="0010046B" w:rsidRDefault="00A553F7" w:rsidP="0010046B">
      <w:pPr>
        <w:ind w:left="425" w:hanging="425"/>
        <w:rPr>
          <w:szCs w:val="24"/>
        </w:rPr>
      </w:pPr>
    </w:p>
    <w:p w14:paraId="77002DCF" w14:textId="77777777" w:rsidR="00C46A3F" w:rsidRPr="0010046B" w:rsidRDefault="00860C3A" w:rsidP="0010046B">
      <w:pPr>
        <w:ind w:left="425" w:hanging="425"/>
        <w:rPr>
          <w:szCs w:val="24"/>
        </w:rPr>
      </w:pPr>
      <w:r w:rsidRPr="0010046B">
        <w:rPr>
          <w:szCs w:val="24"/>
        </w:rPr>
        <w:t xml:space="preserve">Puga, T. (2015). </w:t>
      </w:r>
      <w:r w:rsidRPr="0010046B">
        <w:rPr>
          <w:i/>
          <w:szCs w:val="24"/>
        </w:rPr>
        <w:t>Empresas medianas proveen 5.4 millones de trabajos en México.</w:t>
      </w:r>
      <w:r w:rsidRPr="0010046B">
        <w:rPr>
          <w:szCs w:val="24"/>
        </w:rPr>
        <w:t xml:space="preserve"> Obtenido el 21 de abril del 2015. Disponible en: http://www.eluniversal.com.mx/finanzas-cartera/2015/empresas-medianas-empleos-1094134.html</w:t>
      </w:r>
      <w:r w:rsidR="00C46A3F" w:rsidRPr="0010046B">
        <w:rPr>
          <w:szCs w:val="24"/>
        </w:rPr>
        <w:t xml:space="preserve"> </w:t>
      </w:r>
    </w:p>
    <w:p w14:paraId="13C6FB15" w14:textId="77777777" w:rsidR="00A553F7" w:rsidRPr="0010046B" w:rsidRDefault="00A553F7" w:rsidP="0010046B">
      <w:pPr>
        <w:ind w:left="425" w:hanging="425"/>
        <w:rPr>
          <w:szCs w:val="24"/>
        </w:rPr>
      </w:pPr>
    </w:p>
    <w:p w14:paraId="1CEB029C" w14:textId="5CEA4633" w:rsidR="00C46A3F" w:rsidRPr="0010046B" w:rsidRDefault="00C46A3F" w:rsidP="0010046B">
      <w:pPr>
        <w:ind w:left="425" w:hanging="425"/>
        <w:rPr>
          <w:szCs w:val="24"/>
        </w:rPr>
      </w:pPr>
      <w:r w:rsidRPr="0010046B">
        <w:rPr>
          <w:szCs w:val="24"/>
        </w:rPr>
        <w:t xml:space="preserve">Domínguez, S., Sánchez, E. E., y Sánchez, G. A., (2009). Guía para elaborar una tesis. Guadalajara: Ed. Mc Graw Hill </w:t>
      </w:r>
    </w:p>
    <w:p w14:paraId="539B1C1C" w14:textId="77777777" w:rsidR="00A553F7" w:rsidRPr="0010046B" w:rsidRDefault="00A553F7" w:rsidP="0010046B">
      <w:pPr>
        <w:ind w:left="425" w:hanging="425"/>
        <w:rPr>
          <w:szCs w:val="24"/>
        </w:rPr>
      </w:pPr>
    </w:p>
    <w:p w14:paraId="0541173E" w14:textId="77777777" w:rsidR="00860C3A" w:rsidRPr="0010046B" w:rsidRDefault="00860C3A" w:rsidP="0010046B">
      <w:pPr>
        <w:ind w:left="425" w:hanging="425"/>
        <w:rPr>
          <w:szCs w:val="24"/>
        </w:rPr>
      </w:pPr>
      <w:r w:rsidRPr="0010046B">
        <w:rPr>
          <w:szCs w:val="24"/>
        </w:rPr>
        <w:t xml:space="preserve">Tamayo, M. (2004). El proceso de la investigación científica. (4a  ed). Editorial Limusa. Recuperado de: </w:t>
      </w:r>
      <w:hyperlink r:id="rId8" w:history="1">
        <w:r w:rsidRPr="0010046B">
          <w:rPr>
            <w:szCs w:val="24"/>
          </w:rPr>
          <w:t>https://books.google.com.mx/books?isbn=9681858727</w:t>
        </w:r>
      </w:hyperlink>
      <w:r w:rsidR="00162C02" w:rsidRPr="0010046B">
        <w:rPr>
          <w:szCs w:val="24"/>
        </w:rPr>
        <w:t xml:space="preserve"> </w:t>
      </w:r>
    </w:p>
    <w:p w14:paraId="009242F4" w14:textId="77777777" w:rsidR="00A553F7" w:rsidRPr="0010046B" w:rsidRDefault="00A553F7" w:rsidP="0010046B">
      <w:pPr>
        <w:ind w:left="567" w:hanging="567"/>
        <w:rPr>
          <w:szCs w:val="24"/>
        </w:rPr>
      </w:pPr>
    </w:p>
    <w:p w14:paraId="0D1363D5" w14:textId="77777777" w:rsidR="00162C02" w:rsidRPr="0010046B" w:rsidRDefault="00162C02" w:rsidP="0010046B">
      <w:pPr>
        <w:ind w:left="567" w:hanging="567"/>
        <w:rPr>
          <w:szCs w:val="24"/>
        </w:rPr>
      </w:pPr>
      <w:r w:rsidRPr="0010046B">
        <w:rPr>
          <w:szCs w:val="24"/>
        </w:rPr>
        <w:t xml:space="preserve">Taylor, S. y Bogdan, R. (2000). </w:t>
      </w:r>
      <w:r w:rsidRPr="0010046B">
        <w:rPr>
          <w:i/>
          <w:szCs w:val="24"/>
        </w:rPr>
        <w:t>Introducción a los métodos cualitativos de investigación.</w:t>
      </w:r>
      <w:r w:rsidRPr="0010046B">
        <w:rPr>
          <w:szCs w:val="24"/>
        </w:rPr>
        <w:t xml:space="preserve"> México: Paidós</w:t>
      </w:r>
    </w:p>
    <w:p w14:paraId="061F49E2" w14:textId="77777777" w:rsidR="00A553F7" w:rsidRPr="0010046B" w:rsidRDefault="00A553F7" w:rsidP="0010046B">
      <w:pPr>
        <w:ind w:left="360" w:hanging="360"/>
        <w:rPr>
          <w:szCs w:val="24"/>
        </w:rPr>
      </w:pPr>
    </w:p>
    <w:p w14:paraId="3BE98778" w14:textId="77777777" w:rsidR="00162C02" w:rsidRPr="00C44FE0" w:rsidRDefault="00162C02" w:rsidP="0010046B">
      <w:pPr>
        <w:ind w:left="360" w:hanging="360"/>
        <w:rPr>
          <w:rFonts w:ascii="Arial" w:hAnsi="Arial" w:cs="Arial"/>
          <w:szCs w:val="24"/>
        </w:rPr>
      </w:pPr>
      <w:r w:rsidRPr="0010046B">
        <w:rPr>
          <w:szCs w:val="24"/>
        </w:rPr>
        <w:t xml:space="preserve">Tardáguila, C. (2006). </w:t>
      </w:r>
      <w:r w:rsidRPr="0010046B">
        <w:rPr>
          <w:i/>
          <w:szCs w:val="24"/>
        </w:rPr>
        <w:t>Dispositivos móviles y multimedia.</w:t>
      </w:r>
      <w:r w:rsidRPr="0010046B">
        <w:rPr>
          <w:szCs w:val="24"/>
        </w:rPr>
        <w:t xml:space="preserve"> Obtenido el 23 de octubre de 2014. Disponible en: http://openaccess.uoc.edu/webapps/o2/bitstream/10609/9164/6/dispositivos_moviles_y_multimedia.pdf.txt</w:t>
      </w:r>
    </w:p>
    <w:p w14:paraId="08FEDD11" w14:textId="77777777" w:rsidR="00162C02" w:rsidRPr="00C44FE0" w:rsidRDefault="00162C02" w:rsidP="00A553F7">
      <w:pPr>
        <w:ind w:left="425" w:hanging="425"/>
        <w:rPr>
          <w:rFonts w:ascii="Arial" w:hAnsi="Arial" w:cs="Arial"/>
          <w:szCs w:val="24"/>
        </w:rPr>
      </w:pPr>
    </w:p>
    <w:sectPr w:rsidR="00162C02" w:rsidRPr="00C44FE0" w:rsidSect="0040621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40408" w14:textId="77777777" w:rsidR="00A01A87" w:rsidRDefault="00A01A87" w:rsidP="00BB4A27">
      <w:pPr>
        <w:spacing w:line="240" w:lineRule="auto"/>
      </w:pPr>
      <w:r>
        <w:separator/>
      </w:r>
    </w:p>
  </w:endnote>
  <w:endnote w:type="continuationSeparator" w:id="0">
    <w:p w14:paraId="19CB3359" w14:textId="77777777" w:rsidR="00A01A87" w:rsidRDefault="00A01A87" w:rsidP="00BB4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3941" w14:textId="53D817FD" w:rsidR="00022FB2" w:rsidRPr="00022FB2" w:rsidRDefault="00022FB2" w:rsidP="00022FB2">
    <w:pPr>
      <w:pStyle w:val="Piedepgina"/>
      <w:jc w:val="center"/>
      <w:rPr>
        <w:rFonts w:asciiTheme="majorHAnsi" w:hAnsiTheme="majorHAnsi" w:cs="Calibri"/>
        <w:b/>
        <w:sz w:val="22"/>
      </w:rPr>
    </w:pPr>
    <w:r w:rsidRPr="00022FB2">
      <w:rPr>
        <w:rFonts w:asciiTheme="majorHAnsi" w:hAnsiTheme="majorHAnsi" w:cs="Calibri"/>
        <w:b/>
        <w:sz w:val="22"/>
      </w:rPr>
      <w:t>Vol. 4, Núm. 8                   Julio - Diciembre 2017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B02AE" w14:textId="77777777" w:rsidR="00A01A87" w:rsidRDefault="00A01A87" w:rsidP="00BB4A27">
      <w:pPr>
        <w:spacing w:line="240" w:lineRule="auto"/>
      </w:pPr>
      <w:r>
        <w:separator/>
      </w:r>
    </w:p>
  </w:footnote>
  <w:footnote w:type="continuationSeparator" w:id="0">
    <w:p w14:paraId="170A46FE" w14:textId="77777777" w:rsidR="00A01A87" w:rsidRDefault="00A01A87" w:rsidP="00BB4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33CD" w14:textId="44A0E407" w:rsidR="00022FB2" w:rsidRPr="00EB417D" w:rsidRDefault="00EB417D" w:rsidP="00022FB2">
    <w:pPr>
      <w:pStyle w:val="Encabezado"/>
      <w:jc w:val="center"/>
      <w:rPr>
        <w:rFonts w:asciiTheme="majorHAnsi" w:hAnsiTheme="majorHAnsi"/>
      </w:rPr>
    </w:pPr>
    <w:r w:rsidRPr="00EB417D">
      <w:rPr>
        <w:rFonts w:asciiTheme="majorHAnsi" w:hAnsiTheme="majorHAnsi" w:cs="Calibri"/>
        <w:b/>
        <w:i/>
        <w:sz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1359CD"/>
    <w:multiLevelType w:val="hybridMultilevel"/>
    <w:tmpl w:val="1E7CEF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6E311D0"/>
    <w:multiLevelType w:val="hybridMultilevel"/>
    <w:tmpl w:val="AF722292"/>
    <w:lvl w:ilvl="0" w:tplc="89E80EE4">
      <w:start w:val="1"/>
      <w:numFmt w:val="upperRoman"/>
      <w:lvlText w:val="%1o"/>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7544769F"/>
    <w:multiLevelType w:val="hybridMultilevel"/>
    <w:tmpl w:val="E9749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A2"/>
    <w:rsid w:val="00004EFC"/>
    <w:rsid w:val="00007A12"/>
    <w:rsid w:val="00022FB2"/>
    <w:rsid w:val="0002539A"/>
    <w:rsid w:val="000266E3"/>
    <w:rsid w:val="000273EF"/>
    <w:rsid w:val="00032AB5"/>
    <w:rsid w:val="000366AF"/>
    <w:rsid w:val="0003764C"/>
    <w:rsid w:val="00042135"/>
    <w:rsid w:val="000427BB"/>
    <w:rsid w:val="00043A0B"/>
    <w:rsid w:val="000459B8"/>
    <w:rsid w:val="00046F8C"/>
    <w:rsid w:val="00057424"/>
    <w:rsid w:val="00063E66"/>
    <w:rsid w:val="0006669E"/>
    <w:rsid w:val="00084BB7"/>
    <w:rsid w:val="00096A0F"/>
    <w:rsid w:val="00097346"/>
    <w:rsid w:val="000A363C"/>
    <w:rsid w:val="000C2544"/>
    <w:rsid w:val="000C34FC"/>
    <w:rsid w:val="000D154A"/>
    <w:rsid w:val="000E660A"/>
    <w:rsid w:val="0010046B"/>
    <w:rsid w:val="001017B2"/>
    <w:rsid w:val="00104539"/>
    <w:rsid w:val="00123674"/>
    <w:rsid w:val="001513F5"/>
    <w:rsid w:val="00153AA5"/>
    <w:rsid w:val="00156203"/>
    <w:rsid w:val="001623FF"/>
    <w:rsid w:val="00162C02"/>
    <w:rsid w:val="00167777"/>
    <w:rsid w:val="00182486"/>
    <w:rsid w:val="00184F0E"/>
    <w:rsid w:val="00192611"/>
    <w:rsid w:val="0019403F"/>
    <w:rsid w:val="00194727"/>
    <w:rsid w:val="001A7CB8"/>
    <w:rsid w:val="001B37BA"/>
    <w:rsid w:val="001B39A8"/>
    <w:rsid w:val="001B3CB1"/>
    <w:rsid w:val="001B6387"/>
    <w:rsid w:val="001C08EB"/>
    <w:rsid w:val="001C1316"/>
    <w:rsid w:val="001C31C0"/>
    <w:rsid w:val="001C7E9F"/>
    <w:rsid w:val="001D08A6"/>
    <w:rsid w:val="001D3A89"/>
    <w:rsid w:val="001E2C02"/>
    <w:rsid w:val="001E7AFD"/>
    <w:rsid w:val="0020065E"/>
    <w:rsid w:val="00216FA8"/>
    <w:rsid w:val="002377A6"/>
    <w:rsid w:val="002425A2"/>
    <w:rsid w:val="00243BD2"/>
    <w:rsid w:val="002609F1"/>
    <w:rsid w:val="002730B9"/>
    <w:rsid w:val="00280896"/>
    <w:rsid w:val="00294AF8"/>
    <w:rsid w:val="002971E5"/>
    <w:rsid w:val="002B115F"/>
    <w:rsid w:val="002B1474"/>
    <w:rsid w:val="002B28DB"/>
    <w:rsid w:val="002B46A2"/>
    <w:rsid w:val="002C12DE"/>
    <w:rsid w:val="002C2914"/>
    <w:rsid w:val="002C6172"/>
    <w:rsid w:val="002D11DA"/>
    <w:rsid w:val="002D387E"/>
    <w:rsid w:val="002F1AE2"/>
    <w:rsid w:val="002F30D5"/>
    <w:rsid w:val="00317C7C"/>
    <w:rsid w:val="00322E2F"/>
    <w:rsid w:val="003458FD"/>
    <w:rsid w:val="00371443"/>
    <w:rsid w:val="00371571"/>
    <w:rsid w:val="00371823"/>
    <w:rsid w:val="00375F09"/>
    <w:rsid w:val="00380400"/>
    <w:rsid w:val="00382BDF"/>
    <w:rsid w:val="00384A7E"/>
    <w:rsid w:val="00386BFB"/>
    <w:rsid w:val="0039238F"/>
    <w:rsid w:val="00393F34"/>
    <w:rsid w:val="003A5B11"/>
    <w:rsid w:val="003A7236"/>
    <w:rsid w:val="003C4090"/>
    <w:rsid w:val="003C63E8"/>
    <w:rsid w:val="003C7C77"/>
    <w:rsid w:val="003D2E6B"/>
    <w:rsid w:val="003D796F"/>
    <w:rsid w:val="003E08AE"/>
    <w:rsid w:val="003F4EDE"/>
    <w:rsid w:val="003F6594"/>
    <w:rsid w:val="004027A8"/>
    <w:rsid w:val="00403CC3"/>
    <w:rsid w:val="00404ADE"/>
    <w:rsid w:val="00406213"/>
    <w:rsid w:val="00414437"/>
    <w:rsid w:val="00415684"/>
    <w:rsid w:val="00417D85"/>
    <w:rsid w:val="00422AE2"/>
    <w:rsid w:val="00425863"/>
    <w:rsid w:val="00430BC6"/>
    <w:rsid w:val="004356C4"/>
    <w:rsid w:val="00447420"/>
    <w:rsid w:val="0045217A"/>
    <w:rsid w:val="004562BA"/>
    <w:rsid w:val="00457FB6"/>
    <w:rsid w:val="00467B38"/>
    <w:rsid w:val="00474200"/>
    <w:rsid w:val="00475084"/>
    <w:rsid w:val="00486438"/>
    <w:rsid w:val="004956CA"/>
    <w:rsid w:val="004A5EAB"/>
    <w:rsid w:val="004C4971"/>
    <w:rsid w:val="004C616F"/>
    <w:rsid w:val="004F4C0F"/>
    <w:rsid w:val="00505C02"/>
    <w:rsid w:val="00515E27"/>
    <w:rsid w:val="0052600C"/>
    <w:rsid w:val="005304CB"/>
    <w:rsid w:val="00531A86"/>
    <w:rsid w:val="00543B13"/>
    <w:rsid w:val="005522E6"/>
    <w:rsid w:val="00554D40"/>
    <w:rsid w:val="00555D2A"/>
    <w:rsid w:val="005601B1"/>
    <w:rsid w:val="00562AE4"/>
    <w:rsid w:val="00562EAD"/>
    <w:rsid w:val="00565901"/>
    <w:rsid w:val="0056669A"/>
    <w:rsid w:val="00571D6A"/>
    <w:rsid w:val="0057643C"/>
    <w:rsid w:val="005779C4"/>
    <w:rsid w:val="005811A2"/>
    <w:rsid w:val="00587501"/>
    <w:rsid w:val="005A7947"/>
    <w:rsid w:val="005C1BA4"/>
    <w:rsid w:val="005C24BC"/>
    <w:rsid w:val="005C45D8"/>
    <w:rsid w:val="005C5839"/>
    <w:rsid w:val="005D0CC5"/>
    <w:rsid w:val="005D705F"/>
    <w:rsid w:val="005D7F3F"/>
    <w:rsid w:val="005E659B"/>
    <w:rsid w:val="005F4207"/>
    <w:rsid w:val="005F7BAC"/>
    <w:rsid w:val="00600A25"/>
    <w:rsid w:val="006013F0"/>
    <w:rsid w:val="006026FF"/>
    <w:rsid w:val="00604AA4"/>
    <w:rsid w:val="006165F6"/>
    <w:rsid w:val="00621D63"/>
    <w:rsid w:val="00623280"/>
    <w:rsid w:val="00624ED6"/>
    <w:rsid w:val="00627457"/>
    <w:rsid w:val="00632405"/>
    <w:rsid w:val="00642FDA"/>
    <w:rsid w:val="006471A6"/>
    <w:rsid w:val="00650C87"/>
    <w:rsid w:val="006679E1"/>
    <w:rsid w:val="006729A7"/>
    <w:rsid w:val="00683E36"/>
    <w:rsid w:val="0068645B"/>
    <w:rsid w:val="006A09C0"/>
    <w:rsid w:val="006A5D60"/>
    <w:rsid w:val="006B3A25"/>
    <w:rsid w:val="006B6128"/>
    <w:rsid w:val="006B7C2C"/>
    <w:rsid w:val="006C2B36"/>
    <w:rsid w:val="006F0705"/>
    <w:rsid w:val="00700225"/>
    <w:rsid w:val="00723C98"/>
    <w:rsid w:val="00732A6D"/>
    <w:rsid w:val="007338B7"/>
    <w:rsid w:val="007420D1"/>
    <w:rsid w:val="00751BCA"/>
    <w:rsid w:val="00753FE0"/>
    <w:rsid w:val="00755FCA"/>
    <w:rsid w:val="0076280F"/>
    <w:rsid w:val="0078273F"/>
    <w:rsid w:val="0078407E"/>
    <w:rsid w:val="007A7BB7"/>
    <w:rsid w:val="007C006D"/>
    <w:rsid w:val="007C23AE"/>
    <w:rsid w:val="007E1B51"/>
    <w:rsid w:val="007F2503"/>
    <w:rsid w:val="00807694"/>
    <w:rsid w:val="00814819"/>
    <w:rsid w:val="008257A4"/>
    <w:rsid w:val="008318D1"/>
    <w:rsid w:val="00835668"/>
    <w:rsid w:val="008508CC"/>
    <w:rsid w:val="00854283"/>
    <w:rsid w:val="00860C3A"/>
    <w:rsid w:val="008620C7"/>
    <w:rsid w:val="00862278"/>
    <w:rsid w:val="00873013"/>
    <w:rsid w:val="00881BAD"/>
    <w:rsid w:val="00881BD0"/>
    <w:rsid w:val="00896EB5"/>
    <w:rsid w:val="008A1DBE"/>
    <w:rsid w:val="008B5121"/>
    <w:rsid w:val="008B732D"/>
    <w:rsid w:val="008C6542"/>
    <w:rsid w:val="008D06EF"/>
    <w:rsid w:val="008E44A7"/>
    <w:rsid w:val="008E7C2A"/>
    <w:rsid w:val="008F30ED"/>
    <w:rsid w:val="00900886"/>
    <w:rsid w:val="00901FCE"/>
    <w:rsid w:val="00902DAC"/>
    <w:rsid w:val="00910B9B"/>
    <w:rsid w:val="00911A8A"/>
    <w:rsid w:val="00917E81"/>
    <w:rsid w:val="0092276D"/>
    <w:rsid w:val="00922BDB"/>
    <w:rsid w:val="00922DAA"/>
    <w:rsid w:val="009314BB"/>
    <w:rsid w:val="009423E4"/>
    <w:rsid w:val="00945EC4"/>
    <w:rsid w:val="0096733C"/>
    <w:rsid w:val="0097540C"/>
    <w:rsid w:val="009758F3"/>
    <w:rsid w:val="00976973"/>
    <w:rsid w:val="00977A08"/>
    <w:rsid w:val="00977DED"/>
    <w:rsid w:val="009A71C3"/>
    <w:rsid w:val="009A7CB0"/>
    <w:rsid w:val="009C035C"/>
    <w:rsid w:val="009D0696"/>
    <w:rsid w:val="009D3843"/>
    <w:rsid w:val="009D5C13"/>
    <w:rsid w:val="009E02F3"/>
    <w:rsid w:val="009E49B5"/>
    <w:rsid w:val="009F12C3"/>
    <w:rsid w:val="009F6CD9"/>
    <w:rsid w:val="00A00815"/>
    <w:rsid w:val="00A01A87"/>
    <w:rsid w:val="00A04AFD"/>
    <w:rsid w:val="00A057A8"/>
    <w:rsid w:val="00A21D07"/>
    <w:rsid w:val="00A25607"/>
    <w:rsid w:val="00A26648"/>
    <w:rsid w:val="00A37F88"/>
    <w:rsid w:val="00A442A7"/>
    <w:rsid w:val="00A553F7"/>
    <w:rsid w:val="00A654EB"/>
    <w:rsid w:val="00A80A54"/>
    <w:rsid w:val="00A834B1"/>
    <w:rsid w:val="00A83EB2"/>
    <w:rsid w:val="00A9091D"/>
    <w:rsid w:val="00A90A50"/>
    <w:rsid w:val="00A9369A"/>
    <w:rsid w:val="00A971AE"/>
    <w:rsid w:val="00AE02B9"/>
    <w:rsid w:val="00AF127A"/>
    <w:rsid w:val="00AF22A8"/>
    <w:rsid w:val="00AF6768"/>
    <w:rsid w:val="00B13833"/>
    <w:rsid w:val="00B161C0"/>
    <w:rsid w:val="00B21C3A"/>
    <w:rsid w:val="00B601DF"/>
    <w:rsid w:val="00B61ECC"/>
    <w:rsid w:val="00B65D34"/>
    <w:rsid w:val="00B749E5"/>
    <w:rsid w:val="00B82338"/>
    <w:rsid w:val="00B8439C"/>
    <w:rsid w:val="00B85620"/>
    <w:rsid w:val="00B87DE2"/>
    <w:rsid w:val="00B90519"/>
    <w:rsid w:val="00B9231E"/>
    <w:rsid w:val="00B92E54"/>
    <w:rsid w:val="00B94ED6"/>
    <w:rsid w:val="00B96618"/>
    <w:rsid w:val="00B97244"/>
    <w:rsid w:val="00B973EE"/>
    <w:rsid w:val="00BA42B5"/>
    <w:rsid w:val="00BA6810"/>
    <w:rsid w:val="00BB1F4C"/>
    <w:rsid w:val="00BB23F7"/>
    <w:rsid w:val="00BB3D1B"/>
    <w:rsid w:val="00BB4A27"/>
    <w:rsid w:val="00BB7C0D"/>
    <w:rsid w:val="00BD29CF"/>
    <w:rsid w:val="00BD3FD1"/>
    <w:rsid w:val="00C03381"/>
    <w:rsid w:val="00C04073"/>
    <w:rsid w:val="00C064DE"/>
    <w:rsid w:val="00C13A46"/>
    <w:rsid w:val="00C14A20"/>
    <w:rsid w:val="00C1516A"/>
    <w:rsid w:val="00C20FB7"/>
    <w:rsid w:val="00C30CCE"/>
    <w:rsid w:val="00C339D3"/>
    <w:rsid w:val="00C40CFD"/>
    <w:rsid w:val="00C41CDE"/>
    <w:rsid w:val="00C44FE0"/>
    <w:rsid w:val="00C46A3F"/>
    <w:rsid w:val="00C52609"/>
    <w:rsid w:val="00C5564B"/>
    <w:rsid w:val="00C55BC9"/>
    <w:rsid w:val="00C640BA"/>
    <w:rsid w:val="00C70692"/>
    <w:rsid w:val="00C75673"/>
    <w:rsid w:val="00C774AB"/>
    <w:rsid w:val="00C84723"/>
    <w:rsid w:val="00C87329"/>
    <w:rsid w:val="00C94E68"/>
    <w:rsid w:val="00C9571D"/>
    <w:rsid w:val="00C972E7"/>
    <w:rsid w:val="00CA10E8"/>
    <w:rsid w:val="00CA68E9"/>
    <w:rsid w:val="00CB387B"/>
    <w:rsid w:val="00CB62AF"/>
    <w:rsid w:val="00CC0A50"/>
    <w:rsid w:val="00CD6450"/>
    <w:rsid w:val="00CF75E8"/>
    <w:rsid w:val="00D00F40"/>
    <w:rsid w:val="00D12684"/>
    <w:rsid w:val="00D252CF"/>
    <w:rsid w:val="00D310BF"/>
    <w:rsid w:val="00D37F13"/>
    <w:rsid w:val="00D420EB"/>
    <w:rsid w:val="00D43ADD"/>
    <w:rsid w:val="00D44843"/>
    <w:rsid w:val="00D52108"/>
    <w:rsid w:val="00D53047"/>
    <w:rsid w:val="00D6118B"/>
    <w:rsid w:val="00D76E41"/>
    <w:rsid w:val="00D8450A"/>
    <w:rsid w:val="00D863A3"/>
    <w:rsid w:val="00D90AB7"/>
    <w:rsid w:val="00D921BB"/>
    <w:rsid w:val="00D92EA5"/>
    <w:rsid w:val="00D950D8"/>
    <w:rsid w:val="00D95C22"/>
    <w:rsid w:val="00DA2FAB"/>
    <w:rsid w:val="00DA47B0"/>
    <w:rsid w:val="00DB2949"/>
    <w:rsid w:val="00DC3D67"/>
    <w:rsid w:val="00DD5CEB"/>
    <w:rsid w:val="00DD6E10"/>
    <w:rsid w:val="00DF49CA"/>
    <w:rsid w:val="00DF4A10"/>
    <w:rsid w:val="00DF6B42"/>
    <w:rsid w:val="00E00743"/>
    <w:rsid w:val="00E11BFE"/>
    <w:rsid w:val="00E34E03"/>
    <w:rsid w:val="00E5366C"/>
    <w:rsid w:val="00E6004D"/>
    <w:rsid w:val="00E7184C"/>
    <w:rsid w:val="00E719A9"/>
    <w:rsid w:val="00E736F8"/>
    <w:rsid w:val="00E916E2"/>
    <w:rsid w:val="00E921C1"/>
    <w:rsid w:val="00E948FA"/>
    <w:rsid w:val="00E96F73"/>
    <w:rsid w:val="00EA1417"/>
    <w:rsid w:val="00EB1685"/>
    <w:rsid w:val="00EB417D"/>
    <w:rsid w:val="00EC0B6F"/>
    <w:rsid w:val="00ED1AD5"/>
    <w:rsid w:val="00EF7168"/>
    <w:rsid w:val="00F04A2E"/>
    <w:rsid w:val="00F05E6E"/>
    <w:rsid w:val="00F07AC3"/>
    <w:rsid w:val="00F11F1B"/>
    <w:rsid w:val="00F342AB"/>
    <w:rsid w:val="00F44E59"/>
    <w:rsid w:val="00F55B53"/>
    <w:rsid w:val="00F77DA6"/>
    <w:rsid w:val="00F8448F"/>
    <w:rsid w:val="00F86118"/>
    <w:rsid w:val="00FB00EC"/>
    <w:rsid w:val="00FB6566"/>
    <w:rsid w:val="00FB7332"/>
    <w:rsid w:val="00FC7AF5"/>
    <w:rsid w:val="00FD1058"/>
    <w:rsid w:val="00FD6FD8"/>
    <w:rsid w:val="00FE4EFD"/>
    <w:rsid w:val="00FE500E"/>
    <w:rsid w:val="00FF4E4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05A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1A2"/>
    <w:pPr>
      <w:spacing w:line="360" w:lineRule="auto"/>
      <w:jc w:val="both"/>
    </w:pPr>
    <w:rPr>
      <w:rFonts w:ascii="Times New Roman" w:eastAsia="Times New Roman" w:hAnsi="Times New Roman" w:cs="Times New Roman"/>
      <w:szCs w:val="20"/>
      <w:lang w:val="es-MX"/>
    </w:rPr>
  </w:style>
  <w:style w:type="paragraph" w:styleId="Ttulo1">
    <w:name w:val="heading 1"/>
    <w:basedOn w:val="Normal"/>
    <w:next w:val="Normal"/>
    <w:link w:val="Ttulo1Car"/>
    <w:uiPriority w:val="9"/>
    <w:qFormat/>
    <w:rsid w:val="009A7C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autoRedefine/>
    <w:qFormat/>
    <w:rsid w:val="00007A12"/>
    <w:pPr>
      <w:keepNext/>
      <w:spacing w:line="480" w:lineRule="auto"/>
      <w:outlineLvl w:val="1"/>
    </w:pPr>
    <w:rPr>
      <w:rFonts w:ascii="Arial" w:hAnsi="Arial" w:cs="Arial"/>
      <w:b/>
      <w:szCs w:val="24"/>
      <w:lang w:val="es-ES"/>
    </w:rPr>
  </w:style>
  <w:style w:type="paragraph" w:styleId="Ttulo3">
    <w:name w:val="heading 3"/>
    <w:basedOn w:val="Normal"/>
    <w:next w:val="Normal"/>
    <w:link w:val="Ttulo3Car"/>
    <w:uiPriority w:val="9"/>
    <w:unhideWhenUsed/>
    <w:qFormat/>
    <w:rsid w:val="009A7CB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rsid w:val="005811A2"/>
    <w:pPr>
      <w:spacing w:before="120" w:after="120"/>
    </w:pPr>
  </w:style>
  <w:style w:type="character" w:customStyle="1" w:styleId="Ttulo2Car">
    <w:name w:val="Título 2 Car"/>
    <w:basedOn w:val="Fuentedeprrafopredeter"/>
    <w:link w:val="Ttulo2"/>
    <w:rsid w:val="00007A12"/>
    <w:rPr>
      <w:rFonts w:ascii="Arial" w:eastAsia="Times New Roman" w:hAnsi="Arial" w:cs="Arial"/>
      <w:b/>
      <w:lang w:val="es-ES"/>
    </w:rPr>
  </w:style>
  <w:style w:type="character" w:styleId="Refdecomentario">
    <w:name w:val="annotation reference"/>
    <w:basedOn w:val="Fuentedeprrafopredeter"/>
    <w:uiPriority w:val="99"/>
    <w:semiHidden/>
    <w:unhideWhenUsed/>
    <w:rsid w:val="005811A2"/>
    <w:rPr>
      <w:sz w:val="18"/>
      <w:szCs w:val="18"/>
    </w:rPr>
  </w:style>
  <w:style w:type="paragraph" w:styleId="Textocomentario">
    <w:name w:val="annotation text"/>
    <w:basedOn w:val="Normal"/>
    <w:link w:val="TextocomentarioCar"/>
    <w:uiPriority w:val="99"/>
    <w:semiHidden/>
    <w:unhideWhenUsed/>
    <w:rsid w:val="005811A2"/>
    <w:pPr>
      <w:spacing w:line="240" w:lineRule="auto"/>
    </w:pPr>
    <w:rPr>
      <w:szCs w:val="24"/>
    </w:rPr>
  </w:style>
  <w:style w:type="character" w:customStyle="1" w:styleId="TextocomentarioCar">
    <w:name w:val="Texto comentario Car"/>
    <w:basedOn w:val="Fuentedeprrafopredeter"/>
    <w:link w:val="Textocomentario"/>
    <w:uiPriority w:val="99"/>
    <w:semiHidden/>
    <w:rsid w:val="005811A2"/>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5811A2"/>
    <w:rPr>
      <w:b/>
      <w:bCs/>
      <w:sz w:val="20"/>
      <w:szCs w:val="20"/>
    </w:rPr>
  </w:style>
  <w:style w:type="character" w:customStyle="1" w:styleId="AsuntodelcomentarioCar">
    <w:name w:val="Asunto del comentario Car"/>
    <w:basedOn w:val="TextocomentarioCar"/>
    <w:link w:val="Asuntodelcomentario"/>
    <w:uiPriority w:val="99"/>
    <w:semiHidden/>
    <w:rsid w:val="005811A2"/>
    <w:rPr>
      <w:rFonts w:ascii="Times New Roman" w:eastAsia="Times New Roman" w:hAnsi="Times New Roman" w:cs="Times New Roman"/>
      <w:b/>
      <w:bCs/>
      <w:sz w:val="20"/>
      <w:szCs w:val="20"/>
      <w:lang w:val="es-MX"/>
    </w:rPr>
  </w:style>
  <w:style w:type="paragraph" w:styleId="Textodeglobo">
    <w:name w:val="Balloon Text"/>
    <w:basedOn w:val="Normal"/>
    <w:link w:val="TextodegloboCar"/>
    <w:uiPriority w:val="99"/>
    <w:semiHidden/>
    <w:unhideWhenUsed/>
    <w:rsid w:val="005811A2"/>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11A2"/>
    <w:rPr>
      <w:rFonts w:ascii="Lucida Grande" w:eastAsia="Times New Roman" w:hAnsi="Lucida Grande" w:cs="Lucida Grande"/>
      <w:sz w:val="18"/>
      <w:szCs w:val="18"/>
      <w:lang w:val="es-MX"/>
    </w:rPr>
  </w:style>
  <w:style w:type="character" w:customStyle="1" w:styleId="Ttulo1Car">
    <w:name w:val="Título 1 Car"/>
    <w:basedOn w:val="Fuentedeprrafopredeter"/>
    <w:link w:val="Ttulo1"/>
    <w:uiPriority w:val="9"/>
    <w:rsid w:val="009A7CB0"/>
    <w:rPr>
      <w:rFonts w:asciiTheme="majorHAnsi" w:eastAsiaTheme="majorEastAsia" w:hAnsiTheme="majorHAnsi" w:cstheme="majorBidi"/>
      <w:b/>
      <w:bCs/>
      <w:color w:val="345A8A" w:themeColor="accent1" w:themeShade="B5"/>
      <w:sz w:val="32"/>
      <w:szCs w:val="32"/>
      <w:lang w:val="es-MX"/>
    </w:rPr>
  </w:style>
  <w:style w:type="character" w:customStyle="1" w:styleId="Ttulo3Car">
    <w:name w:val="Título 3 Car"/>
    <w:basedOn w:val="Fuentedeprrafopredeter"/>
    <w:link w:val="Ttulo3"/>
    <w:uiPriority w:val="9"/>
    <w:rsid w:val="009A7CB0"/>
    <w:rPr>
      <w:rFonts w:asciiTheme="majorHAnsi" w:eastAsiaTheme="majorEastAsia" w:hAnsiTheme="majorHAnsi" w:cstheme="majorBidi"/>
      <w:b/>
      <w:bCs/>
      <w:color w:val="4F81BD" w:themeColor="accent1"/>
      <w:szCs w:val="20"/>
      <w:lang w:val="es-MX"/>
    </w:rPr>
  </w:style>
  <w:style w:type="paragraph" w:customStyle="1" w:styleId="Texto">
    <w:name w:val="Texto"/>
    <w:aliases w:val="t,t Car,texto Car,texto Car Car Car Car,texto Car Car Car,texto1 Car Car,texto Car Car Car Car Car Car,Texto1,texto1,t1,texto Car Car Car Car Car Car Car Car Car,Texto2,texto2,t2,t Car2,texto Car2"/>
    <w:basedOn w:val="Normal"/>
    <w:link w:val="TextoCar1"/>
    <w:qFormat/>
    <w:rsid w:val="009A7CB0"/>
    <w:pPr>
      <w:spacing w:after="240"/>
    </w:pPr>
  </w:style>
  <w:style w:type="character" w:customStyle="1" w:styleId="TextoCar1">
    <w:name w:val="Texto Car1"/>
    <w:aliases w:val="t Car Car1,texto Car Car1,texto Car Car Car Car Car1"/>
    <w:link w:val="Texto"/>
    <w:rsid w:val="009A7CB0"/>
    <w:rPr>
      <w:rFonts w:ascii="Times New Roman" w:eastAsia="Times New Roman" w:hAnsi="Times New Roman" w:cs="Times New Roman"/>
      <w:szCs w:val="20"/>
      <w:lang w:val="es-MX"/>
    </w:rPr>
  </w:style>
  <w:style w:type="table" w:customStyle="1" w:styleId="Listaclara-nfasis11">
    <w:name w:val="Lista clara - Énfasis 11"/>
    <w:basedOn w:val="Tablanormal"/>
    <w:uiPriority w:val="61"/>
    <w:rsid w:val="009A7CB0"/>
    <w:rPr>
      <w:rFonts w:ascii="Times New Roman" w:eastAsia="Times New Roman" w:hAnsi="Times New Roman" w:cs="Times New Roman"/>
      <w:sz w:val="20"/>
      <w:szCs w:val="20"/>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9A7CB0"/>
    <w:rPr>
      <w:rFonts w:ascii="Times New Roman" w:eastAsia="Times New Roman" w:hAnsi="Times New Roman" w:cs="Times New Roman"/>
      <w:sz w:val="20"/>
      <w:szCs w:val="20"/>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6">
    <w:name w:val="Light List Accent 6"/>
    <w:basedOn w:val="Tablanormal"/>
    <w:uiPriority w:val="61"/>
    <w:rsid w:val="009A7CB0"/>
    <w:rPr>
      <w:rFonts w:ascii="Times New Roman" w:eastAsia="Times New Roman" w:hAnsi="Times New Roman" w:cs="Times New Roman"/>
      <w:sz w:val="20"/>
      <w:szCs w:val="20"/>
      <w:lang w:val="es-E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clara-nfasis5">
    <w:name w:val="Light List Accent 5"/>
    <w:basedOn w:val="Tablanormal"/>
    <w:uiPriority w:val="61"/>
    <w:rsid w:val="009A7CB0"/>
    <w:rPr>
      <w:rFonts w:ascii="Times New Roman" w:eastAsia="Times New Roman" w:hAnsi="Times New Roman" w:cs="Times New Roman"/>
      <w:sz w:val="20"/>
      <w:szCs w:val="20"/>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6">
    <w:name w:val="Medium Shading 1 Accent 6"/>
    <w:basedOn w:val="Tablanormal"/>
    <w:uiPriority w:val="63"/>
    <w:rsid w:val="009A7CB0"/>
    <w:rPr>
      <w:rFonts w:ascii="Times New Roman" w:eastAsia="Times New Roman" w:hAnsi="Times New Roman" w:cs="Times New Roman"/>
      <w:sz w:val="20"/>
      <w:szCs w:val="20"/>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9A7CB0"/>
    <w:rPr>
      <w:rFonts w:ascii="Times New Roman" w:eastAsia="Times New Roman" w:hAnsi="Times New Roman" w:cs="Times New Roman"/>
      <w:sz w:val="20"/>
      <w:szCs w:val="20"/>
      <w:lang w:val="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Indices">
    <w:name w:val="Indices"/>
    <w:basedOn w:val="Ttulo1"/>
    <w:rsid w:val="006B6128"/>
    <w:pPr>
      <w:keepLines w:val="0"/>
      <w:pageBreakBefore/>
      <w:spacing w:before="240" w:after="840"/>
      <w:jc w:val="left"/>
    </w:pPr>
    <w:rPr>
      <w:rFonts w:ascii="Times New Roman" w:eastAsia="Times New Roman" w:hAnsi="Times New Roman" w:cs="Times New Roman"/>
      <w:b w:val="0"/>
      <w:bCs w:val="0"/>
      <w:color w:val="auto"/>
      <w:kern w:val="28"/>
      <w:sz w:val="40"/>
      <w:szCs w:val="20"/>
    </w:rPr>
  </w:style>
  <w:style w:type="character" w:styleId="Hipervnculo">
    <w:name w:val="Hyperlink"/>
    <w:basedOn w:val="Fuentedeprrafopredeter"/>
    <w:rsid w:val="006B6128"/>
    <w:rPr>
      <w:color w:val="0000FF"/>
      <w:u w:val="single"/>
    </w:rPr>
  </w:style>
  <w:style w:type="character" w:customStyle="1" w:styleId="apple-converted-space">
    <w:name w:val="apple-converted-space"/>
    <w:basedOn w:val="Fuentedeprrafopredeter"/>
    <w:rsid w:val="006B6128"/>
  </w:style>
  <w:style w:type="character" w:styleId="nfasis">
    <w:name w:val="Emphasis"/>
    <w:basedOn w:val="Fuentedeprrafopredeter"/>
    <w:uiPriority w:val="20"/>
    <w:qFormat/>
    <w:rsid w:val="006B6128"/>
    <w:rPr>
      <w:i/>
      <w:iCs/>
    </w:rPr>
  </w:style>
  <w:style w:type="paragraph" w:styleId="Sinespaciado">
    <w:name w:val="No Spacing"/>
    <w:uiPriority w:val="1"/>
    <w:qFormat/>
    <w:rsid w:val="006B6128"/>
    <w:pPr>
      <w:jc w:val="both"/>
    </w:pPr>
    <w:rPr>
      <w:rFonts w:eastAsiaTheme="minorHAnsi"/>
      <w:sz w:val="22"/>
      <w:szCs w:val="22"/>
      <w:lang w:val="es-MX" w:eastAsia="en-US"/>
    </w:rPr>
  </w:style>
  <w:style w:type="character" w:customStyle="1" w:styleId="st">
    <w:name w:val="st"/>
    <w:basedOn w:val="Fuentedeprrafopredeter"/>
    <w:rsid w:val="006B6128"/>
  </w:style>
  <w:style w:type="character" w:styleId="Hipervnculovisitado">
    <w:name w:val="FollowedHyperlink"/>
    <w:basedOn w:val="Fuentedeprrafopredeter"/>
    <w:uiPriority w:val="99"/>
    <w:semiHidden/>
    <w:unhideWhenUsed/>
    <w:rsid w:val="003D796F"/>
    <w:rPr>
      <w:color w:val="800080" w:themeColor="followedHyperlink"/>
      <w:u w:val="single"/>
    </w:rPr>
  </w:style>
  <w:style w:type="paragraph" w:styleId="NormalWeb">
    <w:name w:val="Normal (Web)"/>
    <w:basedOn w:val="Normal"/>
    <w:uiPriority w:val="99"/>
    <w:semiHidden/>
    <w:unhideWhenUsed/>
    <w:rsid w:val="003D796F"/>
    <w:pPr>
      <w:spacing w:before="100" w:beforeAutospacing="1" w:after="100" w:afterAutospacing="1" w:line="240" w:lineRule="auto"/>
      <w:jc w:val="left"/>
    </w:pPr>
    <w:rPr>
      <w:rFonts w:ascii="Times" w:eastAsiaTheme="minorEastAsia" w:hAnsi="Times"/>
      <w:sz w:val="20"/>
      <w:lang w:val="es-ES_tradnl"/>
    </w:rPr>
  </w:style>
  <w:style w:type="character" w:styleId="Textoennegrita">
    <w:name w:val="Strong"/>
    <w:basedOn w:val="Fuentedeprrafopredeter"/>
    <w:uiPriority w:val="22"/>
    <w:qFormat/>
    <w:rsid w:val="003D796F"/>
    <w:rPr>
      <w:b/>
      <w:bCs/>
    </w:rPr>
  </w:style>
  <w:style w:type="table" w:customStyle="1" w:styleId="Tablanormal21">
    <w:name w:val="Tabla normal 21"/>
    <w:basedOn w:val="Tablanormal"/>
    <w:rsid w:val="00E6004D"/>
    <w:rPr>
      <w:rFonts w:ascii="Times New Roman" w:eastAsia="Times New Roman" w:hAnsi="Times New Roman" w:cs="Times New Roman"/>
      <w:sz w:val="20"/>
      <w:szCs w:val="20"/>
      <w:lang w:val="es-MX" w:eastAsia="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ation">
    <w:name w:val="Citation"/>
    <w:basedOn w:val="Fuentedeprrafopredeter"/>
    <w:rsid w:val="0056669A"/>
  </w:style>
  <w:style w:type="paragraph" w:styleId="Textonotapie">
    <w:name w:val="footnote text"/>
    <w:basedOn w:val="Normal"/>
    <w:link w:val="TextonotapieCar"/>
    <w:uiPriority w:val="99"/>
    <w:unhideWhenUsed/>
    <w:rsid w:val="00BB4A27"/>
    <w:pPr>
      <w:spacing w:line="240" w:lineRule="auto"/>
    </w:pPr>
    <w:rPr>
      <w:szCs w:val="24"/>
    </w:rPr>
  </w:style>
  <w:style w:type="character" w:customStyle="1" w:styleId="TextonotapieCar">
    <w:name w:val="Texto nota pie Car"/>
    <w:basedOn w:val="Fuentedeprrafopredeter"/>
    <w:link w:val="Textonotapie"/>
    <w:uiPriority w:val="99"/>
    <w:rsid w:val="00BB4A27"/>
    <w:rPr>
      <w:rFonts w:ascii="Times New Roman" w:eastAsia="Times New Roman" w:hAnsi="Times New Roman" w:cs="Times New Roman"/>
      <w:lang w:val="es-MX"/>
    </w:rPr>
  </w:style>
  <w:style w:type="character" w:styleId="Refdenotaalpie">
    <w:name w:val="footnote reference"/>
    <w:basedOn w:val="Fuentedeprrafopredeter"/>
    <w:uiPriority w:val="99"/>
    <w:unhideWhenUsed/>
    <w:rsid w:val="00BB4A27"/>
    <w:rPr>
      <w:vertAlign w:val="superscript"/>
    </w:rPr>
  </w:style>
  <w:style w:type="paragraph" w:styleId="Textoindependiente">
    <w:name w:val="Body Text"/>
    <w:basedOn w:val="Normal"/>
    <w:link w:val="TextoindependienteCar"/>
    <w:rsid w:val="000C34FC"/>
    <w:pPr>
      <w:spacing w:after="120"/>
    </w:pPr>
    <w:rPr>
      <w:lang w:val="x-none"/>
    </w:rPr>
  </w:style>
  <w:style w:type="character" w:customStyle="1" w:styleId="TextoindependienteCar">
    <w:name w:val="Texto independiente Car"/>
    <w:basedOn w:val="Fuentedeprrafopredeter"/>
    <w:link w:val="Textoindependiente"/>
    <w:rsid w:val="000C34FC"/>
    <w:rPr>
      <w:rFonts w:ascii="Times New Roman" w:eastAsia="Times New Roman" w:hAnsi="Times New Roman" w:cs="Times New Roman"/>
      <w:szCs w:val="20"/>
      <w:lang w:val="x-none"/>
    </w:rPr>
  </w:style>
  <w:style w:type="paragraph" w:styleId="Encabezado">
    <w:name w:val="header"/>
    <w:basedOn w:val="Normal"/>
    <w:link w:val="EncabezadoCar"/>
    <w:uiPriority w:val="99"/>
    <w:unhideWhenUsed/>
    <w:rsid w:val="00022FB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22FB2"/>
    <w:rPr>
      <w:rFonts w:ascii="Times New Roman" w:eastAsia="Times New Roman" w:hAnsi="Times New Roman" w:cs="Times New Roman"/>
      <w:szCs w:val="20"/>
      <w:lang w:val="es-MX"/>
    </w:rPr>
  </w:style>
  <w:style w:type="paragraph" w:styleId="Piedepgina">
    <w:name w:val="footer"/>
    <w:basedOn w:val="Normal"/>
    <w:link w:val="PiedepginaCar"/>
    <w:uiPriority w:val="99"/>
    <w:unhideWhenUsed/>
    <w:rsid w:val="00022FB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22FB2"/>
    <w:rPr>
      <w:rFonts w:ascii="Times New Roman" w:eastAsia="Times New Roman" w:hAnsi="Times New Roman" w:cs="Times New Roman"/>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88622">
      <w:bodyDiv w:val="1"/>
      <w:marLeft w:val="0"/>
      <w:marRight w:val="0"/>
      <w:marTop w:val="0"/>
      <w:marBottom w:val="0"/>
      <w:divBdr>
        <w:top w:val="none" w:sz="0" w:space="0" w:color="auto"/>
        <w:left w:val="none" w:sz="0" w:space="0" w:color="auto"/>
        <w:bottom w:val="none" w:sz="0" w:space="0" w:color="auto"/>
        <w:right w:val="none" w:sz="0" w:space="0" w:color="auto"/>
      </w:divBdr>
    </w:div>
    <w:div w:id="488406074">
      <w:bodyDiv w:val="1"/>
      <w:marLeft w:val="0"/>
      <w:marRight w:val="0"/>
      <w:marTop w:val="0"/>
      <w:marBottom w:val="0"/>
      <w:divBdr>
        <w:top w:val="none" w:sz="0" w:space="0" w:color="auto"/>
        <w:left w:val="none" w:sz="0" w:space="0" w:color="auto"/>
        <w:bottom w:val="none" w:sz="0" w:space="0" w:color="auto"/>
        <w:right w:val="none" w:sz="0" w:space="0" w:color="auto"/>
      </w:divBdr>
    </w:div>
    <w:div w:id="699938697">
      <w:bodyDiv w:val="1"/>
      <w:marLeft w:val="0"/>
      <w:marRight w:val="0"/>
      <w:marTop w:val="0"/>
      <w:marBottom w:val="0"/>
      <w:divBdr>
        <w:top w:val="none" w:sz="0" w:space="0" w:color="auto"/>
        <w:left w:val="none" w:sz="0" w:space="0" w:color="auto"/>
        <w:bottom w:val="none" w:sz="0" w:space="0" w:color="auto"/>
        <w:right w:val="none" w:sz="0" w:space="0" w:color="auto"/>
      </w:divBdr>
    </w:div>
    <w:div w:id="1091315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mx/books?isbn=96818587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09B0-6023-41AE-8648-A1AB72C3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3655</Words>
  <Characters>20105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Juárez Autónoma de Tabasco División Acadé</dc:creator>
  <cp:lastModifiedBy>Naira Niktè Santillan</cp:lastModifiedBy>
  <cp:revision>4</cp:revision>
  <dcterms:created xsi:type="dcterms:W3CDTF">2017-10-14T01:02:00Z</dcterms:created>
  <dcterms:modified xsi:type="dcterms:W3CDTF">2017-10-16T17:48:00Z</dcterms:modified>
</cp:coreProperties>
</file>