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46" w:rsidRDefault="003417A4" w:rsidP="007C53C7">
      <w:pPr>
        <w:spacing w:after="200" w:line="360" w:lineRule="auto"/>
        <w:jc w:val="right"/>
        <w:rPr>
          <w:rFonts w:eastAsia="Calibri" w:cstheme="minorHAnsi"/>
          <w:color w:val="7030A0"/>
          <w:sz w:val="36"/>
          <w:szCs w:val="24"/>
        </w:rPr>
      </w:pPr>
      <w:r>
        <w:rPr>
          <w:rFonts w:cs="Arial"/>
          <w:b/>
          <w:sz w:val="28"/>
          <w:szCs w:val="28"/>
        </w:rPr>
        <w:t>“</w:t>
      </w:r>
      <w:r w:rsidR="007C53C7">
        <w:rPr>
          <w:rFonts w:eastAsia="Calibri" w:cstheme="minorHAnsi"/>
          <w:color w:val="7030A0"/>
          <w:sz w:val="36"/>
          <w:szCs w:val="24"/>
        </w:rPr>
        <w:t>E</w:t>
      </w:r>
      <w:r w:rsidR="007C53C7" w:rsidRPr="007C53C7">
        <w:rPr>
          <w:rFonts w:eastAsia="Calibri" w:cstheme="minorHAnsi"/>
          <w:color w:val="7030A0"/>
          <w:sz w:val="36"/>
          <w:szCs w:val="24"/>
        </w:rPr>
        <w:t>strategia didáctica centrada en el alumno dentro del área de inglés</w:t>
      </w:r>
      <w:r w:rsidRPr="007C53C7">
        <w:rPr>
          <w:rFonts w:eastAsia="Calibri" w:cstheme="minorHAnsi"/>
          <w:color w:val="7030A0"/>
          <w:sz w:val="36"/>
          <w:szCs w:val="24"/>
        </w:rPr>
        <w:t>”</w:t>
      </w:r>
    </w:p>
    <w:p w:rsidR="007C53C7" w:rsidRPr="007C53C7" w:rsidRDefault="007C53C7" w:rsidP="007C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Calibri" w:cstheme="minorHAnsi"/>
          <w:i/>
          <w:color w:val="7030A0"/>
          <w:sz w:val="28"/>
          <w:szCs w:val="24"/>
        </w:rPr>
      </w:pPr>
      <w:r w:rsidRPr="007C53C7">
        <w:rPr>
          <w:rFonts w:ascii="inherit" w:eastAsia="Times New Roman" w:hAnsi="inherit" w:cs="Courier New"/>
          <w:color w:val="212121"/>
          <w:sz w:val="20"/>
          <w:szCs w:val="20"/>
          <w:lang w:val="en" w:eastAsia="es-MX"/>
        </w:rPr>
        <w:t>"</w:t>
      </w:r>
      <w:r w:rsidRPr="007C53C7">
        <w:rPr>
          <w:rFonts w:eastAsia="Calibri" w:cstheme="minorHAnsi"/>
          <w:i/>
          <w:color w:val="7030A0"/>
          <w:sz w:val="28"/>
          <w:szCs w:val="24"/>
        </w:rPr>
        <w:t>Teaching strategy centered learning in the area of ​​English"</w:t>
      </w:r>
    </w:p>
    <w:p w:rsidR="007C53C7" w:rsidRPr="007C53C7" w:rsidRDefault="007C53C7" w:rsidP="007C53C7">
      <w:pPr>
        <w:spacing w:after="200" w:line="360" w:lineRule="auto"/>
        <w:jc w:val="right"/>
        <w:rPr>
          <w:rFonts w:eastAsia="Calibri" w:cstheme="minorHAnsi"/>
          <w:color w:val="7030A0"/>
          <w:sz w:val="36"/>
          <w:szCs w:val="24"/>
        </w:rPr>
      </w:pPr>
    </w:p>
    <w:p w:rsidR="000A1246" w:rsidRPr="009866E3" w:rsidRDefault="009866E3" w:rsidP="001D3A6D">
      <w:pPr>
        <w:spacing w:after="0" w:line="240" w:lineRule="auto"/>
        <w:jc w:val="right"/>
        <w:rPr>
          <w:rFonts w:cs="Arial"/>
          <w:sz w:val="24"/>
          <w:szCs w:val="24"/>
        </w:rPr>
      </w:pPr>
      <w:r>
        <w:rPr>
          <w:rFonts w:eastAsia="Calibri" w:cstheme="minorHAnsi"/>
          <w:b/>
          <w:sz w:val="24"/>
          <w:szCs w:val="24"/>
        </w:rPr>
        <w:t>N</w:t>
      </w:r>
      <w:r w:rsidRPr="009866E3">
        <w:rPr>
          <w:rFonts w:eastAsia="Calibri" w:cstheme="minorHAnsi"/>
          <w:b/>
          <w:sz w:val="24"/>
          <w:szCs w:val="24"/>
        </w:rPr>
        <w:t xml:space="preserve">adia </w:t>
      </w:r>
      <w:proofErr w:type="spellStart"/>
      <w:r>
        <w:rPr>
          <w:rFonts w:eastAsia="Calibri" w:cstheme="minorHAnsi"/>
          <w:b/>
          <w:sz w:val="24"/>
          <w:szCs w:val="24"/>
        </w:rPr>
        <w:t>K</w:t>
      </w:r>
      <w:r w:rsidRPr="009866E3">
        <w:rPr>
          <w:rFonts w:eastAsia="Calibri" w:cstheme="minorHAnsi"/>
          <w:b/>
          <w:sz w:val="24"/>
          <w:szCs w:val="24"/>
        </w:rPr>
        <w:t>assandra</w:t>
      </w:r>
      <w:proofErr w:type="spellEnd"/>
      <w:r w:rsidRPr="009866E3">
        <w:rPr>
          <w:rFonts w:eastAsia="Calibri" w:cstheme="minorHAnsi"/>
          <w:b/>
          <w:sz w:val="24"/>
          <w:szCs w:val="24"/>
        </w:rPr>
        <w:t xml:space="preserve"> </w:t>
      </w:r>
      <w:proofErr w:type="spellStart"/>
      <w:r>
        <w:rPr>
          <w:rFonts w:eastAsia="Calibri" w:cstheme="minorHAnsi"/>
          <w:b/>
          <w:sz w:val="24"/>
          <w:szCs w:val="24"/>
        </w:rPr>
        <w:t>M</w:t>
      </w:r>
      <w:r w:rsidRPr="009866E3">
        <w:rPr>
          <w:rFonts w:eastAsia="Calibri" w:cstheme="minorHAnsi"/>
          <w:b/>
          <w:sz w:val="24"/>
          <w:szCs w:val="24"/>
        </w:rPr>
        <w:t>ay</w:t>
      </w:r>
      <w:proofErr w:type="spellEnd"/>
      <w:r w:rsidRPr="009866E3">
        <w:rPr>
          <w:rFonts w:eastAsia="Calibri" w:cstheme="minorHAnsi"/>
          <w:b/>
          <w:sz w:val="24"/>
          <w:szCs w:val="24"/>
        </w:rPr>
        <w:t xml:space="preserve"> </w:t>
      </w:r>
      <w:r>
        <w:rPr>
          <w:rFonts w:eastAsia="Calibri" w:cstheme="minorHAnsi"/>
          <w:b/>
          <w:sz w:val="24"/>
          <w:szCs w:val="24"/>
        </w:rPr>
        <w:t>A</w:t>
      </w:r>
      <w:r w:rsidRPr="009866E3">
        <w:rPr>
          <w:rFonts w:eastAsia="Calibri" w:cstheme="minorHAnsi"/>
          <w:b/>
          <w:sz w:val="24"/>
          <w:szCs w:val="24"/>
        </w:rPr>
        <w:t>costa</w:t>
      </w:r>
    </w:p>
    <w:p w:rsidR="000A1246" w:rsidRPr="009866E3" w:rsidRDefault="00901995" w:rsidP="001D3A6D">
      <w:pPr>
        <w:spacing w:after="0" w:line="240" w:lineRule="auto"/>
        <w:jc w:val="right"/>
        <w:rPr>
          <w:rFonts w:eastAsia="Calibri" w:cstheme="minorHAnsi"/>
          <w:color w:val="FF0000"/>
          <w:sz w:val="24"/>
          <w:szCs w:val="24"/>
        </w:rPr>
      </w:pPr>
      <w:hyperlink r:id="rId8" w:history="1">
        <w:r w:rsidR="000A1246" w:rsidRPr="009866E3">
          <w:rPr>
            <w:rFonts w:eastAsia="Calibri" w:cstheme="minorHAnsi"/>
            <w:color w:val="FF0000"/>
            <w:sz w:val="24"/>
            <w:szCs w:val="24"/>
          </w:rPr>
          <w:t>nmayxx@hotmail.com</w:t>
        </w:r>
      </w:hyperlink>
    </w:p>
    <w:p w:rsidR="007C53C7" w:rsidRPr="009866E3" w:rsidRDefault="007C53C7" w:rsidP="001D3A6D">
      <w:pPr>
        <w:spacing w:after="0" w:line="240" w:lineRule="auto"/>
        <w:jc w:val="right"/>
        <w:rPr>
          <w:rFonts w:eastAsia="Calibri" w:cstheme="minorHAnsi"/>
          <w:color w:val="FF0000"/>
          <w:sz w:val="24"/>
          <w:szCs w:val="24"/>
        </w:rPr>
      </w:pPr>
    </w:p>
    <w:p w:rsidR="000A1246" w:rsidRPr="009866E3" w:rsidRDefault="000A1246" w:rsidP="001D3A6D">
      <w:pPr>
        <w:spacing w:after="0" w:line="240" w:lineRule="auto"/>
        <w:jc w:val="right"/>
        <w:rPr>
          <w:rFonts w:eastAsia="Calibri" w:cstheme="minorHAnsi"/>
          <w:b/>
          <w:sz w:val="24"/>
          <w:szCs w:val="24"/>
        </w:rPr>
      </w:pPr>
      <w:r w:rsidRPr="009866E3">
        <w:rPr>
          <w:rFonts w:cs="Arial"/>
          <w:sz w:val="24"/>
          <w:szCs w:val="24"/>
        </w:rPr>
        <w:t xml:space="preserve">. </w:t>
      </w:r>
      <w:r w:rsidR="009866E3">
        <w:rPr>
          <w:rFonts w:cs="Arial"/>
          <w:sz w:val="24"/>
          <w:szCs w:val="24"/>
        </w:rPr>
        <w:t>M</w:t>
      </w:r>
      <w:r w:rsidR="009866E3" w:rsidRPr="009866E3">
        <w:rPr>
          <w:rFonts w:eastAsia="Calibri" w:cstheme="minorHAnsi"/>
          <w:b/>
          <w:sz w:val="24"/>
          <w:szCs w:val="24"/>
        </w:rPr>
        <w:t xml:space="preserve">aría </w:t>
      </w:r>
      <w:r w:rsidR="009866E3">
        <w:rPr>
          <w:rFonts w:eastAsia="Calibri" w:cstheme="minorHAnsi"/>
          <w:b/>
          <w:sz w:val="24"/>
          <w:szCs w:val="24"/>
        </w:rPr>
        <w:t>A</w:t>
      </w:r>
      <w:r w:rsidR="009866E3" w:rsidRPr="009866E3">
        <w:rPr>
          <w:rFonts w:eastAsia="Calibri" w:cstheme="minorHAnsi"/>
          <w:b/>
          <w:sz w:val="24"/>
          <w:szCs w:val="24"/>
        </w:rPr>
        <w:t xml:space="preserve">lejandra </w:t>
      </w:r>
      <w:r w:rsidR="009866E3">
        <w:rPr>
          <w:rFonts w:eastAsia="Calibri" w:cstheme="minorHAnsi"/>
          <w:b/>
          <w:sz w:val="24"/>
          <w:szCs w:val="24"/>
        </w:rPr>
        <w:t>S</w:t>
      </w:r>
      <w:r w:rsidR="009866E3" w:rsidRPr="009866E3">
        <w:rPr>
          <w:rFonts w:eastAsia="Calibri" w:cstheme="minorHAnsi"/>
          <w:b/>
          <w:sz w:val="24"/>
          <w:szCs w:val="24"/>
        </w:rPr>
        <w:t xml:space="preserve">armiento </w:t>
      </w:r>
      <w:r w:rsidR="009866E3">
        <w:rPr>
          <w:rFonts w:eastAsia="Calibri" w:cstheme="minorHAnsi"/>
          <w:b/>
          <w:sz w:val="24"/>
          <w:szCs w:val="24"/>
        </w:rPr>
        <w:t>B</w:t>
      </w:r>
      <w:r w:rsidR="009866E3" w:rsidRPr="009866E3">
        <w:rPr>
          <w:rFonts w:eastAsia="Calibri" w:cstheme="minorHAnsi"/>
          <w:b/>
          <w:sz w:val="24"/>
          <w:szCs w:val="24"/>
        </w:rPr>
        <w:t>ojórquez</w:t>
      </w:r>
    </w:p>
    <w:p w:rsidR="007C53C7" w:rsidRPr="009866E3" w:rsidRDefault="007C53C7" w:rsidP="007C53C7">
      <w:pPr>
        <w:spacing w:after="0" w:line="240" w:lineRule="auto"/>
        <w:jc w:val="right"/>
        <w:rPr>
          <w:rFonts w:eastAsia="Calibri" w:cstheme="minorHAnsi"/>
          <w:sz w:val="24"/>
          <w:szCs w:val="24"/>
        </w:rPr>
      </w:pPr>
      <w:r w:rsidRPr="009866E3">
        <w:rPr>
          <w:rFonts w:eastAsia="Calibri" w:cstheme="minorHAnsi"/>
          <w:sz w:val="24"/>
          <w:szCs w:val="24"/>
        </w:rPr>
        <w:t>Escuela Preparatoria Dr. Nazario Víctor Montejo Godoy</w:t>
      </w:r>
    </w:p>
    <w:p w:rsidR="000A1246" w:rsidRPr="009866E3" w:rsidRDefault="00901995" w:rsidP="001D3A6D">
      <w:pPr>
        <w:spacing w:after="0" w:line="240" w:lineRule="auto"/>
        <w:jc w:val="right"/>
        <w:rPr>
          <w:rFonts w:eastAsia="Calibri" w:cstheme="minorHAnsi"/>
          <w:color w:val="FF0000"/>
          <w:sz w:val="24"/>
          <w:szCs w:val="24"/>
        </w:rPr>
      </w:pPr>
      <w:hyperlink r:id="rId9" w:history="1">
        <w:r w:rsidR="007C53C7" w:rsidRPr="009866E3">
          <w:rPr>
            <w:rFonts w:eastAsia="Calibri" w:cstheme="minorHAnsi"/>
            <w:color w:val="FF0000"/>
            <w:sz w:val="24"/>
            <w:szCs w:val="24"/>
          </w:rPr>
          <w:t>alejandrasar@hotmail.com</w:t>
        </w:r>
      </w:hyperlink>
    </w:p>
    <w:p w:rsidR="007C53C7" w:rsidRPr="009866E3" w:rsidRDefault="007C53C7" w:rsidP="001D3A6D">
      <w:pPr>
        <w:spacing w:after="0" w:line="240" w:lineRule="auto"/>
        <w:jc w:val="right"/>
        <w:rPr>
          <w:rFonts w:cs="Arial"/>
          <w:sz w:val="24"/>
          <w:szCs w:val="24"/>
          <w:u w:val="single"/>
        </w:rPr>
      </w:pPr>
    </w:p>
    <w:p w:rsidR="000A1246" w:rsidRPr="009866E3" w:rsidRDefault="009866E3" w:rsidP="001D3A6D">
      <w:pPr>
        <w:spacing w:after="0" w:line="240" w:lineRule="auto"/>
        <w:jc w:val="right"/>
        <w:rPr>
          <w:rFonts w:cs="Arial"/>
          <w:sz w:val="24"/>
          <w:szCs w:val="24"/>
        </w:rPr>
      </w:pPr>
      <w:proofErr w:type="spellStart"/>
      <w:r>
        <w:rPr>
          <w:rFonts w:eastAsia="Calibri" w:cstheme="minorHAnsi"/>
          <w:b/>
          <w:sz w:val="24"/>
          <w:szCs w:val="24"/>
        </w:rPr>
        <w:t>M</w:t>
      </w:r>
      <w:r w:rsidRPr="009866E3">
        <w:rPr>
          <w:rFonts w:eastAsia="Calibri" w:cstheme="minorHAnsi"/>
          <w:b/>
          <w:sz w:val="24"/>
          <w:szCs w:val="24"/>
        </w:rPr>
        <w:t>ayté</w:t>
      </w:r>
      <w:proofErr w:type="spellEnd"/>
      <w:r w:rsidRPr="009866E3">
        <w:rPr>
          <w:rFonts w:eastAsia="Calibri" w:cstheme="minorHAnsi"/>
          <w:b/>
          <w:sz w:val="24"/>
          <w:szCs w:val="24"/>
        </w:rPr>
        <w:t xml:space="preserve"> </w:t>
      </w:r>
      <w:r>
        <w:rPr>
          <w:rFonts w:eastAsia="Calibri" w:cstheme="minorHAnsi"/>
          <w:b/>
          <w:sz w:val="24"/>
          <w:szCs w:val="24"/>
        </w:rPr>
        <w:t>C</w:t>
      </w:r>
      <w:r w:rsidRPr="009866E3">
        <w:rPr>
          <w:rFonts w:eastAsia="Calibri" w:cstheme="minorHAnsi"/>
          <w:b/>
          <w:sz w:val="24"/>
          <w:szCs w:val="24"/>
        </w:rPr>
        <w:t xml:space="preserve">adena </w:t>
      </w:r>
      <w:r>
        <w:rPr>
          <w:rFonts w:eastAsia="Calibri" w:cstheme="minorHAnsi"/>
          <w:b/>
          <w:sz w:val="24"/>
          <w:szCs w:val="24"/>
        </w:rPr>
        <w:t>G</w:t>
      </w:r>
      <w:r w:rsidRPr="009866E3">
        <w:rPr>
          <w:rFonts w:eastAsia="Calibri" w:cstheme="minorHAnsi"/>
          <w:b/>
          <w:sz w:val="24"/>
          <w:szCs w:val="24"/>
        </w:rPr>
        <w:t>onzález</w:t>
      </w:r>
    </w:p>
    <w:p w:rsidR="000A1246" w:rsidRPr="009866E3" w:rsidRDefault="00901995" w:rsidP="001D3A6D">
      <w:pPr>
        <w:spacing w:after="0" w:line="240" w:lineRule="auto"/>
        <w:jc w:val="right"/>
        <w:rPr>
          <w:rFonts w:eastAsia="Calibri" w:cstheme="minorHAnsi"/>
          <w:color w:val="FF0000"/>
          <w:sz w:val="24"/>
          <w:szCs w:val="24"/>
        </w:rPr>
      </w:pPr>
      <w:hyperlink r:id="rId10" w:history="1">
        <w:r w:rsidR="000A1246" w:rsidRPr="009866E3">
          <w:rPr>
            <w:rFonts w:eastAsia="Calibri" w:cstheme="minorHAnsi"/>
            <w:color w:val="FF0000"/>
            <w:sz w:val="24"/>
            <w:szCs w:val="24"/>
          </w:rPr>
          <w:t>maytecadena@hotmail.com</w:t>
        </w:r>
      </w:hyperlink>
    </w:p>
    <w:p w:rsidR="000A1246" w:rsidRPr="00521108" w:rsidRDefault="000A1246" w:rsidP="00521108">
      <w:pPr>
        <w:spacing w:after="200" w:line="360" w:lineRule="auto"/>
        <w:jc w:val="both"/>
        <w:rPr>
          <w:rFonts w:cs="Arial"/>
        </w:rPr>
      </w:pPr>
    </w:p>
    <w:p w:rsidR="000A1246" w:rsidRPr="007C53C7" w:rsidRDefault="000A1246" w:rsidP="007C53C7">
      <w:pPr>
        <w:spacing w:after="0" w:line="360" w:lineRule="auto"/>
        <w:jc w:val="both"/>
        <w:rPr>
          <w:rFonts w:eastAsia="Calibri" w:cstheme="minorHAnsi"/>
          <w:color w:val="7030A0"/>
          <w:sz w:val="28"/>
          <w:szCs w:val="24"/>
        </w:rPr>
      </w:pPr>
      <w:r w:rsidRPr="007C53C7">
        <w:rPr>
          <w:rFonts w:eastAsia="Calibri" w:cstheme="minorHAnsi"/>
          <w:color w:val="7030A0"/>
          <w:sz w:val="28"/>
          <w:szCs w:val="24"/>
        </w:rPr>
        <w:t>R</w:t>
      </w:r>
      <w:r w:rsidR="009866E3" w:rsidRPr="007C53C7">
        <w:rPr>
          <w:rFonts w:eastAsia="Calibri" w:cstheme="minorHAnsi"/>
          <w:color w:val="7030A0"/>
          <w:sz w:val="28"/>
          <w:szCs w:val="24"/>
        </w:rPr>
        <w:t>esumen</w:t>
      </w:r>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Entre las situaciones que se han detectado en los estud</w:t>
      </w:r>
      <w:r w:rsidR="00521108" w:rsidRPr="007C53C7">
        <w:rPr>
          <w:rFonts w:ascii="Times New Roman" w:eastAsia="Calibri" w:hAnsi="Times New Roman" w:cs="Times New Roman"/>
          <w:sz w:val="24"/>
          <w:szCs w:val="24"/>
        </w:rPr>
        <w:t>iantes hoy día, es que su objetivo de</w:t>
      </w:r>
      <w:r w:rsidRPr="007C53C7">
        <w:rPr>
          <w:rFonts w:ascii="Times New Roman" w:eastAsia="Calibri" w:hAnsi="Times New Roman" w:cs="Times New Roman"/>
          <w:sz w:val="24"/>
          <w:szCs w:val="24"/>
        </w:rPr>
        <w:t xml:space="preserve"> estudia</w:t>
      </w:r>
      <w:r w:rsidR="00521108" w:rsidRPr="007C53C7">
        <w:rPr>
          <w:rFonts w:ascii="Times New Roman" w:eastAsia="Calibri" w:hAnsi="Times New Roman" w:cs="Times New Roman"/>
          <w:sz w:val="24"/>
          <w:szCs w:val="24"/>
        </w:rPr>
        <w:t>r es</w:t>
      </w:r>
      <w:r w:rsidRPr="007C53C7">
        <w:rPr>
          <w:rFonts w:ascii="Times New Roman" w:eastAsia="Calibri" w:hAnsi="Times New Roman" w:cs="Times New Roman"/>
          <w:sz w:val="24"/>
          <w:szCs w:val="24"/>
        </w:rPr>
        <w:t xml:space="preserve"> para pasar el examen y después olvida lo que estudió, obteniendo conocimiento temporal únicamente</w:t>
      </w:r>
      <w:r w:rsidR="00521108" w:rsidRPr="007C53C7">
        <w:rPr>
          <w:rFonts w:ascii="Times New Roman" w:eastAsia="Calibri" w:hAnsi="Times New Roman" w:cs="Times New Roman"/>
          <w:sz w:val="24"/>
          <w:szCs w:val="24"/>
        </w:rPr>
        <w:t>, sin enfocarse en aprender, p</w:t>
      </w:r>
      <w:r w:rsidRPr="007C53C7">
        <w:rPr>
          <w:rFonts w:ascii="Times New Roman" w:eastAsia="Calibri" w:hAnsi="Times New Roman" w:cs="Times New Roman"/>
          <w:sz w:val="24"/>
          <w:szCs w:val="24"/>
        </w:rPr>
        <w:t>ero existen di</w:t>
      </w:r>
      <w:r w:rsidR="00521108" w:rsidRPr="007C53C7">
        <w:rPr>
          <w:rFonts w:ascii="Times New Roman" w:eastAsia="Calibri" w:hAnsi="Times New Roman" w:cs="Times New Roman"/>
          <w:sz w:val="24"/>
          <w:szCs w:val="24"/>
        </w:rPr>
        <w:t>versas formas para contrarrestar este problema.</w:t>
      </w:r>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Uno de los objetivos de todo ambiente escolar es que el alumno adquiera conocimientos de manera efectiva, para que esto suceda la participación activa debe ser por parte del estudiante, así es como se apropia del conocimiento y existen diversas técnicas para ello, por ejemplo, al emplear  lluvia de ideas o el uso de mapas conceptuales, irá desarrollando pensamientos críticos y el papel del profesor será solamente de guía para alentarlo a expresar y ordenar sus pensamientos. </w:t>
      </w:r>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Existe un término hoy día llamada “La sociedad del conocimiento” la cual es muy importante. Esta sociedad se forma al trabajar en conjunto, compartir saberes, utilizar la tecnología para que la información fluya constantemente y así la oportunidad de conseguir aprendizaje significativo y que sea equitativo para todos, incrementando el tipo de inteligencia que posee cada quien. Esto puede lograrse si los alumnos comparten con sus </w:t>
      </w:r>
      <w:r w:rsidRPr="007C53C7">
        <w:rPr>
          <w:rFonts w:ascii="Times New Roman" w:eastAsia="Calibri" w:hAnsi="Times New Roman" w:cs="Times New Roman"/>
          <w:sz w:val="24"/>
          <w:szCs w:val="24"/>
        </w:rPr>
        <w:lastRenderedPageBreak/>
        <w:t>pares, se forman con la convicción de que la tecnología es una herramienta indispensable y que el docente es quien se encargará de impulsar a los alumnos a conseguir estos objetivos.</w:t>
      </w:r>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El presente documento, muestra una estrategia didáctica enfocada al aprendizaje de la Voz Pasiva en Inglés, para encausar al alumno a utilizar su creatividad mediante la elaboración de un proyecto. La planeación de estrategias didácticas brinda al profesor la oportunidad de prever situaciones que pueden presentarse en el aula y permite que el alumno desarrolle capacidades para comunicarse en una segunda lengua y con aprendizaje significativo.</w:t>
      </w:r>
    </w:p>
    <w:p w:rsidR="001B306B" w:rsidRPr="007C53C7" w:rsidRDefault="000A1246" w:rsidP="00521108">
      <w:pPr>
        <w:spacing w:after="200" w:line="360" w:lineRule="auto"/>
        <w:jc w:val="both"/>
        <w:rPr>
          <w:rFonts w:ascii="Times New Roman" w:eastAsia="Calibri" w:hAnsi="Times New Roman" w:cs="Times New Roman"/>
          <w:sz w:val="24"/>
          <w:szCs w:val="24"/>
        </w:rPr>
      </w:pPr>
      <w:r w:rsidRPr="007C53C7">
        <w:rPr>
          <w:rFonts w:eastAsia="Calibri" w:cstheme="minorHAnsi"/>
          <w:color w:val="7030A0"/>
          <w:sz w:val="28"/>
          <w:szCs w:val="24"/>
        </w:rPr>
        <w:t>Palabras clave:</w:t>
      </w:r>
      <w:r w:rsidRPr="007C53C7">
        <w:rPr>
          <w:rFonts w:ascii="Times New Roman" w:eastAsia="Calibri" w:hAnsi="Times New Roman" w:cs="Times New Roman"/>
          <w:sz w:val="24"/>
          <w:szCs w:val="24"/>
        </w:rPr>
        <w:t xml:space="preserve"> Aprendizaje, Estrategia, Planeación, </w:t>
      </w:r>
      <w:proofErr w:type="gramStart"/>
      <w:r w:rsidRPr="007C53C7">
        <w:rPr>
          <w:rFonts w:ascii="Times New Roman" w:eastAsia="Calibri" w:hAnsi="Times New Roman" w:cs="Times New Roman"/>
          <w:sz w:val="24"/>
          <w:szCs w:val="24"/>
        </w:rPr>
        <w:t>Inglés</w:t>
      </w:r>
      <w:proofErr w:type="gramEnd"/>
      <w:r w:rsidRPr="007C53C7">
        <w:rPr>
          <w:rFonts w:ascii="Times New Roman" w:eastAsia="Calibri" w:hAnsi="Times New Roman" w:cs="Times New Roman"/>
          <w:sz w:val="24"/>
          <w:szCs w:val="24"/>
        </w:rPr>
        <w:t>.</w:t>
      </w:r>
    </w:p>
    <w:p w:rsidR="000A1246" w:rsidRPr="007C53C7" w:rsidRDefault="000A1246" w:rsidP="007C53C7">
      <w:pPr>
        <w:spacing w:after="0" w:line="360" w:lineRule="auto"/>
        <w:jc w:val="both"/>
        <w:rPr>
          <w:rFonts w:eastAsia="Calibri" w:cstheme="minorHAnsi"/>
          <w:color w:val="7030A0"/>
          <w:sz w:val="28"/>
          <w:szCs w:val="24"/>
        </w:rPr>
      </w:pPr>
      <w:proofErr w:type="spellStart"/>
      <w:r w:rsidRPr="007C53C7">
        <w:rPr>
          <w:rFonts w:eastAsia="Calibri" w:cstheme="minorHAnsi"/>
          <w:color w:val="7030A0"/>
          <w:sz w:val="28"/>
          <w:szCs w:val="24"/>
        </w:rPr>
        <w:t>Abstract</w:t>
      </w:r>
      <w:proofErr w:type="spellEnd"/>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Among the situations that teachers have been detected in students today is that they only study to pass any upcoming test and then they forget what they studied, the knowledge that students obtain is only temporary. But there are several ways to improve this problem.</w:t>
      </w:r>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One of the objectives of any school environment is that students acquire knowledge effectively, for this to happen the students should participate actively, this is how they get knowledge and there are several techniques for this acquisition, for example, by using brainstorming or using concept maps, students will develop critical thinking and the role of the teacher is only as a guide to encourage them to express their thoughts.</w:t>
      </w:r>
    </w:p>
    <w:p w:rsidR="000A1246"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Today there is a term called the "knowledge society" which is very important. This society is formed by working together, sharing knowledge, using technology for constant flow of information and thus the opportunity to get meaningful learning with equal opportunities for everybody, increasing the type of intelligence that everyone has. This can be achieved if students share experiences with their peers, if they use technology as a productive tool, the teacher is responsible only to encourage students to achieve these goals.</w:t>
      </w:r>
    </w:p>
    <w:p w:rsidR="00284F0A" w:rsidRPr="007C53C7" w:rsidRDefault="000A124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This document shows a teaching strategy focused on learning the passive voice in English, it guides the students to use their creativity by developing a project. Planning teaching strategies provides the opportunity to anticipate situations that may arise in the classroom and allows students to develop skills to communicate in a second language having a meaningful learning.</w:t>
      </w:r>
    </w:p>
    <w:p w:rsidR="00E62D9A" w:rsidRDefault="00E62D9A" w:rsidP="00521108">
      <w:pPr>
        <w:spacing w:after="200" w:line="360" w:lineRule="auto"/>
        <w:jc w:val="both"/>
        <w:rPr>
          <w:rFonts w:ascii="Times New Roman" w:eastAsia="Calibri" w:hAnsi="Times New Roman" w:cs="Times New Roman"/>
          <w:sz w:val="24"/>
          <w:szCs w:val="24"/>
        </w:rPr>
      </w:pPr>
      <w:r w:rsidRPr="007C53C7">
        <w:rPr>
          <w:rFonts w:eastAsia="Calibri" w:cstheme="minorHAnsi"/>
          <w:color w:val="7030A0"/>
          <w:sz w:val="28"/>
          <w:szCs w:val="24"/>
        </w:rPr>
        <w:lastRenderedPageBreak/>
        <w:t>Key</w:t>
      </w:r>
      <w:r w:rsidR="009866E3">
        <w:rPr>
          <w:rFonts w:eastAsia="Calibri" w:cstheme="minorHAnsi"/>
          <w:color w:val="7030A0"/>
          <w:sz w:val="28"/>
          <w:szCs w:val="24"/>
        </w:rPr>
        <w:t xml:space="preserve"> </w:t>
      </w:r>
      <w:proofErr w:type="spellStart"/>
      <w:r w:rsidRPr="007C53C7">
        <w:rPr>
          <w:rFonts w:eastAsia="Calibri" w:cstheme="minorHAnsi"/>
          <w:color w:val="7030A0"/>
          <w:sz w:val="28"/>
          <w:szCs w:val="24"/>
        </w:rPr>
        <w:t>words</w:t>
      </w:r>
      <w:proofErr w:type="spellEnd"/>
      <w:r w:rsidRPr="007C53C7">
        <w:rPr>
          <w:rFonts w:eastAsia="Calibri" w:cstheme="minorHAnsi"/>
          <w:color w:val="7030A0"/>
          <w:sz w:val="28"/>
          <w:szCs w:val="24"/>
        </w:rPr>
        <w:t>:</w:t>
      </w:r>
      <w:r w:rsidRPr="007C53C7">
        <w:rPr>
          <w:rFonts w:ascii="Times New Roman" w:eastAsia="Calibri" w:hAnsi="Times New Roman" w:cs="Times New Roman"/>
          <w:sz w:val="24"/>
          <w:szCs w:val="24"/>
        </w:rPr>
        <w:t xml:space="preserve"> </w:t>
      </w:r>
      <w:proofErr w:type="spellStart"/>
      <w:r w:rsidRPr="007C53C7">
        <w:rPr>
          <w:rFonts w:ascii="Times New Roman" w:eastAsia="Calibri" w:hAnsi="Times New Roman" w:cs="Times New Roman"/>
          <w:sz w:val="24"/>
          <w:szCs w:val="24"/>
        </w:rPr>
        <w:t>Learning</w:t>
      </w:r>
      <w:proofErr w:type="spellEnd"/>
      <w:r w:rsidRPr="007C53C7">
        <w:rPr>
          <w:rFonts w:ascii="Times New Roman" w:eastAsia="Calibri" w:hAnsi="Times New Roman" w:cs="Times New Roman"/>
          <w:sz w:val="24"/>
          <w:szCs w:val="24"/>
        </w:rPr>
        <w:t xml:space="preserve">, </w:t>
      </w:r>
      <w:proofErr w:type="spellStart"/>
      <w:r w:rsidRPr="007C53C7">
        <w:rPr>
          <w:rFonts w:ascii="Times New Roman" w:eastAsia="Calibri" w:hAnsi="Times New Roman" w:cs="Times New Roman"/>
          <w:sz w:val="24"/>
          <w:szCs w:val="24"/>
        </w:rPr>
        <w:t>Strategy</w:t>
      </w:r>
      <w:proofErr w:type="spellEnd"/>
      <w:r w:rsidRPr="007C53C7">
        <w:rPr>
          <w:rFonts w:ascii="Times New Roman" w:eastAsia="Calibri" w:hAnsi="Times New Roman" w:cs="Times New Roman"/>
          <w:sz w:val="24"/>
          <w:szCs w:val="24"/>
        </w:rPr>
        <w:t xml:space="preserve">, </w:t>
      </w:r>
      <w:proofErr w:type="spellStart"/>
      <w:r w:rsidRPr="007C53C7">
        <w:rPr>
          <w:rFonts w:ascii="Times New Roman" w:eastAsia="Calibri" w:hAnsi="Times New Roman" w:cs="Times New Roman"/>
          <w:sz w:val="24"/>
          <w:szCs w:val="24"/>
        </w:rPr>
        <w:t>Planning</w:t>
      </w:r>
      <w:proofErr w:type="spellEnd"/>
      <w:r w:rsidRPr="007C53C7">
        <w:rPr>
          <w:rFonts w:ascii="Times New Roman" w:eastAsia="Calibri" w:hAnsi="Times New Roman" w:cs="Times New Roman"/>
          <w:sz w:val="24"/>
          <w:szCs w:val="24"/>
        </w:rPr>
        <w:t>, English.</w:t>
      </w:r>
    </w:p>
    <w:p w:rsidR="00D145A4" w:rsidRPr="007C53C7" w:rsidRDefault="00803A66" w:rsidP="00521108">
      <w:pPr>
        <w:spacing w:after="200" w:line="360" w:lineRule="auto"/>
        <w:jc w:val="both"/>
        <w:rPr>
          <w:rFonts w:ascii="Times New Roman" w:eastAsia="Calibri" w:hAnsi="Times New Roman" w:cs="Times New Roman"/>
          <w:sz w:val="24"/>
          <w:szCs w:val="24"/>
        </w:rPr>
      </w:pPr>
      <w:proofErr w:type="spellStart"/>
      <w:r w:rsidRPr="00803A66">
        <w:rPr>
          <w:rFonts w:ascii="Times New Roman" w:hAnsi="Times New Roman" w:cs="Times New Roman"/>
          <w:b/>
          <w:sz w:val="24"/>
          <w:lang w:val="en-US"/>
        </w:rPr>
        <w:t>Fecha</w:t>
      </w:r>
      <w:proofErr w:type="spellEnd"/>
      <w:r w:rsidRPr="00803A66">
        <w:rPr>
          <w:rFonts w:ascii="Times New Roman" w:hAnsi="Times New Roman" w:cs="Times New Roman"/>
          <w:b/>
          <w:sz w:val="24"/>
          <w:lang w:val="en-US"/>
        </w:rPr>
        <w:t xml:space="preserve"> </w:t>
      </w:r>
      <w:proofErr w:type="spellStart"/>
      <w:r w:rsidRPr="00803A66">
        <w:rPr>
          <w:rFonts w:ascii="Times New Roman" w:hAnsi="Times New Roman" w:cs="Times New Roman"/>
          <w:b/>
          <w:sz w:val="24"/>
          <w:lang w:val="en-US"/>
        </w:rPr>
        <w:t>recepción</w:t>
      </w:r>
      <w:proofErr w:type="spellEnd"/>
      <w:r w:rsidRPr="00803A66">
        <w:rPr>
          <w:rFonts w:ascii="Times New Roman" w:hAnsi="Times New Roman" w:cs="Times New Roman"/>
          <w:b/>
          <w:sz w:val="24"/>
          <w:lang w:val="en-US"/>
        </w:rPr>
        <w:t>:</w:t>
      </w:r>
      <w:r w:rsidRPr="00803A66">
        <w:rPr>
          <w:rFonts w:ascii="Times New Roman" w:hAnsi="Times New Roman" w:cs="Times New Roman"/>
          <w:sz w:val="24"/>
          <w:lang w:val="en-US"/>
        </w:rPr>
        <w:t xml:space="preserve">   Mayo 2016          </w:t>
      </w:r>
      <w:proofErr w:type="spellStart"/>
      <w:r w:rsidRPr="00803A66">
        <w:rPr>
          <w:rFonts w:ascii="Times New Roman" w:hAnsi="Times New Roman" w:cs="Times New Roman"/>
          <w:b/>
          <w:sz w:val="24"/>
          <w:lang w:val="en-US"/>
        </w:rPr>
        <w:t>Fecha</w:t>
      </w:r>
      <w:proofErr w:type="spellEnd"/>
      <w:r w:rsidRPr="00803A66">
        <w:rPr>
          <w:rFonts w:ascii="Times New Roman" w:hAnsi="Times New Roman" w:cs="Times New Roman"/>
          <w:b/>
          <w:sz w:val="24"/>
          <w:lang w:val="en-US"/>
        </w:rPr>
        <w:t xml:space="preserve"> </w:t>
      </w:r>
      <w:proofErr w:type="spellStart"/>
      <w:r w:rsidRPr="00803A66">
        <w:rPr>
          <w:rFonts w:ascii="Times New Roman" w:hAnsi="Times New Roman" w:cs="Times New Roman"/>
          <w:b/>
          <w:sz w:val="24"/>
          <w:lang w:val="en-US"/>
        </w:rPr>
        <w:t>acepta</w:t>
      </w:r>
      <w:bookmarkStart w:id="0" w:name="_GoBack"/>
      <w:bookmarkEnd w:id="0"/>
      <w:r w:rsidRPr="00803A66">
        <w:rPr>
          <w:rFonts w:ascii="Times New Roman" w:hAnsi="Times New Roman" w:cs="Times New Roman"/>
          <w:b/>
          <w:sz w:val="24"/>
          <w:lang w:val="en-US"/>
        </w:rPr>
        <w:t>ción</w:t>
      </w:r>
      <w:proofErr w:type="spellEnd"/>
      <w:r w:rsidRPr="00803A66">
        <w:rPr>
          <w:rFonts w:ascii="Times New Roman" w:hAnsi="Times New Roman" w:cs="Times New Roman"/>
          <w:b/>
          <w:sz w:val="24"/>
          <w:lang w:val="en-US"/>
        </w:rPr>
        <w:t>:</w:t>
      </w:r>
      <w:r w:rsidRPr="00803A66">
        <w:rPr>
          <w:rFonts w:ascii="Times New Roman" w:hAnsi="Times New Roman" w:cs="Times New Roman"/>
          <w:sz w:val="24"/>
          <w:lang w:val="en-US"/>
        </w:rPr>
        <w:t xml:space="preserve"> Julio 2016</w:t>
      </w:r>
      <w:r w:rsidR="00901995">
        <w:rPr>
          <w:rFonts w:cstheme="minorHAnsi"/>
          <w:sz w:val="24"/>
          <w:szCs w:val="24"/>
          <w:lang w:val="en-US"/>
        </w:rPr>
        <w:pict>
          <v:rect id="_x0000_i1025" style="width:0;height:1.5pt" o:hralign="center" o:hrstd="t" o:hr="t" fillcolor="#a0a0a0" stroked="f"/>
        </w:pict>
      </w:r>
    </w:p>
    <w:p w:rsidR="00B42848" w:rsidRPr="007C53C7" w:rsidRDefault="00B42848" w:rsidP="00521108">
      <w:pPr>
        <w:spacing w:after="200" w:line="360" w:lineRule="auto"/>
        <w:jc w:val="both"/>
        <w:rPr>
          <w:rFonts w:eastAsia="Calibri" w:cstheme="minorHAnsi"/>
          <w:color w:val="7030A0"/>
          <w:sz w:val="28"/>
          <w:szCs w:val="24"/>
        </w:rPr>
      </w:pPr>
      <w:r w:rsidRPr="007C53C7">
        <w:rPr>
          <w:rFonts w:eastAsia="Calibri" w:cstheme="minorHAnsi"/>
          <w:color w:val="7030A0"/>
          <w:sz w:val="28"/>
          <w:szCs w:val="24"/>
        </w:rPr>
        <w:t>I</w:t>
      </w:r>
      <w:r w:rsidR="009866E3" w:rsidRPr="007C53C7">
        <w:rPr>
          <w:rFonts w:eastAsia="Calibri" w:cstheme="minorHAnsi"/>
          <w:color w:val="7030A0"/>
          <w:sz w:val="28"/>
          <w:szCs w:val="24"/>
        </w:rPr>
        <w:t>ntroducción</w:t>
      </w:r>
    </w:p>
    <w:p w:rsidR="00DD300D" w:rsidRPr="007C53C7" w:rsidRDefault="00DD300D"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 enseñanza por competencias está enfocada a orientar las capacidades de los alumnos de forma progresiva para que los estudiantes se apropien de ellas como aprendizajes significativos.</w:t>
      </w:r>
    </w:p>
    <w:p w:rsidR="00DD300D" w:rsidRPr="007C53C7" w:rsidRDefault="00DD300D"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Si bien, la planeación de clases ayuda en la enseñanza, existen varios aspectos básicos como son: competencias a desarrollar, tipos de estudiantes, el contexto escolar, entre otras que hay que tomar en cuenta para que las acciones que se tomen ayude en la formación y procesos a implementar para la evaluación de las competencias.</w:t>
      </w:r>
    </w:p>
    <w:p w:rsidR="00DD300D" w:rsidRPr="007C53C7" w:rsidRDefault="00456D4A"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Uno de los temas que los alumno</w:t>
      </w:r>
      <w:r w:rsidR="001B306B" w:rsidRPr="007C53C7">
        <w:rPr>
          <w:rFonts w:ascii="Times New Roman" w:eastAsia="Calibri" w:hAnsi="Times New Roman" w:cs="Times New Roman"/>
          <w:sz w:val="24"/>
          <w:szCs w:val="24"/>
        </w:rPr>
        <w:t>s</w:t>
      </w:r>
      <w:r w:rsidRPr="007C53C7">
        <w:rPr>
          <w:rFonts w:ascii="Times New Roman" w:eastAsia="Calibri" w:hAnsi="Times New Roman" w:cs="Times New Roman"/>
          <w:sz w:val="24"/>
          <w:szCs w:val="24"/>
        </w:rPr>
        <w:t xml:space="preserve"> han determinado como reto es l</w:t>
      </w:r>
      <w:r w:rsidR="00DD300D" w:rsidRPr="007C53C7">
        <w:rPr>
          <w:rFonts w:ascii="Times New Roman" w:eastAsia="Calibri" w:hAnsi="Times New Roman" w:cs="Times New Roman"/>
          <w:sz w:val="24"/>
          <w:szCs w:val="24"/>
        </w:rPr>
        <w:t xml:space="preserve">a adquisición de competencias para desarrollar la voz pasiva como estructura gramatical y </w:t>
      </w:r>
      <w:r w:rsidR="001B306B" w:rsidRPr="007C53C7">
        <w:rPr>
          <w:rFonts w:ascii="Times New Roman" w:eastAsia="Calibri" w:hAnsi="Times New Roman" w:cs="Times New Roman"/>
          <w:sz w:val="24"/>
          <w:szCs w:val="24"/>
        </w:rPr>
        <w:t xml:space="preserve">usarla </w:t>
      </w:r>
      <w:r w:rsidR="00DD300D" w:rsidRPr="007C53C7">
        <w:rPr>
          <w:rFonts w:ascii="Times New Roman" w:eastAsia="Calibri" w:hAnsi="Times New Roman" w:cs="Times New Roman"/>
          <w:sz w:val="24"/>
          <w:szCs w:val="24"/>
        </w:rPr>
        <w:t>para comunica</w:t>
      </w:r>
      <w:r w:rsidR="001B306B" w:rsidRPr="007C53C7">
        <w:rPr>
          <w:rFonts w:ascii="Times New Roman" w:eastAsia="Calibri" w:hAnsi="Times New Roman" w:cs="Times New Roman"/>
          <w:sz w:val="24"/>
          <w:szCs w:val="24"/>
        </w:rPr>
        <w:t>rse</w:t>
      </w:r>
      <w:r w:rsidR="00DD300D" w:rsidRPr="007C53C7">
        <w:rPr>
          <w:rFonts w:ascii="Times New Roman" w:eastAsia="Calibri" w:hAnsi="Times New Roman" w:cs="Times New Roman"/>
          <w:sz w:val="24"/>
          <w:szCs w:val="24"/>
        </w:rPr>
        <w:t>.</w:t>
      </w:r>
    </w:p>
    <w:p w:rsidR="00DD300D" w:rsidRPr="007C53C7" w:rsidRDefault="00DD300D"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El propósito de este trabajo es </w:t>
      </w:r>
      <w:r w:rsidR="00456D4A" w:rsidRPr="007C53C7">
        <w:rPr>
          <w:rFonts w:ascii="Times New Roman" w:eastAsia="Calibri" w:hAnsi="Times New Roman" w:cs="Times New Roman"/>
          <w:sz w:val="24"/>
          <w:szCs w:val="24"/>
        </w:rPr>
        <w:t xml:space="preserve">presentar </w:t>
      </w:r>
      <w:r w:rsidRPr="007C53C7">
        <w:rPr>
          <w:rFonts w:ascii="Times New Roman" w:eastAsia="Calibri" w:hAnsi="Times New Roman" w:cs="Times New Roman"/>
          <w:sz w:val="24"/>
          <w:szCs w:val="24"/>
        </w:rPr>
        <w:t>el desarrollo de una estrategia didáctica para darle herramientas a los alumnos para comunicarse</w:t>
      </w:r>
      <w:r w:rsidR="007D52A3" w:rsidRPr="007C53C7">
        <w:rPr>
          <w:rFonts w:ascii="Times New Roman" w:eastAsia="Calibri" w:hAnsi="Times New Roman" w:cs="Times New Roman"/>
          <w:sz w:val="24"/>
          <w:szCs w:val="24"/>
        </w:rPr>
        <w:t xml:space="preserve"> en una segunda lengua, incluyendo una serie de herramientas y valores como</w:t>
      </w:r>
      <w:r w:rsidRPr="007C53C7">
        <w:rPr>
          <w:rFonts w:ascii="Times New Roman" w:eastAsia="Calibri" w:hAnsi="Times New Roman" w:cs="Times New Roman"/>
          <w:sz w:val="24"/>
          <w:szCs w:val="24"/>
        </w:rPr>
        <w:t xml:space="preserve"> convivir en  grupo</w:t>
      </w:r>
      <w:r w:rsidR="007D52A3" w:rsidRPr="007C53C7">
        <w:rPr>
          <w:rFonts w:ascii="Times New Roman" w:eastAsia="Calibri" w:hAnsi="Times New Roman" w:cs="Times New Roman"/>
          <w:sz w:val="24"/>
          <w:szCs w:val="24"/>
        </w:rPr>
        <w:t>, trabajar</w:t>
      </w:r>
      <w:r w:rsidRPr="007C53C7">
        <w:rPr>
          <w:rFonts w:ascii="Times New Roman" w:eastAsia="Calibri" w:hAnsi="Times New Roman" w:cs="Times New Roman"/>
          <w:sz w:val="24"/>
          <w:szCs w:val="24"/>
        </w:rPr>
        <w:t xml:space="preserve"> de forma colaborativa y a utilizar la tecnología que esté a su alcance de manera positiva para su aprendizaje significativo.</w:t>
      </w:r>
    </w:p>
    <w:p w:rsidR="00DD300D" w:rsidRPr="007C53C7" w:rsidRDefault="001B306B"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Está</w:t>
      </w:r>
      <w:r w:rsidR="007D52A3" w:rsidRPr="007C53C7">
        <w:rPr>
          <w:rFonts w:ascii="Times New Roman" w:eastAsia="Calibri" w:hAnsi="Times New Roman" w:cs="Times New Roman"/>
          <w:sz w:val="24"/>
          <w:szCs w:val="24"/>
        </w:rPr>
        <w:t xml:space="preserve"> enfocada a la</w:t>
      </w:r>
      <w:r w:rsidR="00DD300D" w:rsidRPr="007C53C7">
        <w:rPr>
          <w:rFonts w:ascii="Times New Roman" w:eastAsia="Calibri" w:hAnsi="Times New Roman" w:cs="Times New Roman"/>
          <w:sz w:val="24"/>
          <w:szCs w:val="24"/>
        </w:rPr>
        <w:t xml:space="preserve"> adquisición de aprendizaje de la voz pasiva</w:t>
      </w:r>
      <w:r w:rsidR="00AE227D" w:rsidRPr="007C53C7">
        <w:rPr>
          <w:rFonts w:ascii="Times New Roman" w:eastAsia="Calibri" w:hAnsi="Times New Roman" w:cs="Times New Roman"/>
          <w:sz w:val="24"/>
          <w:szCs w:val="24"/>
        </w:rPr>
        <w:t>, sin embargo, cualquier</w:t>
      </w:r>
      <w:r w:rsidR="007D52A3" w:rsidRPr="007C53C7">
        <w:rPr>
          <w:rFonts w:ascii="Times New Roman" w:eastAsia="Calibri" w:hAnsi="Times New Roman" w:cs="Times New Roman"/>
          <w:sz w:val="24"/>
          <w:szCs w:val="24"/>
        </w:rPr>
        <w:t xml:space="preserve"> tema que represente</w:t>
      </w:r>
      <w:r w:rsidR="00AE227D" w:rsidRPr="007C53C7">
        <w:rPr>
          <w:rFonts w:ascii="Times New Roman" w:eastAsia="Calibri" w:hAnsi="Times New Roman" w:cs="Times New Roman"/>
          <w:sz w:val="24"/>
          <w:szCs w:val="24"/>
        </w:rPr>
        <w:t xml:space="preserve"> un</w:t>
      </w:r>
      <w:r w:rsidR="007D52A3" w:rsidRPr="007C53C7">
        <w:rPr>
          <w:rFonts w:ascii="Times New Roman" w:eastAsia="Calibri" w:hAnsi="Times New Roman" w:cs="Times New Roman"/>
          <w:sz w:val="24"/>
          <w:szCs w:val="24"/>
        </w:rPr>
        <w:t xml:space="preserve"> reto en cualquier aula de clase, puede solucionarse al </w:t>
      </w:r>
      <w:r w:rsidRPr="007C53C7">
        <w:rPr>
          <w:rFonts w:ascii="Times New Roman" w:eastAsia="Calibri" w:hAnsi="Times New Roman" w:cs="Times New Roman"/>
          <w:sz w:val="24"/>
          <w:szCs w:val="24"/>
        </w:rPr>
        <w:t xml:space="preserve"> elaborar el diseño de</w:t>
      </w:r>
      <w:r w:rsidR="007D52A3" w:rsidRPr="007C53C7">
        <w:rPr>
          <w:rFonts w:ascii="Times New Roman" w:eastAsia="Calibri" w:hAnsi="Times New Roman" w:cs="Times New Roman"/>
          <w:sz w:val="24"/>
          <w:szCs w:val="24"/>
        </w:rPr>
        <w:t xml:space="preserve"> un plan con diversas</w:t>
      </w:r>
      <w:r w:rsidR="00DD300D" w:rsidRPr="007C53C7">
        <w:rPr>
          <w:rFonts w:ascii="Times New Roman" w:eastAsia="Calibri" w:hAnsi="Times New Roman" w:cs="Times New Roman"/>
          <w:sz w:val="24"/>
          <w:szCs w:val="24"/>
        </w:rPr>
        <w:t xml:space="preserve"> estrategia</w:t>
      </w:r>
      <w:r w:rsidR="007D52A3" w:rsidRPr="007C53C7">
        <w:rPr>
          <w:rFonts w:ascii="Times New Roman" w:eastAsia="Calibri" w:hAnsi="Times New Roman" w:cs="Times New Roman"/>
          <w:sz w:val="24"/>
          <w:szCs w:val="24"/>
        </w:rPr>
        <w:t>s</w:t>
      </w:r>
      <w:r w:rsidR="00DD300D" w:rsidRPr="007C53C7">
        <w:rPr>
          <w:rFonts w:ascii="Times New Roman" w:eastAsia="Calibri" w:hAnsi="Times New Roman" w:cs="Times New Roman"/>
          <w:sz w:val="24"/>
          <w:szCs w:val="24"/>
        </w:rPr>
        <w:t>,</w:t>
      </w:r>
      <w:r w:rsidR="007D52A3" w:rsidRPr="007C53C7">
        <w:rPr>
          <w:rFonts w:ascii="Times New Roman" w:eastAsia="Calibri" w:hAnsi="Times New Roman" w:cs="Times New Roman"/>
          <w:sz w:val="24"/>
          <w:szCs w:val="24"/>
        </w:rPr>
        <w:t xml:space="preserve"> dependiendo del objetivo de la materia </w:t>
      </w:r>
      <w:r w:rsidR="00AE227D" w:rsidRPr="007C53C7">
        <w:rPr>
          <w:rFonts w:ascii="Times New Roman" w:eastAsia="Calibri" w:hAnsi="Times New Roman" w:cs="Times New Roman"/>
          <w:sz w:val="24"/>
          <w:szCs w:val="24"/>
        </w:rPr>
        <w:t xml:space="preserve">o </w:t>
      </w:r>
      <w:r w:rsidR="007D52A3" w:rsidRPr="007C53C7">
        <w:rPr>
          <w:rFonts w:ascii="Times New Roman" w:eastAsia="Calibri" w:hAnsi="Times New Roman" w:cs="Times New Roman"/>
          <w:sz w:val="24"/>
          <w:szCs w:val="24"/>
        </w:rPr>
        <w:t xml:space="preserve">lo que el profesor </w:t>
      </w:r>
      <w:r w:rsidRPr="007C53C7">
        <w:rPr>
          <w:rFonts w:ascii="Times New Roman" w:eastAsia="Calibri" w:hAnsi="Times New Roman" w:cs="Times New Roman"/>
          <w:sz w:val="24"/>
          <w:szCs w:val="24"/>
        </w:rPr>
        <w:t>desea</w:t>
      </w:r>
      <w:r w:rsidR="007D52A3" w:rsidRPr="007C53C7">
        <w:rPr>
          <w:rFonts w:ascii="Times New Roman" w:eastAsia="Calibri" w:hAnsi="Times New Roman" w:cs="Times New Roman"/>
          <w:sz w:val="24"/>
          <w:szCs w:val="24"/>
        </w:rPr>
        <w:t xml:space="preserve"> como resultado.</w:t>
      </w:r>
      <w:r w:rsidR="00DD300D" w:rsidRPr="007C53C7">
        <w:rPr>
          <w:rFonts w:ascii="Times New Roman" w:eastAsia="Calibri" w:hAnsi="Times New Roman" w:cs="Times New Roman"/>
          <w:sz w:val="24"/>
          <w:szCs w:val="24"/>
        </w:rPr>
        <w:t xml:space="preserve"> </w:t>
      </w:r>
      <w:r w:rsidR="007D52A3" w:rsidRPr="007C53C7">
        <w:rPr>
          <w:rFonts w:ascii="Times New Roman" w:eastAsia="Calibri" w:hAnsi="Times New Roman" w:cs="Times New Roman"/>
          <w:sz w:val="24"/>
          <w:szCs w:val="24"/>
        </w:rPr>
        <w:t>L</w:t>
      </w:r>
      <w:r w:rsidR="00DD300D" w:rsidRPr="007C53C7">
        <w:rPr>
          <w:rFonts w:ascii="Times New Roman" w:eastAsia="Calibri" w:hAnsi="Times New Roman" w:cs="Times New Roman"/>
          <w:sz w:val="24"/>
          <w:szCs w:val="24"/>
        </w:rPr>
        <w:t>as actividades</w:t>
      </w:r>
      <w:r w:rsidR="007D52A3" w:rsidRPr="007C53C7">
        <w:rPr>
          <w:rFonts w:ascii="Times New Roman" w:eastAsia="Calibri" w:hAnsi="Times New Roman" w:cs="Times New Roman"/>
          <w:sz w:val="24"/>
          <w:szCs w:val="24"/>
        </w:rPr>
        <w:t xml:space="preserve"> deben estar</w:t>
      </w:r>
      <w:r w:rsidR="00DD300D" w:rsidRPr="007C53C7">
        <w:rPr>
          <w:rFonts w:ascii="Times New Roman" w:eastAsia="Calibri" w:hAnsi="Times New Roman" w:cs="Times New Roman"/>
          <w:sz w:val="24"/>
          <w:szCs w:val="24"/>
        </w:rPr>
        <w:t xml:space="preserve"> </w:t>
      </w:r>
      <w:r w:rsidR="007D52A3" w:rsidRPr="007C53C7">
        <w:rPr>
          <w:rFonts w:ascii="Times New Roman" w:eastAsia="Calibri" w:hAnsi="Times New Roman" w:cs="Times New Roman"/>
          <w:sz w:val="24"/>
          <w:szCs w:val="24"/>
        </w:rPr>
        <w:t xml:space="preserve">encaminadas de </w:t>
      </w:r>
      <w:r w:rsidRPr="007C53C7">
        <w:rPr>
          <w:rFonts w:ascii="Times New Roman" w:eastAsia="Calibri" w:hAnsi="Times New Roman" w:cs="Times New Roman"/>
          <w:sz w:val="24"/>
          <w:szCs w:val="24"/>
        </w:rPr>
        <w:t>forma</w:t>
      </w:r>
      <w:r w:rsidR="007D52A3" w:rsidRPr="007C53C7">
        <w:rPr>
          <w:rFonts w:ascii="Times New Roman" w:eastAsia="Calibri" w:hAnsi="Times New Roman" w:cs="Times New Roman"/>
          <w:sz w:val="24"/>
          <w:szCs w:val="24"/>
        </w:rPr>
        <w:t xml:space="preserve"> paulatina, así como en este ejemplo en donde el alumno es guiado a</w:t>
      </w:r>
      <w:r w:rsidR="00DD300D" w:rsidRPr="007C53C7">
        <w:rPr>
          <w:rFonts w:ascii="Times New Roman" w:eastAsia="Calibri" w:hAnsi="Times New Roman" w:cs="Times New Roman"/>
          <w:sz w:val="24"/>
          <w:szCs w:val="24"/>
        </w:rPr>
        <w:t xml:space="preserve"> usar, comprender, aplicar el uso de la voz pasiva </w:t>
      </w:r>
      <w:r w:rsidR="007D52A3" w:rsidRPr="007C53C7">
        <w:rPr>
          <w:rFonts w:ascii="Times New Roman" w:eastAsia="Calibri" w:hAnsi="Times New Roman" w:cs="Times New Roman"/>
          <w:sz w:val="24"/>
          <w:szCs w:val="24"/>
        </w:rPr>
        <w:t xml:space="preserve"> para que lo vaya integrando a su aprendizaje </w:t>
      </w:r>
      <w:r w:rsidR="00DD300D" w:rsidRPr="007C53C7">
        <w:rPr>
          <w:rFonts w:ascii="Times New Roman" w:eastAsia="Calibri" w:hAnsi="Times New Roman" w:cs="Times New Roman"/>
          <w:sz w:val="24"/>
          <w:szCs w:val="24"/>
        </w:rPr>
        <w:t>de manera natural.</w:t>
      </w:r>
    </w:p>
    <w:p w:rsidR="008B5413" w:rsidRPr="007C53C7" w:rsidRDefault="003174A5"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lastRenderedPageBreak/>
        <w:t>El</w:t>
      </w:r>
      <w:r w:rsidR="00DD300D" w:rsidRPr="007C53C7">
        <w:rPr>
          <w:rFonts w:ascii="Times New Roman" w:eastAsia="Calibri" w:hAnsi="Times New Roman" w:cs="Times New Roman"/>
          <w:sz w:val="24"/>
          <w:szCs w:val="24"/>
        </w:rPr>
        <w:t xml:space="preserve"> profesor debe</w:t>
      </w:r>
      <w:r w:rsidRPr="007C53C7">
        <w:rPr>
          <w:rFonts w:ascii="Times New Roman" w:eastAsia="Calibri" w:hAnsi="Times New Roman" w:cs="Times New Roman"/>
          <w:sz w:val="24"/>
          <w:szCs w:val="24"/>
        </w:rPr>
        <w:t xml:space="preserve"> tener claro lo que se debe</w:t>
      </w:r>
      <w:r w:rsidR="00037F74" w:rsidRPr="007C53C7">
        <w:rPr>
          <w:rFonts w:ascii="Times New Roman" w:eastAsia="Calibri" w:hAnsi="Times New Roman" w:cs="Times New Roman"/>
          <w:sz w:val="24"/>
          <w:szCs w:val="24"/>
        </w:rPr>
        <w:t xml:space="preserve"> hacer en el aula de clases,</w:t>
      </w:r>
      <w:r w:rsidR="008B5413" w:rsidRPr="007C53C7">
        <w:rPr>
          <w:rFonts w:ascii="Times New Roman" w:eastAsia="Calibri" w:hAnsi="Times New Roman" w:cs="Times New Roman"/>
          <w:sz w:val="24"/>
          <w:szCs w:val="24"/>
        </w:rPr>
        <w:t xml:space="preserve"> el objetivo principal es que</w:t>
      </w:r>
      <w:r w:rsidR="00DD300D" w:rsidRPr="007C53C7">
        <w:rPr>
          <w:rFonts w:ascii="Times New Roman" w:eastAsia="Calibri" w:hAnsi="Times New Roman" w:cs="Times New Roman"/>
          <w:sz w:val="24"/>
          <w:szCs w:val="24"/>
        </w:rPr>
        <w:t xml:space="preserve"> los estudiantes </w:t>
      </w:r>
      <w:r w:rsidR="008B5413" w:rsidRPr="007C53C7">
        <w:rPr>
          <w:rFonts w:ascii="Times New Roman" w:eastAsia="Calibri" w:hAnsi="Times New Roman" w:cs="Times New Roman"/>
          <w:sz w:val="24"/>
          <w:szCs w:val="24"/>
        </w:rPr>
        <w:t>aprendan, hacer uso de todas las herramientas que se  tengan al alcance en cada clase para lograr un aprendizaje significativo.</w:t>
      </w:r>
    </w:p>
    <w:p w:rsidR="006A17A4" w:rsidRPr="007C53C7" w:rsidRDefault="006A17A4"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OBJETIVO</w:t>
      </w:r>
    </w:p>
    <w:p w:rsidR="006A17A4" w:rsidRPr="007C53C7" w:rsidRDefault="000477A3"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 estrategia didáctica está desarrollada con base a la resolución de la problemática presentada en los alumnos encuestados</w:t>
      </w:r>
      <w:r w:rsidR="007A0E56"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quienes en su mayoría estudiaban sin aprender</w:t>
      </w:r>
      <w:r w:rsidR="007A0E56"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el tema abordado es la Voz Pasiva en el idioma inglés, el cual repre</w:t>
      </w:r>
      <w:r w:rsidR="003220CF" w:rsidRPr="007C53C7">
        <w:rPr>
          <w:rFonts w:ascii="Times New Roman" w:eastAsia="Calibri" w:hAnsi="Times New Roman" w:cs="Times New Roman"/>
          <w:sz w:val="24"/>
          <w:szCs w:val="24"/>
        </w:rPr>
        <w:t>senta dificultad para ellos.</w:t>
      </w:r>
      <w:r w:rsidR="00CF7A8B" w:rsidRPr="007C53C7">
        <w:rPr>
          <w:rFonts w:ascii="Times New Roman" w:eastAsia="Calibri" w:hAnsi="Times New Roman" w:cs="Times New Roman"/>
          <w:sz w:val="24"/>
          <w:szCs w:val="24"/>
        </w:rPr>
        <w:t xml:space="preserve"> </w:t>
      </w:r>
      <w:r w:rsidR="007A0E56" w:rsidRPr="007C53C7">
        <w:rPr>
          <w:rFonts w:ascii="Times New Roman" w:eastAsia="Calibri" w:hAnsi="Times New Roman" w:cs="Times New Roman"/>
          <w:sz w:val="24"/>
          <w:szCs w:val="24"/>
        </w:rPr>
        <w:t>Las actividades, técnicas y</w:t>
      </w:r>
      <w:r w:rsidRPr="007C53C7">
        <w:rPr>
          <w:rFonts w:ascii="Times New Roman" w:eastAsia="Calibri" w:hAnsi="Times New Roman" w:cs="Times New Roman"/>
          <w:sz w:val="24"/>
          <w:szCs w:val="24"/>
        </w:rPr>
        <w:t xml:space="preserve"> evaluaciones están centradas en el alumno, lo cual lo convierte en el actor principal </w:t>
      </w:r>
      <w:r w:rsidR="007A0E56" w:rsidRPr="007C53C7">
        <w:rPr>
          <w:rFonts w:ascii="Times New Roman" w:eastAsia="Calibri" w:hAnsi="Times New Roman" w:cs="Times New Roman"/>
          <w:sz w:val="24"/>
          <w:szCs w:val="24"/>
        </w:rPr>
        <w:t>en la Enseñanza/Aprendizaje, ya que ser la parte activa lo invo</w:t>
      </w:r>
      <w:r w:rsidR="00CF7A8B" w:rsidRPr="007C53C7">
        <w:rPr>
          <w:rFonts w:ascii="Times New Roman" w:eastAsia="Calibri" w:hAnsi="Times New Roman" w:cs="Times New Roman"/>
          <w:sz w:val="24"/>
          <w:szCs w:val="24"/>
        </w:rPr>
        <w:t>lucra directamente.</w:t>
      </w:r>
    </w:p>
    <w:p w:rsidR="00B42848" w:rsidRPr="007C53C7" w:rsidRDefault="008B5413"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DESARROLLO</w:t>
      </w:r>
    </w:p>
    <w:p w:rsidR="00FD1BA9" w:rsidRPr="007C53C7" w:rsidRDefault="00FD1BA9"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Lo primero que se tomó en cuenta para el desarrollo de la estrategia es la parte Socio-Educativo</w:t>
      </w:r>
      <w:r w:rsidR="00C9261B" w:rsidRPr="007C53C7">
        <w:rPr>
          <w:rFonts w:ascii="Times New Roman" w:eastAsia="Calibri" w:hAnsi="Times New Roman" w:cs="Times New Roman"/>
          <w:sz w:val="24"/>
          <w:szCs w:val="24"/>
        </w:rPr>
        <w:t xml:space="preserve"> del  alumno a quien se dirige la estrategia;</w:t>
      </w:r>
      <w:r w:rsidR="003220CF" w:rsidRPr="007C53C7">
        <w:rPr>
          <w:rFonts w:ascii="Times New Roman" w:eastAsia="Calibri" w:hAnsi="Times New Roman" w:cs="Times New Roman"/>
          <w:sz w:val="24"/>
          <w:szCs w:val="24"/>
        </w:rPr>
        <w:t xml:space="preserve"> En</w:t>
      </w:r>
      <w:r w:rsidR="00AE227D" w:rsidRPr="007C53C7">
        <w:rPr>
          <w:rFonts w:ascii="Times New Roman" w:eastAsia="Calibri" w:hAnsi="Times New Roman" w:cs="Times New Roman"/>
          <w:sz w:val="24"/>
          <w:szCs w:val="24"/>
        </w:rPr>
        <w:t xml:space="preserve"> 3 </w:t>
      </w:r>
      <w:r w:rsidR="00C9261B" w:rsidRPr="007C53C7">
        <w:rPr>
          <w:rFonts w:ascii="Times New Roman" w:eastAsia="Calibri" w:hAnsi="Times New Roman" w:cs="Times New Roman"/>
          <w:sz w:val="24"/>
          <w:szCs w:val="24"/>
        </w:rPr>
        <w:t>aulas con 40</w:t>
      </w:r>
      <w:r w:rsidRPr="007C53C7">
        <w:rPr>
          <w:rFonts w:ascii="Times New Roman" w:eastAsia="Calibri" w:hAnsi="Times New Roman" w:cs="Times New Roman"/>
          <w:sz w:val="24"/>
          <w:szCs w:val="24"/>
        </w:rPr>
        <w:t xml:space="preserve"> adolescentes de la preparatoria Dr. Nazario Víctor Montejo Godoy</w:t>
      </w:r>
      <w:r w:rsidR="00AE227D" w:rsidRPr="007C53C7">
        <w:rPr>
          <w:rFonts w:ascii="Times New Roman" w:eastAsia="Calibri" w:hAnsi="Times New Roman" w:cs="Times New Roman"/>
          <w:sz w:val="24"/>
          <w:szCs w:val="24"/>
        </w:rPr>
        <w:t xml:space="preserve"> de la Universidad Autónoma de Campeche</w:t>
      </w:r>
      <w:r w:rsidRPr="007C53C7">
        <w:rPr>
          <w:rFonts w:ascii="Times New Roman" w:eastAsia="Calibri" w:hAnsi="Times New Roman" w:cs="Times New Roman"/>
          <w:sz w:val="24"/>
          <w:szCs w:val="24"/>
        </w:rPr>
        <w:t>,</w:t>
      </w:r>
      <w:r w:rsidR="00AE227D" w:rsidRPr="007C53C7">
        <w:rPr>
          <w:rFonts w:ascii="Times New Roman" w:eastAsia="Calibri" w:hAnsi="Times New Roman" w:cs="Times New Roman"/>
          <w:sz w:val="24"/>
          <w:szCs w:val="24"/>
        </w:rPr>
        <w:t xml:space="preserve"> </w:t>
      </w:r>
      <w:r w:rsidR="003220CF" w:rsidRPr="007C53C7">
        <w:rPr>
          <w:rFonts w:ascii="Times New Roman" w:eastAsia="Calibri" w:hAnsi="Times New Roman" w:cs="Times New Roman"/>
          <w:sz w:val="24"/>
          <w:szCs w:val="24"/>
        </w:rPr>
        <w:t>se aplicaron cuestionarios, los alumnos</w:t>
      </w:r>
      <w:r w:rsidRPr="007C53C7">
        <w:rPr>
          <w:rFonts w:ascii="Times New Roman" w:eastAsia="Calibri" w:hAnsi="Times New Roman" w:cs="Times New Roman"/>
          <w:sz w:val="24"/>
          <w:szCs w:val="24"/>
        </w:rPr>
        <w:t xml:space="preserve"> tienen entre 15 y 18 años de edad, en su mayoría solteros y sin hijos.</w:t>
      </w:r>
    </w:p>
    <w:p w:rsidR="00FD1BA9" w:rsidRPr="007C53C7" w:rsidRDefault="0037049C"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Dicho</w:t>
      </w:r>
      <w:r w:rsidR="00FD1BA9" w:rsidRPr="007C53C7">
        <w:rPr>
          <w:rFonts w:ascii="Times New Roman" w:eastAsia="Calibri" w:hAnsi="Times New Roman" w:cs="Times New Roman"/>
          <w:sz w:val="24"/>
          <w:szCs w:val="24"/>
        </w:rPr>
        <w:t xml:space="preserve"> cuestion</w:t>
      </w:r>
      <w:r w:rsidRPr="007C53C7">
        <w:rPr>
          <w:rFonts w:ascii="Times New Roman" w:eastAsia="Calibri" w:hAnsi="Times New Roman" w:cs="Times New Roman"/>
          <w:sz w:val="24"/>
          <w:szCs w:val="24"/>
        </w:rPr>
        <w:t>ario</w:t>
      </w:r>
      <w:r w:rsidR="00FD1BA9" w:rsidRPr="007C53C7">
        <w:rPr>
          <w:rFonts w:ascii="Times New Roman" w:eastAsia="Calibri" w:hAnsi="Times New Roman" w:cs="Times New Roman"/>
          <w:sz w:val="24"/>
          <w:szCs w:val="24"/>
        </w:rPr>
        <w:t xml:space="preserve"> proporcionó la siguiente información: Son apoyados para estudiar por ambos padres, en su mayoría los dos trabajan y un pequeño grupo de alumnos recibe dinero solo de su padre, sólo unos cuantos mencionan que su padre o madre es ju</w:t>
      </w:r>
      <w:r w:rsidR="00E03484" w:rsidRPr="007C53C7">
        <w:rPr>
          <w:rFonts w:ascii="Times New Roman" w:eastAsia="Calibri" w:hAnsi="Times New Roman" w:cs="Times New Roman"/>
          <w:sz w:val="24"/>
          <w:szCs w:val="24"/>
        </w:rPr>
        <w:t>bilado/a.</w:t>
      </w:r>
    </w:p>
    <w:p w:rsidR="00FD1BA9" w:rsidRPr="007C53C7" w:rsidRDefault="0037049C"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Al ser</w:t>
      </w:r>
      <w:r w:rsidR="00FD1BA9" w:rsidRPr="007C53C7">
        <w:rPr>
          <w:rFonts w:ascii="Times New Roman" w:eastAsia="Calibri" w:hAnsi="Times New Roman" w:cs="Times New Roman"/>
          <w:sz w:val="24"/>
          <w:szCs w:val="24"/>
        </w:rPr>
        <w:t xml:space="preserve"> una escuela pública, ingresan jóvenes de bajos recursos, (a pesar de que ambos padres trabajen), algunos viven en colonias marginadas, en donde el problema económico es muy fuerte. Al adquirir la in</w:t>
      </w:r>
      <w:r w:rsidR="008D343A" w:rsidRPr="007C53C7">
        <w:rPr>
          <w:rFonts w:ascii="Times New Roman" w:eastAsia="Calibri" w:hAnsi="Times New Roman" w:cs="Times New Roman"/>
          <w:sz w:val="24"/>
          <w:szCs w:val="24"/>
        </w:rPr>
        <w:t>formación de estos jóvenes hace</w:t>
      </w:r>
      <w:r w:rsidR="00FD1BA9" w:rsidRPr="007C53C7">
        <w:rPr>
          <w:rFonts w:ascii="Times New Roman" w:eastAsia="Calibri" w:hAnsi="Times New Roman" w:cs="Times New Roman"/>
          <w:sz w:val="24"/>
          <w:szCs w:val="24"/>
        </w:rPr>
        <w:t xml:space="preserve"> comprender</w:t>
      </w:r>
      <w:r w:rsidR="008D343A" w:rsidRPr="007C53C7">
        <w:rPr>
          <w:rFonts w:ascii="Times New Roman" w:eastAsia="Calibri" w:hAnsi="Times New Roman" w:cs="Times New Roman"/>
          <w:sz w:val="24"/>
          <w:szCs w:val="24"/>
        </w:rPr>
        <w:t>los mejor;</w:t>
      </w:r>
      <w:r w:rsidR="00FD1BA9" w:rsidRPr="007C53C7">
        <w:rPr>
          <w:rFonts w:ascii="Times New Roman" w:eastAsia="Calibri" w:hAnsi="Times New Roman" w:cs="Times New Roman"/>
          <w:sz w:val="24"/>
          <w:szCs w:val="24"/>
        </w:rPr>
        <w:t xml:space="preserve"> si bien es cierto que su condición económica no les permite tener una computadora en su h</w:t>
      </w:r>
      <w:r w:rsidRPr="007C53C7">
        <w:rPr>
          <w:rFonts w:ascii="Times New Roman" w:eastAsia="Calibri" w:hAnsi="Times New Roman" w:cs="Times New Roman"/>
          <w:sz w:val="24"/>
          <w:szCs w:val="24"/>
        </w:rPr>
        <w:t>ogar</w:t>
      </w:r>
      <w:r w:rsidR="00FD1BA9" w:rsidRPr="007C53C7">
        <w:rPr>
          <w:rFonts w:ascii="Times New Roman" w:eastAsia="Calibri" w:hAnsi="Times New Roman" w:cs="Times New Roman"/>
          <w:sz w:val="24"/>
          <w:szCs w:val="24"/>
        </w:rPr>
        <w:t>, se pueden plantear algunas estrategias didácticas que los acerque al uso de la</w:t>
      </w:r>
      <w:r w:rsidRPr="007C53C7">
        <w:rPr>
          <w:rFonts w:ascii="Times New Roman" w:eastAsia="Calibri" w:hAnsi="Times New Roman" w:cs="Times New Roman"/>
          <w:sz w:val="24"/>
          <w:szCs w:val="24"/>
        </w:rPr>
        <w:t xml:space="preserve"> herramienta de internet, para el desarrollo de</w:t>
      </w:r>
      <w:r w:rsidR="00FD1BA9" w:rsidRPr="007C53C7">
        <w:rPr>
          <w:rFonts w:ascii="Times New Roman" w:eastAsia="Calibri" w:hAnsi="Times New Roman" w:cs="Times New Roman"/>
          <w:sz w:val="24"/>
          <w:szCs w:val="24"/>
        </w:rPr>
        <w:t xml:space="preserve"> habilidades tec</w:t>
      </w:r>
      <w:r w:rsidRPr="007C53C7">
        <w:rPr>
          <w:rFonts w:ascii="Times New Roman" w:eastAsia="Calibri" w:hAnsi="Times New Roman" w:cs="Times New Roman"/>
          <w:sz w:val="24"/>
          <w:szCs w:val="24"/>
        </w:rPr>
        <w:t>nológicas, acudir a</w:t>
      </w:r>
      <w:r w:rsidR="008D343A" w:rsidRPr="007C53C7">
        <w:rPr>
          <w:rFonts w:ascii="Times New Roman" w:eastAsia="Calibri" w:hAnsi="Times New Roman" w:cs="Times New Roman"/>
          <w:sz w:val="24"/>
          <w:szCs w:val="24"/>
        </w:rPr>
        <w:t xml:space="preserve"> un cibercafé </w:t>
      </w:r>
      <w:r w:rsidRPr="007C53C7">
        <w:rPr>
          <w:rFonts w:ascii="Times New Roman" w:eastAsia="Calibri" w:hAnsi="Times New Roman" w:cs="Times New Roman"/>
          <w:sz w:val="24"/>
          <w:szCs w:val="24"/>
        </w:rPr>
        <w:t>por ejemplo.</w:t>
      </w:r>
    </w:p>
    <w:p w:rsidR="00193C8F" w:rsidRPr="007C53C7" w:rsidRDefault="00D145A4"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El alumno muestra interés por</w:t>
      </w:r>
      <w:r w:rsidR="00FD1BA9" w:rsidRPr="007C53C7">
        <w:rPr>
          <w:rFonts w:ascii="Times New Roman" w:eastAsia="Calibri" w:hAnsi="Times New Roman" w:cs="Times New Roman"/>
          <w:sz w:val="24"/>
          <w:szCs w:val="24"/>
        </w:rPr>
        <w:t xml:space="preserve"> las áreas de esp</w:t>
      </w:r>
      <w:r w:rsidRPr="007C53C7">
        <w:rPr>
          <w:rFonts w:ascii="Times New Roman" w:eastAsia="Calibri" w:hAnsi="Times New Roman" w:cs="Times New Roman"/>
          <w:sz w:val="24"/>
          <w:szCs w:val="24"/>
        </w:rPr>
        <w:t>arcimiento;</w:t>
      </w:r>
      <w:r w:rsidR="00FD1BA9" w:rsidRPr="007C53C7">
        <w:rPr>
          <w:rFonts w:ascii="Times New Roman" w:eastAsia="Calibri" w:hAnsi="Times New Roman" w:cs="Times New Roman"/>
          <w:sz w:val="24"/>
          <w:szCs w:val="24"/>
        </w:rPr>
        <w:t xml:space="preserve"> se divierten platicando en la nevería o  los pasillos, algunos más hacen uso de la biblioteca y otros </w:t>
      </w:r>
      <w:r w:rsidR="008D343A" w:rsidRPr="007C53C7">
        <w:rPr>
          <w:rFonts w:ascii="Times New Roman" w:eastAsia="Calibri" w:hAnsi="Times New Roman" w:cs="Times New Roman"/>
          <w:sz w:val="24"/>
          <w:szCs w:val="24"/>
        </w:rPr>
        <w:t>más</w:t>
      </w:r>
      <w:r w:rsidR="00FD1BA9" w:rsidRPr="007C53C7">
        <w:rPr>
          <w:rFonts w:ascii="Times New Roman" w:eastAsia="Calibri" w:hAnsi="Times New Roman" w:cs="Times New Roman"/>
          <w:sz w:val="24"/>
          <w:szCs w:val="24"/>
        </w:rPr>
        <w:t xml:space="preserve"> van a j</w:t>
      </w:r>
      <w:r w:rsidR="0037049C" w:rsidRPr="007C53C7">
        <w:rPr>
          <w:rFonts w:ascii="Times New Roman" w:eastAsia="Calibri" w:hAnsi="Times New Roman" w:cs="Times New Roman"/>
          <w:sz w:val="24"/>
          <w:szCs w:val="24"/>
        </w:rPr>
        <w:t xml:space="preserve">ugar a las </w:t>
      </w:r>
      <w:r w:rsidR="0037049C" w:rsidRPr="007C53C7">
        <w:rPr>
          <w:rFonts w:ascii="Times New Roman" w:eastAsia="Calibri" w:hAnsi="Times New Roman" w:cs="Times New Roman"/>
          <w:sz w:val="24"/>
          <w:szCs w:val="24"/>
        </w:rPr>
        <w:lastRenderedPageBreak/>
        <w:t>canchas</w:t>
      </w:r>
      <w:r w:rsidRPr="007C53C7">
        <w:rPr>
          <w:rFonts w:ascii="Times New Roman" w:eastAsia="Calibri" w:hAnsi="Times New Roman" w:cs="Times New Roman"/>
          <w:sz w:val="24"/>
          <w:szCs w:val="24"/>
        </w:rPr>
        <w:t>,</w:t>
      </w:r>
      <w:r w:rsidR="00FD1BA9" w:rsidRPr="007C53C7">
        <w:rPr>
          <w:rFonts w:ascii="Times New Roman" w:eastAsia="Calibri" w:hAnsi="Times New Roman" w:cs="Times New Roman"/>
          <w:sz w:val="24"/>
          <w:szCs w:val="24"/>
        </w:rPr>
        <w:t xml:space="preserve"> </w:t>
      </w:r>
      <w:r w:rsidR="0037049C" w:rsidRPr="007C53C7">
        <w:rPr>
          <w:rFonts w:ascii="Times New Roman" w:eastAsia="Calibri" w:hAnsi="Times New Roman" w:cs="Times New Roman"/>
          <w:sz w:val="24"/>
          <w:szCs w:val="24"/>
        </w:rPr>
        <w:t>mencionan que les gusta</w:t>
      </w:r>
      <w:r w:rsidR="00FD1BA9" w:rsidRPr="007C53C7">
        <w:rPr>
          <w:rFonts w:ascii="Times New Roman" w:eastAsia="Calibri" w:hAnsi="Times New Roman" w:cs="Times New Roman"/>
          <w:sz w:val="24"/>
          <w:szCs w:val="24"/>
        </w:rPr>
        <w:t xml:space="preserve"> la escuela por</w:t>
      </w:r>
      <w:r w:rsidR="00E03484" w:rsidRPr="007C53C7">
        <w:rPr>
          <w:rFonts w:ascii="Times New Roman" w:eastAsia="Calibri" w:hAnsi="Times New Roman" w:cs="Times New Roman"/>
          <w:sz w:val="24"/>
          <w:szCs w:val="24"/>
        </w:rPr>
        <w:t xml:space="preserve"> la convivencia</w:t>
      </w:r>
      <w:r w:rsidR="00FD1BA9" w:rsidRPr="007C53C7">
        <w:rPr>
          <w:rFonts w:ascii="Times New Roman" w:eastAsia="Calibri" w:hAnsi="Times New Roman" w:cs="Times New Roman"/>
          <w:sz w:val="24"/>
          <w:szCs w:val="24"/>
        </w:rPr>
        <w:t xml:space="preserve"> con sus pares</w:t>
      </w:r>
      <w:r w:rsidR="008D343A"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Al tener buenas relaciones entre ellos, po</w:t>
      </w:r>
      <w:r w:rsidR="003220CF" w:rsidRPr="007C53C7">
        <w:rPr>
          <w:rFonts w:ascii="Times New Roman" w:eastAsia="Calibri" w:hAnsi="Times New Roman" w:cs="Times New Roman"/>
          <w:sz w:val="24"/>
          <w:szCs w:val="24"/>
        </w:rPr>
        <w:t>drían trabajar para un</w:t>
      </w:r>
      <w:r w:rsidR="00FD1BA9" w:rsidRPr="007C53C7">
        <w:rPr>
          <w:rFonts w:ascii="Times New Roman" w:eastAsia="Calibri" w:hAnsi="Times New Roman" w:cs="Times New Roman"/>
          <w:sz w:val="24"/>
          <w:szCs w:val="24"/>
        </w:rPr>
        <w:t xml:space="preserve"> “aprendizaje cooperativo que los llevaría a un mejor procesamiento de la información</w:t>
      </w:r>
      <w:proofErr w:type="gramStart"/>
      <w:r w:rsidR="00FD1BA9" w:rsidRPr="007C53C7">
        <w:rPr>
          <w:rFonts w:ascii="Times New Roman" w:eastAsia="Calibri" w:hAnsi="Times New Roman" w:cs="Times New Roman"/>
          <w:sz w:val="24"/>
          <w:szCs w:val="24"/>
        </w:rPr>
        <w:t>” ,</w:t>
      </w:r>
      <w:proofErr w:type="gramEnd"/>
      <w:r w:rsidR="00FD1BA9" w:rsidRPr="007C53C7">
        <w:rPr>
          <w:rFonts w:ascii="Times New Roman" w:eastAsia="Calibri" w:hAnsi="Times New Roman" w:cs="Times New Roman"/>
          <w:sz w:val="24"/>
          <w:szCs w:val="24"/>
        </w:rPr>
        <w:t xml:space="preserve"> pues en las áreas de esparcimien</w:t>
      </w:r>
      <w:r w:rsidR="0037049C" w:rsidRPr="007C53C7">
        <w:rPr>
          <w:rFonts w:ascii="Times New Roman" w:eastAsia="Calibri" w:hAnsi="Times New Roman" w:cs="Times New Roman"/>
          <w:sz w:val="24"/>
          <w:szCs w:val="24"/>
        </w:rPr>
        <w:t>to se les puede ver platicando</w:t>
      </w:r>
      <w:r w:rsidR="00FD1BA9" w:rsidRPr="007C53C7">
        <w:rPr>
          <w:rFonts w:ascii="Times New Roman" w:eastAsia="Calibri" w:hAnsi="Times New Roman" w:cs="Times New Roman"/>
          <w:sz w:val="24"/>
          <w:szCs w:val="24"/>
        </w:rPr>
        <w:t>, de</w:t>
      </w:r>
      <w:r w:rsidR="003220CF" w:rsidRPr="007C53C7">
        <w:rPr>
          <w:rFonts w:ascii="Times New Roman" w:eastAsia="Calibri" w:hAnsi="Times New Roman" w:cs="Times New Roman"/>
          <w:sz w:val="24"/>
          <w:szCs w:val="24"/>
        </w:rPr>
        <w:t>ntro del salón de clases</w:t>
      </w:r>
      <w:r w:rsidR="00FD1BA9" w:rsidRPr="007C53C7">
        <w:rPr>
          <w:rFonts w:ascii="Times New Roman" w:eastAsia="Calibri" w:hAnsi="Times New Roman" w:cs="Times New Roman"/>
          <w:sz w:val="24"/>
          <w:szCs w:val="24"/>
        </w:rPr>
        <w:t xml:space="preserve"> </w:t>
      </w:r>
      <w:r w:rsidR="003220CF" w:rsidRPr="007C53C7">
        <w:rPr>
          <w:rFonts w:ascii="Times New Roman" w:eastAsia="Calibri" w:hAnsi="Times New Roman" w:cs="Times New Roman"/>
          <w:sz w:val="24"/>
          <w:szCs w:val="24"/>
        </w:rPr>
        <w:t>se observa</w:t>
      </w:r>
      <w:r w:rsidR="00FD1BA9" w:rsidRPr="007C53C7">
        <w:rPr>
          <w:rFonts w:ascii="Times New Roman" w:eastAsia="Calibri" w:hAnsi="Times New Roman" w:cs="Times New Roman"/>
          <w:sz w:val="24"/>
          <w:szCs w:val="24"/>
        </w:rPr>
        <w:t xml:space="preserve"> armonía, salvo pocas excepciones, lo</w:t>
      </w:r>
      <w:r w:rsidR="003220CF" w:rsidRPr="007C53C7">
        <w:rPr>
          <w:rFonts w:ascii="Times New Roman" w:eastAsia="Calibri" w:hAnsi="Times New Roman" w:cs="Times New Roman"/>
          <w:sz w:val="24"/>
          <w:szCs w:val="24"/>
        </w:rPr>
        <w:t xml:space="preserve"> cual facilita </w:t>
      </w:r>
      <w:r w:rsidR="00193C8F" w:rsidRPr="007C53C7">
        <w:rPr>
          <w:rFonts w:ascii="Times New Roman" w:eastAsia="Calibri" w:hAnsi="Times New Roman" w:cs="Times New Roman"/>
          <w:sz w:val="24"/>
          <w:szCs w:val="24"/>
        </w:rPr>
        <w:t>las actividades colaborativas.</w:t>
      </w:r>
    </w:p>
    <w:p w:rsidR="003220CF" w:rsidRPr="007C53C7" w:rsidRDefault="00D145A4"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Dependiendo del</w:t>
      </w:r>
      <w:r w:rsidR="00FD1BA9" w:rsidRPr="007C53C7">
        <w:rPr>
          <w:rFonts w:ascii="Times New Roman" w:eastAsia="Calibri" w:hAnsi="Times New Roman" w:cs="Times New Roman"/>
          <w:sz w:val="24"/>
          <w:szCs w:val="24"/>
        </w:rPr>
        <w:t xml:space="preserve"> grado q</w:t>
      </w:r>
      <w:r w:rsidRPr="007C53C7">
        <w:rPr>
          <w:rFonts w:ascii="Times New Roman" w:eastAsia="Calibri" w:hAnsi="Times New Roman" w:cs="Times New Roman"/>
          <w:sz w:val="24"/>
          <w:szCs w:val="24"/>
        </w:rPr>
        <w:t>ue cursan, contenidos temáticos</w:t>
      </w:r>
      <w:r w:rsidR="00FD1BA9" w:rsidRPr="007C53C7">
        <w:rPr>
          <w:rFonts w:ascii="Times New Roman" w:eastAsia="Calibri" w:hAnsi="Times New Roman" w:cs="Times New Roman"/>
          <w:sz w:val="24"/>
          <w:szCs w:val="24"/>
        </w:rPr>
        <w:t xml:space="preserve">, tipo de competencia </w:t>
      </w:r>
      <w:r w:rsidR="003220CF" w:rsidRPr="007C53C7">
        <w:rPr>
          <w:rFonts w:ascii="Times New Roman" w:eastAsia="Calibri" w:hAnsi="Times New Roman" w:cs="Times New Roman"/>
          <w:sz w:val="24"/>
          <w:szCs w:val="24"/>
        </w:rPr>
        <w:t>tanto genérica como disciplinar</w:t>
      </w:r>
      <w:r w:rsidR="00FD1BA9" w:rsidRPr="007C53C7">
        <w:rPr>
          <w:rFonts w:ascii="Times New Roman" w:eastAsia="Calibri" w:hAnsi="Times New Roman" w:cs="Times New Roman"/>
          <w:sz w:val="24"/>
          <w:szCs w:val="24"/>
        </w:rPr>
        <w:t>,</w:t>
      </w:r>
      <w:r w:rsidR="003220CF" w:rsidRPr="007C53C7">
        <w:rPr>
          <w:rFonts w:ascii="Times New Roman" w:eastAsia="Calibri" w:hAnsi="Times New Roman" w:cs="Times New Roman"/>
          <w:sz w:val="24"/>
          <w:szCs w:val="24"/>
        </w:rPr>
        <w:t xml:space="preserve"> se</w:t>
      </w:r>
      <w:r w:rsidR="00FD1BA9" w:rsidRPr="007C53C7">
        <w:rPr>
          <w:rFonts w:ascii="Times New Roman" w:eastAsia="Calibri" w:hAnsi="Times New Roman" w:cs="Times New Roman"/>
          <w:sz w:val="24"/>
          <w:szCs w:val="24"/>
        </w:rPr>
        <w:t xml:space="preserve"> implementar</w:t>
      </w:r>
      <w:r w:rsidR="003220CF" w:rsidRPr="007C53C7">
        <w:rPr>
          <w:rFonts w:ascii="Times New Roman" w:eastAsia="Calibri" w:hAnsi="Times New Roman" w:cs="Times New Roman"/>
          <w:sz w:val="24"/>
          <w:szCs w:val="24"/>
        </w:rPr>
        <w:t>á</w:t>
      </w:r>
      <w:r w:rsidR="00FD1BA9" w:rsidRPr="007C53C7">
        <w:rPr>
          <w:rFonts w:ascii="Times New Roman" w:eastAsia="Calibri" w:hAnsi="Times New Roman" w:cs="Times New Roman"/>
          <w:sz w:val="24"/>
          <w:szCs w:val="24"/>
        </w:rPr>
        <w:t xml:space="preserve"> una estrategia didáctica para facilitar los procesos de enseñanza, que se hace por parte del maestro y el proceso de aprendizaje en el que trabajan </w:t>
      </w:r>
      <w:r w:rsidR="003220CF" w:rsidRPr="007C53C7">
        <w:rPr>
          <w:rFonts w:ascii="Times New Roman" w:eastAsia="Calibri" w:hAnsi="Times New Roman" w:cs="Times New Roman"/>
          <w:sz w:val="24"/>
          <w:szCs w:val="24"/>
        </w:rPr>
        <w:t>los alumnos.</w:t>
      </w:r>
    </w:p>
    <w:p w:rsidR="00FD1BA9" w:rsidRPr="007C53C7" w:rsidRDefault="00E03484"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Las</w:t>
      </w:r>
      <w:r w:rsidR="00A35CAF" w:rsidRPr="007C53C7">
        <w:rPr>
          <w:rFonts w:ascii="Times New Roman" w:eastAsia="Calibri" w:hAnsi="Times New Roman" w:cs="Times New Roman"/>
          <w:sz w:val="24"/>
          <w:szCs w:val="24"/>
        </w:rPr>
        <w:t xml:space="preserve"> competencias genéricas y</w:t>
      </w:r>
      <w:r w:rsidR="003220CF" w:rsidRPr="007C53C7">
        <w:rPr>
          <w:rFonts w:ascii="Times New Roman" w:eastAsia="Calibri" w:hAnsi="Times New Roman" w:cs="Times New Roman"/>
          <w:sz w:val="24"/>
          <w:szCs w:val="24"/>
        </w:rPr>
        <w:t xml:space="preserve"> disciplinares a</w:t>
      </w:r>
      <w:r w:rsidR="00FD1BA9" w:rsidRPr="007C53C7">
        <w:rPr>
          <w:rFonts w:ascii="Times New Roman" w:eastAsia="Calibri" w:hAnsi="Times New Roman" w:cs="Times New Roman"/>
          <w:sz w:val="24"/>
          <w:szCs w:val="24"/>
        </w:rPr>
        <w:t xml:space="preserve"> desarrollar</w:t>
      </w:r>
      <w:r w:rsidRPr="007C53C7">
        <w:rPr>
          <w:rFonts w:ascii="Times New Roman" w:eastAsia="Calibri" w:hAnsi="Times New Roman" w:cs="Times New Roman"/>
          <w:sz w:val="24"/>
          <w:szCs w:val="24"/>
        </w:rPr>
        <w:t xml:space="preserve"> son:</w:t>
      </w:r>
    </w:p>
    <w:p w:rsidR="00FD1BA9" w:rsidRPr="007C53C7" w:rsidRDefault="00FD1BA9"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Se expresa y se comunica: se comunica en una segunda lengua en situaciones cotidianas, y maneja las tecnologías de la información y la comunicación para obtener información y expresar ideas. Está íntimamente ligado con las competencias disciplinares de: produce textos con base en el uso normativo de la lengua, considerando la intención y situación comunicativa; desarrolla y aplica las habilidades de lectura, escritura, oralidad y escucha para comunicarse en una segunda lengua.</w:t>
      </w:r>
    </w:p>
    <w:p w:rsidR="00FD1BA9" w:rsidRPr="007C53C7" w:rsidRDefault="00FD1BA9"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Aprende de forma autónoma: define metas y da seguimiento a sus procesos de construcción de conocimiento se relaciona con las competencias disciplinares de: valora la relevancia del pensamiento y del lenguaje como herramientas para comunicarse en diversos contextos; Utiliza las tecnologías de la información y comunicación para producir diversos materiales de estudio e incrementar sus posibilidades de formación.</w:t>
      </w:r>
    </w:p>
    <w:p w:rsidR="00504FD0" w:rsidRPr="007C53C7" w:rsidRDefault="00FD1BA9"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Trabaja en forma colaborativa: asume una actitud constructiva, congruente con los conocimientos y habilidades con los que cuenta dentro de distintos equipos de trabajo. Será una de las competencias genéricas que los alumnos irán desarrollando a lo la</w:t>
      </w:r>
      <w:r w:rsidR="00D145A4" w:rsidRPr="007C53C7">
        <w:rPr>
          <w:rFonts w:ascii="Times New Roman" w:eastAsia="Calibri" w:hAnsi="Times New Roman" w:cs="Times New Roman"/>
          <w:sz w:val="24"/>
          <w:szCs w:val="24"/>
        </w:rPr>
        <w:t>rgo de la estrategia didáctica.</w:t>
      </w:r>
    </w:p>
    <w:p w:rsidR="00FC14C0" w:rsidRPr="007C53C7" w:rsidRDefault="0037049C"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w:t>
      </w:r>
      <w:r w:rsidR="006A17A4" w:rsidRPr="007C53C7">
        <w:rPr>
          <w:rFonts w:ascii="Times New Roman" w:eastAsia="Calibri" w:hAnsi="Times New Roman" w:cs="Times New Roman"/>
          <w:sz w:val="24"/>
          <w:szCs w:val="24"/>
        </w:rPr>
        <w:t>a</w:t>
      </w:r>
      <w:r w:rsidR="00474462" w:rsidRPr="007C53C7">
        <w:rPr>
          <w:rFonts w:ascii="Times New Roman" w:eastAsia="Calibri" w:hAnsi="Times New Roman" w:cs="Times New Roman"/>
          <w:sz w:val="24"/>
          <w:szCs w:val="24"/>
        </w:rPr>
        <w:t xml:space="preserve"> presente planeación de</w:t>
      </w:r>
      <w:r w:rsidR="00FD1BA9" w:rsidRPr="007C53C7">
        <w:rPr>
          <w:rFonts w:ascii="Times New Roman" w:eastAsia="Calibri" w:hAnsi="Times New Roman" w:cs="Times New Roman"/>
          <w:sz w:val="24"/>
          <w:szCs w:val="24"/>
        </w:rPr>
        <w:t xml:space="preserve"> estrategia </w:t>
      </w:r>
      <w:r w:rsidR="006A17A4" w:rsidRPr="007C53C7">
        <w:rPr>
          <w:rFonts w:ascii="Times New Roman" w:eastAsia="Calibri" w:hAnsi="Times New Roman" w:cs="Times New Roman"/>
          <w:sz w:val="24"/>
          <w:szCs w:val="24"/>
        </w:rPr>
        <w:t>didáctica puede servir de apoyo a los profesores que imparten la asignatu</w:t>
      </w:r>
      <w:r w:rsidRPr="007C53C7">
        <w:rPr>
          <w:rFonts w:ascii="Times New Roman" w:eastAsia="Calibri" w:hAnsi="Times New Roman" w:cs="Times New Roman"/>
          <w:sz w:val="24"/>
          <w:szCs w:val="24"/>
        </w:rPr>
        <w:t xml:space="preserve">ra de </w:t>
      </w:r>
      <w:proofErr w:type="gramStart"/>
      <w:r w:rsidRPr="007C53C7">
        <w:rPr>
          <w:rFonts w:ascii="Times New Roman" w:eastAsia="Calibri" w:hAnsi="Times New Roman" w:cs="Times New Roman"/>
          <w:sz w:val="24"/>
          <w:szCs w:val="24"/>
        </w:rPr>
        <w:t>Inglés</w:t>
      </w:r>
      <w:proofErr w:type="gramEnd"/>
      <w:r w:rsidRPr="007C53C7">
        <w:rPr>
          <w:rFonts w:ascii="Times New Roman" w:eastAsia="Calibri" w:hAnsi="Times New Roman" w:cs="Times New Roman"/>
          <w:sz w:val="24"/>
          <w:szCs w:val="24"/>
        </w:rPr>
        <w:t xml:space="preserve">, </w:t>
      </w:r>
      <w:r w:rsidR="006A17A4" w:rsidRPr="007C53C7">
        <w:rPr>
          <w:rFonts w:ascii="Times New Roman" w:eastAsia="Calibri" w:hAnsi="Times New Roman" w:cs="Times New Roman"/>
          <w:sz w:val="24"/>
          <w:szCs w:val="24"/>
        </w:rPr>
        <w:t xml:space="preserve"> enfocada al alumno que desea adquirir el aprendizaje de la Voz Pasiva.</w:t>
      </w:r>
      <w:r w:rsidR="00FD1BA9" w:rsidRPr="007C53C7">
        <w:rPr>
          <w:rFonts w:ascii="Times New Roman" w:eastAsia="Calibri" w:hAnsi="Times New Roman" w:cs="Times New Roman"/>
          <w:sz w:val="24"/>
          <w:szCs w:val="24"/>
        </w:rPr>
        <w:t xml:space="preserve"> </w:t>
      </w:r>
    </w:p>
    <w:p w:rsidR="00FD1BA9" w:rsidRPr="007C53C7" w:rsidRDefault="00FC14C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lastRenderedPageBreak/>
        <w:t>Se fundamenta en</w:t>
      </w:r>
      <w:r w:rsidR="00FD1BA9" w:rsidRPr="007C53C7">
        <w:rPr>
          <w:rFonts w:ascii="Times New Roman" w:eastAsia="Calibri" w:hAnsi="Times New Roman" w:cs="Times New Roman"/>
          <w:sz w:val="24"/>
          <w:szCs w:val="24"/>
        </w:rPr>
        <w:t xml:space="preserve"> tres competencia</w:t>
      </w:r>
      <w:r w:rsidRPr="007C53C7">
        <w:rPr>
          <w:rFonts w:ascii="Times New Roman" w:eastAsia="Calibri" w:hAnsi="Times New Roman" w:cs="Times New Roman"/>
          <w:sz w:val="24"/>
          <w:szCs w:val="24"/>
        </w:rPr>
        <w:t>s</w:t>
      </w:r>
      <w:r w:rsidR="00FD1BA9" w:rsidRPr="007C53C7">
        <w:rPr>
          <w:rFonts w:ascii="Times New Roman" w:eastAsia="Calibri" w:hAnsi="Times New Roman" w:cs="Times New Roman"/>
          <w:sz w:val="24"/>
          <w:szCs w:val="24"/>
        </w:rPr>
        <w:t xml:space="preserve"> genéricas</w:t>
      </w:r>
      <w:r w:rsidRPr="007C53C7">
        <w:rPr>
          <w:rFonts w:ascii="Times New Roman" w:eastAsia="Calibri" w:hAnsi="Times New Roman" w:cs="Times New Roman"/>
          <w:sz w:val="24"/>
          <w:szCs w:val="24"/>
        </w:rPr>
        <w:t xml:space="preserve">; </w:t>
      </w:r>
      <w:r w:rsidR="00FD1BA9" w:rsidRPr="007C53C7">
        <w:rPr>
          <w:rFonts w:ascii="Times New Roman" w:eastAsia="Calibri" w:hAnsi="Times New Roman" w:cs="Times New Roman"/>
          <w:sz w:val="24"/>
          <w:szCs w:val="24"/>
        </w:rPr>
        <w:t>la primera: s</w:t>
      </w:r>
      <w:r w:rsidRPr="007C53C7">
        <w:rPr>
          <w:rFonts w:ascii="Times New Roman" w:eastAsia="Calibri" w:hAnsi="Times New Roman" w:cs="Times New Roman"/>
          <w:sz w:val="24"/>
          <w:szCs w:val="24"/>
        </w:rPr>
        <w:t>e expresa y comunica;</w:t>
      </w:r>
      <w:r w:rsidR="00836CCE" w:rsidRPr="007C53C7">
        <w:rPr>
          <w:rFonts w:ascii="Times New Roman" w:eastAsia="Calibri" w:hAnsi="Times New Roman" w:cs="Times New Roman"/>
          <w:sz w:val="24"/>
          <w:szCs w:val="24"/>
        </w:rPr>
        <w:t xml:space="preserve"> en los apartados de</w:t>
      </w:r>
      <w:r w:rsidR="00FD1BA9" w:rsidRPr="007C53C7">
        <w:rPr>
          <w:rFonts w:ascii="Times New Roman" w:eastAsia="Calibri" w:hAnsi="Times New Roman" w:cs="Times New Roman"/>
          <w:sz w:val="24"/>
          <w:szCs w:val="24"/>
        </w:rPr>
        <w:t>: Se comunica en una segunda lengua en situaciones cotidianas; y maneja las tecnologías de la información y la comunicación para obtener información y expresar ideas.</w:t>
      </w:r>
    </w:p>
    <w:p w:rsidR="00FD1BA9" w:rsidRPr="007C53C7" w:rsidRDefault="00FD1BA9"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 segunda competencia genérica: aprende de forma autónoma; el apartado: aprende por iniciativa e interés propio a lo largo de la vida.</w:t>
      </w:r>
    </w:p>
    <w:p w:rsidR="00FD1BA9" w:rsidRPr="007C53C7" w:rsidRDefault="00FD1BA9"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Tercera competencia genérica: Trabaja en forma colaborativa; asume una actitud constructiva, congruente con los conocimientos y habilidades con los que cuenta dentro de distintos equipos de trabajo.</w:t>
      </w:r>
    </w:p>
    <w:p w:rsidR="003220CF" w:rsidRPr="007C53C7" w:rsidRDefault="003220CF"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Las</w:t>
      </w:r>
      <w:r w:rsidR="00FD1BA9" w:rsidRPr="007C53C7">
        <w:rPr>
          <w:rFonts w:ascii="Times New Roman" w:eastAsia="Calibri" w:hAnsi="Times New Roman" w:cs="Times New Roman"/>
          <w:sz w:val="24"/>
          <w:szCs w:val="24"/>
        </w:rPr>
        <w:t xml:space="preserve"> competencias disci</w:t>
      </w:r>
      <w:r w:rsidR="00836CCE" w:rsidRPr="007C53C7">
        <w:rPr>
          <w:rFonts w:ascii="Times New Roman" w:eastAsia="Calibri" w:hAnsi="Times New Roman" w:cs="Times New Roman"/>
          <w:sz w:val="24"/>
          <w:szCs w:val="24"/>
        </w:rPr>
        <w:t xml:space="preserve">plinares a </w:t>
      </w:r>
      <w:r w:rsidR="00FD1BA9" w:rsidRPr="007C53C7">
        <w:rPr>
          <w:rFonts w:ascii="Times New Roman" w:eastAsia="Calibri" w:hAnsi="Times New Roman" w:cs="Times New Roman"/>
          <w:sz w:val="24"/>
          <w:szCs w:val="24"/>
        </w:rPr>
        <w:t>desarrollar son: Produce textos con base en el uso normativo de la lengua, considerando la intención y situación comunicativa; valora la relevancia del pensamiento y del lenguaje como herramientas para comunicarse en diversos contextos; desarrolla y aplica las habilidades de lectura, escritura, oralidad y escucha para comunicarse en una segunda lengua; utiliza las tecnologías de la información y comunicación para producir diversos materiales de estudio e incrementar sus posibilidades de formación.</w:t>
      </w:r>
    </w:p>
    <w:p w:rsidR="00D413E0" w:rsidRPr="007C53C7" w:rsidRDefault="003220CF"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PLA</w:t>
      </w:r>
      <w:r w:rsidR="00B42848" w:rsidRPr="007C53C7">
        <w:rPr>
          <w:rFonts w:ascii="Times New Roman" w:eastAsia="Calibri" w:hAnsi="Times New Roman" w:cs="Times New Roman"/>
          <w:sz w:val="24"/>
          <w:szCs w:val="24"/>
        </w:rPr>
        <w:t>NTEANDO LA PROBLEMÁTICA</w:t>
      </w:r>
    </w:p>
    <w:p w:rsidR="00B308CA" w:rsidRPr="007C53C7" w:rsidRDefault="00AC28CA"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Es necesario crean un plan para reforzar la Enseñanza/Aprendizaje de la Voz Pasiva, ya que es un reto para los alumnos, la estrategia se basa en que éstos identifiquen, desarrollen y utilicen estas estructuras, pero para que un aprendizaje no sea momentáneo y sí duradero, es necesario agregar </w:t>
      </w:r>
      <w:r w:rsidR="00B308CA" w:rsidRPr="007C53C7">
        <w:rPr>
          <w:rFonts w:ascii="Times New Roman" w:eastAsia="Calibri" w:hAnsi="Times New Roman" w:cs="Times New Roman"/>
          <w:sz w:val="24"/>
          <w:szCs w:val="24"/>
        </w:rPr>
        <w:t xml:space="preserve">otros </w:t>
      </w:r>
      <w:r w:rsidRPr="007C53C7">
        <w:rPr>
          <w:rFonts w:ascii="Times New Roman" w:eastAsia="Calibri" w:hAnsi="Times New Roman" w:cs="Times New Roman"/>
          <w:sz w:val="24"/>
          <w:szCs w:val="24"/>
        </w:rPr>
        <w:t xml:space="preserve">elementos que </w:t>
      </w:r>
      <w:r w:rsidR="00B308CA" w:rsidRPr="007C53C7">
        <w:rPr>
          <w:rFonts w:ascii="Times New Roman" w:eastAsia="Calibri" w:hAnsi="Times New Roman" w:cs="Times New Roman"/>
          <w:sz w:val="24"/>
          <w:szCs w:val="24"/>
        </w:rPr>
        <w:t>los ayude a desarrollar diferentes competencias.</w:t>
      </w:r>
    </w:p>
    <w:p w:rsidR="00D07117" w:rsidRPr="007C53C7" w:rsidRDefault="00D07117"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El orden en que s</w:t>
      </w:r>
      <w:r w:rsidR="003220CF" w:rsidRPr="007C53C7">
        <w:rPr>
          <w:rFonts w:ascii="Times New Roman" w:eastAsia="Calibri" w:hAnsi="Times New Roman" w:cs="Times New Roman"/>
          <w:sz w:val="24"/>
          <w:szCs w:val="24"/>
        </w:rPr>
        <w:t>e</w:t>
      </w:r>
      <w:r w:rsidRPr="007C53C7">
        <w:rPr>
          <w:rFonts w:ascii="Times New Roman" w:eastAsia="Calibri" w:hAnsi="Times New Roman" w:cs="Times New Roman"/>
          <w:sz w:val="24"/>
          <w:szCs w:val="24"/>
        </w:rPr>
        <w:t xml:space="preserve"> present</w:t>
      </w:r>
      <w:r w:rsidR="003220CF" w:rsidRPr="007C53C7">
        <w:rPr>
          <w:rFonts w:ascii="Times New Roman" w:eastAsia="Calibri" w:hAnsi="Times New Roman" w:cs="Times New Roman"/>
          <w:sz w:val="24"/>
          <w:szCs w:val="24"/>
        </w:rPr>
        <w:t>e</w:t>
      </w:r>
      <w:r w:rsidRPr="007C53C7">
        <w:rPr>
          <w:rFonts w:ascii="Times New Roman" w:eastAsia="Calibri" w:hAnsi="Times New Roman" w:cs="Times New Roman"/>
          <w:sz w:val="24"/>
          <w:szCs w:val="24"/>
        </w:rPr>
        <w:t xml:space="preserve"> debe tener coherenc</w:t>
      </w:r>
      <w:r w:rsidR="003220CF" w:rsidRPr="007C53C7">
        <w:rPr>
          <w:rFonts w:ascii="Times New Roman" w:eastAsia="Calibri" w:hAnsi="Times New Roman" w:cs="Times New Roman"/>
          <w:sz w:val="24"/>
          <w:szCs w:val="24"/>
        </w:rPr>
        <w:t>ia, ir de lo fácil a lo</w:t>
      </w:r>
      <w:r w:rsidRPr="007C53C7">
        <w:rPr>
          <w:rFonts w:ascii="Times New Roman" w:eastAsia="Calibri" w:hAnsi="Times New Roman" w:cs="Times New Roman"/>
          <w:sz w:val="24"/>
          <w:szCs w:val="24"/>
        </w:rPr>
        <w:t xml:space="preserve"> compl</w:t>
      </w:r>
      <w:r w:rsidR="003220CF" w:rsidRPr="007C53C7">
        <w:rPr>
          <w:rFonts w:ascii="Times New Roman" w:eastAsia="Calibri" w:hAnsi="Times New Roman" w:cs="Times New Roman"/>
          <w:sz w:val="24"/>
          <w:szCs w:val="24"/>
        </w:rPr>
        <w:t>ejo;</w:t>
      </w:r>
      <w:r w:rsidRPr="007C53C7">
        <w:rPr>
          <w:rFonts w:ascii="Times New Roman" w:eastAsia="Calibri" w:hAnsi="Times New Roman" w:cs="Times New Roman"/>
          <w:sz w:val="24"/>
          <w:szCs w:val="24"/>
        </w:rPr>
        <w:t xml:space="preserve"> a continuación una guía para ejemplificar la secuencia didáctica, </w:t>
      </w:r>
      <w:r w:rsidR="005717B5" w:rsidRPr="007C53C7">
        <w:rPr>
          <w:rFonts w:ascii="Times New Roman" w:eastAsia="Calibri" w:hAnsi="Times New Roman" w:cs="Times New Roman"/>
          <w:sz w:val="24"/>
          <w:szCs w:val="24"/>
        </w:rPr>
        <w:t xml:space="preserve">en los anexos se detalla cada una de las actividades; </w:t>
      </w:r>
      <w:r w:rsidRPr="007C53C7">
        <w:rPr>
          <w:rFonts w:ascii="Times New Roman" w:eastAsia="Calibri" w:hAnsi="Times New Roman" w:cs="Times New Roman"/>
          <w:sz w:val="24"/>
          <w:szCs w:val="24"/>
        </w:rPr>
        <w:t>recordemos que está enfocada al área de</w:t>
      </w:r>
      <w:r w:rsidR="003220CF" w:rsidRPr="007C53C7">
        <w:rPr>
          <w:rFonts w:ascii="Times New Roman" w:eastAsia="Calibri" w:hAnsi="Times New Roman" w:cs="Times New Roman"/>
          <w:sz w:val="24"/>
          <w:szCs w:val="24"/>
        </w:rPr>
        <w:t xml:space="preserve"> inglés pero</w:t>
      </w:r>
      <w:r w:rsidRPr="007C53C7">
        <w:rPr>
          <w:rFonts w:ascii="Times New Roman" w:eastAsia="Calibri" w:hAnsi="Times New Roman" w:cs="Times New Roman"/>
          <w:sz w:val="24"/>
          <w:szCs w:val="24"/>
        </w:rPr>
        <w:t xml:space="preserve"> puede servir de base de cualquier tema y/o asignatura:</w:t>
      </w:r>
    </w:p>
    <w:p w:rsidR="00D07117" w:rsidRPr="007C53C7" w:rsidRDefault="00D07117" w:rsidP="00521108">
      <w:pPr>
        <w:numPr>
          <w:ilvl w:val="0"/>
          <w:numId w:val="3"/>
        </w:num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INICIO, para guiar la entrada al tema. </w:t>
      </w:r>
    </w:p>
    <w:p w:rsidR="009866E3" w:rsidRDefault="009866E3" w:rsidP="00521108">
      <w:pPr>
        <w:spacing w:after="200" w:line="360" w:lineRule="auto"/>
        <w:jc w:val="both"/>
        <w:rPr>
          <w:rFonts w:ascii="Times New Roman" w:eastAsia="Calibri" w:hAnsi="Times New Roman" w:cs="Times New Roman"/>
          <w:sz w:val="24"/>
          <w:szCs w:val="24"/>
        </w:rPr>
      </w:pPr>
    </w:p>
    <w:p w:rsidR="009866E3" w:rsidRDefault="009866E3" w:rsidP="00521108">
      <w:pPr>
        <w:spacing w:after="200" w:line="360" w:lineRule="auto"/>
        <w:jc w:val="both"/>
        <w:rPr>
          <w:rFonts w:ascii="Times New Roman" w:eastAsia="Calibri" w:hAnsi="Times New Roman" w:cs="Times New Roman"/>
          <w:sz w:val="24"/>
          <w:szCs w:val="24"/>
        </w:rPr>
      </w:pPr>
    </w:p>
    <w:p w:rsidR="00D07117" w:rsidRPr="007C53C7" w:rsidRDefault="00D07117"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lastRenderedPageBreak/>
        <w:t xml:space="preserve">Actividades: </w:t>
      </w:r>
    </w:p>
    <w:p w:rsidR="00D07117" w:rsidRPr="007C53C7" w:rsidRDefault="00D07117" w:rsidP="002657A2">
      <w:pPr>
        <w:numPr>
          <w:ilvl w:val="0"/>
          <w:numId w:val="4"/>
        </w:numPr>
        <w:spacing w:after="120" w:line="240" w:lineRule="auto"/>
        <w:ind w:left="2200"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Anotar consejos para identificar estructuras: en esta primera parte los alumnos anotarán consejos que les permitan identificar estructuras, esto con la proyección de una página especial en internet.</w:t>
      </w:r>
    </w:p>
    <w:p w:rsidR="00D07117" w:rsidRPr="007C53C7" w:rsidRDefault="00D07117" w:rsidP="002657A2">
      <w:pPr>
        <w:numPr>
          <w:ilvl w:val="0"/>
          <w:numId w:val="4"/>
        </w:numPr>
        <w:spacing w:after="120" w:line="240" w:lineRule="auto"/>
        <w:ind w:left="2200"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Uso de libro de texto: la gramática sobre la voz pasiva se encuentra incluido en el libro, por lo que trabajarán en esa parte identificando las estructuras de la voz pasiva.</w:t>
      </w:r>
    </w:p>
    <w:p w:rsidR="00D07117" w:rsidRPr="007C53C7" w:rsidRDefault="00D07117" w:rsidP="002657A2">
      <w:pPr>
        <w:numPr>
          <w:ilvl w:val="0"/>
          <w:numId w:val="4"/>
        </w:numPr>
        <w:spacing w:after="120" w:line="240" w:lineRule="auto"/>
        <w:ind w:left="2200"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Lluvia de ideas: se dará al pedirle a los estudiantes que señalen los contenidos con voz pasiva.</w:t>
      </w:r>
    </w:p>
    <w:p w:rsidR="00D07117" w:rsidRPr="007C53C7" w:rsidRDefault="00D07117"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Es un momento diagnóstico. Estas actividades de inicio se hacen</w:t>
      </w:r>
      <w:r w:rsidR="005717B5" w:rsidRPr="007C53C7">
        <w:rPr>
          <w:rFonts w:ascii="Times New Roman" w:eastAsia="Calibri" w:hAnsi="Times New Roman" w:cs="Times New Roman"/>
          <w:sz w:val="24"/>
          <w:szCs w:val="24"/>
        </w:rPr>
        <w:t xml:space="preserve"> para que</w:t>
      </w:r>
      <w:r w:rsidRPr="007C53C7">
        <w:rPr>
          <w:rFonts w:ascii="Times New Roman" w:eastAsia="Calibri" w:hAnsi="Times New Roman" w:cs="Times New Roman"/>
          <w:sz w:val="24"/>
          <w:szCs w:val="24"/>
        </w:rPr>
        <w:t xml:space="preserve"> los alumnos identifiquen la voz pasiva, el papel del profesor es de guía, el del alumno es participativo.</w:t>
      </w:r>
    </w:p>
    <w:p w:rsidR="002657A2" w:rsidRPr="007C53C7" w:rsidRDefault="00D07117"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El tipo de evaluación es una lista de cotejo, en donde el alumno hará una aut</w:t>
      </w:r>
      <w:r w:rsidR="005717B5" w:rsidRPr="007C53C7">
        <w:rPr>
          <w:rFonts w:ascii="Times New Roman" w:eastAsia="Calibri" w:hAnsi="Times New Roman" w:cs="Times New Roman"/>
          <w:sz w:val="24"/>
          <w:szCs w:val="24"/>
        </w:rPr>
        <w:t>oevaluación</w:t>
      </w:r>
      <w:r w:rsidRPr="007C53C7">
        <w:rPr>
          <w:rFonts w:ascii="Times New Roman" w:eastAsia="Calibri" w:hAnsi="Times New Roman" w:cs="Times New Roman"/>
          <w:sz w:val="24"/>
          <w:szCs w:val="24"/>
        </w:rPr>
        <w:t>. Tiempo 20 minutos.</w:t>
      </w:r>
    </w:p>
    <w:p w:rsidR="00D07117" w:rsidRPr="007C53C7" w:rsidRDefault="00D07117" w:rsidP="00521108">
      <w:pPr>
        <w:numPr>
          <w:ilvl w:val="0"/>
          <w:numId w:val="3"/>
        </w:num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DESARROLLO, para ligar lo anterior y mantener al alumno motivado.</w:t>
      </w:r>
    </w:p>
    <w:p w:rsidR="00D07117" w:rsidRPr="007C53C7" w:rsidRDefault="00D07117"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Actividades:</w:t>
      </w:r>
    </w:p>
    <w:p w:rsidR="00D07117" w:rsidRPr="007C53C7" w:rsidRDefault="00D07117" w:rsidP="002657A2">
      <w:pPr>
        <w:numPr>
          <w:ilvl w:val="0"/>
          <w:numId w:val="5"/>
        </w:numPr>
        <w:spacing w:after="120" w:line="240" w:lineRule="auto"/>
        <w:ind w:left="2132"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Formar equipos de trabajo: de 5 personas</w:t>
      </w:r>
    </w:p>
    <w:p w:rsidR="00D07117" w:rsidRPr="007C53C7" w:rsidRDefault="00D07117" w:rsidP="002657A2">
      <w:pPr>
        <w:numPr>
          <w:ilvl w:val="0"/>
          <w:numId w:val="5"/>
        </w:numPr>
        <w:spacing w:after="120" w:line="240" w:lineRule="auto"/>
        <w:ind w:left="2132"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Realizar diálogos para simulación de un comercial: con las estructuras revisadas anteriormente estructurarán diálogos</w:t>
      </w:r>
    </w:p>
    <w:p w:rsidR="00D07117" w:rsidRPr="007C53C7" w:rsidRDefault="00D07117" w:rsidP="002657A2">
      <w:pPr>
        <w:numPr>
          <w:ilvl w:val="0"/>
          <w:numId w:val="5"/>
        </w:numPr>
        <w:spacing w:after="120" w:line="240" w:lineRule="auto"/>
        <w:ind w:left="2132"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Uso del cuaderno: de manera ordenada redacta los diálogos trabajados y los incluirá en el cuaderno, este diálogo será leído por integrantes de otro equipo para su revisión</w:t>
      </w:r>
    </w:p>
    <w:p w:rsidR="00D07117" w:rsidRPr="007C53C7" w:rsidRDefault="00D07117" w:rsidP="002657A2">
      <w:pPr>
        <w:numPr>
          <w:ilvl w:val="0"/>
          <w:numId w:val="5"/>
        </w:numPr>
        <w:spacing w:after="120" w:line="240" w:lineRule="auto"/>
        <w:ind w:left="2132"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Lectura del comercial: una vez terminado y revisado los diálogos en forma de comercial, dos miembros del equipo leerán su trabajo.</w:t>
      </w:r>
    </w:p>
    <w:p w:rsidR="00D07117" w:rsidRPr="007C53C7" w:rsidRDefault="005717B5"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Este e</w:t>
      </w:r>
      <w:r w:rsidR="00D07117" w:rsidRPr="007C53C7">
        <w:rPr>
          <w:rFonts w:ascii="Times New Roman" w:eastAsia="Calibri" w:hAnsi="Times New Roman" w:cs="Times New Roman"/>
          <w:sz w:val="24"/>
          <w:szCs w:val="24"/>
        </w:rPr>
        <w:t xml:space="preserve">s </w:t>
      </w:r>
      <w:r w:rsidRPr="007C53C7">
        <w:rPr>
          <w:rFonts w:ascii="Times New Roman" w:eastAsia="Calibri" w:hAnsi="Times New Roman" w:cs="Times New Roman"/>
          <w:sz w:val="24"/>
          <w:szCs w:val="24"/>
        </w:rPr>
        <w:t>un</w:t>
      </w:r>
      <w:r w:rsidR="00D07117" w:rsidRPr="007C53C7">
        <w:rPr>
          <w:rFonts w:ascii="Times New Roman" w:eastAsia="Calibri" w:hAnsi="Times New Roman" w:cs="Times New Roman"/>
          <w:sz w:val="24"/>
          <w:szCs w:val="24"/>
        </w:rPr>
        <w:t xml:space="preserve"> momento formativo, en donde el papel del maestro es de coordinar y guiar, el del alumno es el desarrollo</w:t>
      </w:r>
      <w:r w:rsidRPr="007C53C7">
        <w:rPr>
          <w:rFonts w:ascii="Times New Roman" w:eastAsia="Calibri" w:hAnsi="Times New Roman" w:cs="Times New Roman"/>
          <w:sz w:val="24"/>
          <w:szCs w:val="24"/>
        </w:rPr>
        <w:t xml:space="preserve"> de modelos para su aprendizaje de manera activa</w:t>
      </w:r>
      <w:r w:rsidR="00D07117" w:rsidRPr="007C53C7">
        <w:rPr>
          <w:rFonts w:ascii="Times New Roman" w:eastAsia="Calibri" w:hAnsi="Times New Roman" w:cs="Times New Roman"/>
          <w:sz w:val="24"/>
          <w:szCs w:val="24"/>
        </w:rPr>
        <w:t>.</w:t>
      </w:r>
    </w:p>
    <w:p w:rsidR="0099213C" w:rsidRPr="007C53C7" w:rsidRDefault="005717B5"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Se evalúa con</w:t>
      </w:r>
      <w:r w:rsidR="00D07117" w:rsidRPr="007C53C7">
        <w:rPr>
          <w:rFonts w:ascii="Times New Roman" w:eastAsia="Calibri" w:hAnsi="Times New Roman" w:cs="Times New Roman"/>
          <w:sz w:val="24"/>
          <w:szCs w:val="24"/>
        </w:rPr>
        <w:t xml:space="preserve"> rúb</w:t>
      </w:r>
      <w:r w:rsidR="0099213C" w:rsidRPr="007C53C7">
        <w:rPr>
          <w:rFonts w:ascii="Times New Roman" w:eastAsia="Calibri" w:hAnsi="Times New Roman" w:cs="Times New Roman"/>
          <w:sz w:val="24"/>
          <w:szCs w:val="24"/>
        </w:rPr>
        <w:t>rica, el alumno</w:t>
      </w:r>
      <w:r w:rsidR="00D07117" w:rsidRPr="007C53C7">
        <w:rPr>
          <w:rFonts w:ascii="Times New Roman" w:eastAsia="Calibri" w:hAnsi="Times New Roman" w:cs="Times New Roman"/>
          <w:sz w:val="24"/>
          <w:szCs w:val="24"/>
        </w:rPr>
        <w:t xml:space="preserve"> hará una coevaluación al momento de leer el comercial de otro equipo y </w:t>
      </w:r>
      <w:proofErr w:type="spellStart"/>
      <w:r w:rsidR="00D07117" w:rsidRPr="007C53C7">
        <w:rPr>
          <w:rFonts w:ascii="Times New Roman" w:eastAsia="Calibri" w:hAnsi="Times New Roman" w:cs="Times New Roman"/>
          <w:sz w:val="24"/>
          <w:szCs w:val="24"/>
        </w:rPr>
        <w:t>heteroevaluación</w:t>
      </w:r>
      <w:proofErr w:type="spellEnd"/>
      <w:r w:rsidR="00D07117" w:rsidRPr="007C53C7">
        <w:rPr>
          <w:rFonts w:ascii="Times New Roman" w:eastAsia="Calibri" w:hAnsi="Times New Roman" w:cs="Times New Roman"/>
          <w:sz w:val="24"/>
          <w:szCs w:val="24"/>
        </w:rPr>
        <w:t xml:space="preserve"> en el momento en que el profesor verifica los resultados de la coevaluación. Tiempo 60 minutos.</w:t>
      </w:r>
    </w:p>
    <w:p w:rsidR="00D07117" w:rsidRPr="007C53C7" w:rsidRDefault="00D07117" w:rsidP="00521108">
      <w:pPr>
        <w:numPr>
          <w:ilvl w:val="0"/>
          <w:numId w:val="3"/>
        </w:num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CIERRE, esta etapa es para concluir y asegurar el aprendizaje.</w:t>
      </w:r>
    </w:p>
    <w:p w:rsidR="009866E3" w:rsidRDefault="009866E3" w:rsidP="00521108">
      <w:pPr>
        <w:spacing w:after="200" w:line="360" w:lineRule="auto"/>
        <w:jc w:val="both"/>
        <w:rPr>
          <w:rFonts w:ascii="Times New Roman" w:eastAsia="Calibri" w:hAnsi="Times New Roman" w:cs="Times New Roman"/>
          <w:sz w:val="24"/>
          <w:szCs w:val="24"/>
        </w:rPr>
      </w:pPr>
    </w:p>
    <w:p w:rsidR="00D07117" w:rsidRPr="007C53C7" w:rsidRDefault="00D07117"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lastRenderedPageBreak/>
        <w:t>Actividades:</w:t>
      </w:r>
    </w:p>
    <w:p w:rsidR="00D07117" w:rsidRPr="007C53C7" w:rsidRDefault="00D07117" w:rsidP="002657A2">
      <w:pPr>
        <w:numPr>
          <w:ilvl w:val="0"/>
          <w:numId w:val="6"/>
        </w:numPr>
        <w:spacing w:after="120" w:line="240" w:lineRule="auto"/>
        <w:ind w:left="2058"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Trabajar en equipos: continúa trabajando en grupos de 5</w:t>
      </w:r>
    </w:p>
    <w:p w:rsidR="00D07117" w:rsidRPr="007C53C7" w:rsidRDefault="00D07117" w:rsidP="002657A2">
      <w:pPr>
        <w:numPr>
          <w:ilvl w:val="0"/>
          <w:numId w:val="6"/>
        </w:numPr>
        <w:spacing w:after="120" w:line="240" w:lineRule="auto"/>
        <w:ind w:left="2058"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Realizar mapa conceptual: todos los integrantes de equipo contribuirán a la realización de un mapa conceptual en donde se incluyan las estructuras de la voz pasiva</w:t>
      </w:r>
    </w:p>
    <w:p w:rsidR="00D07117" w:rsidRPr="007C53C7" w:rsidRDefault="00D07117" w:rsidP="002657A2">
      <w:pPr>
        <w:numPr>
          <w:ilvl w:val="0"/>
          <w:numId w:val="6"/>
        </w:numPr>
        <w:spacing w:after="120" w:line="240" w:lineRule="auto"/>
        <w:ind w:left="2058"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Uso de cuaderno: de forma organizada anotan en su cuaderno el mapa conceptual elaborado en consenso. </w:t>
      </w:r>
    </w:p>
    <w:p w:rsidR="00D07117" w:rsidRPr="007C53C7" w:rsidRDefault="00D07117" w:rsidP="002657A2">
      <w:pPr>
        <w:numPr>
          <w:ilvl w:val="0"/>
          <w:numId w:val="6"/>
        </w:numPr>
        <w:spacing w:after="120" w:line="240" w:lineRule="auto"/>
        <w:ind w:left="2058"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Uso de láminas: las cuales emplearán para plasmar el mapa conceptual para que se visualice apropiadamente.</w:t>
      </w:r>
    </w:p>
    <w:p w:rsidR="00D07117" w:rsidRPr="007C53C7" w:rsidRDefault="00D07117" w:rsidP="002657A2">
      <w:pPr>
        <w:numPr>
          <w:ilvl w:val="0"/>
          <w:numId w:val="6"/>
        </w:numPr>
        <w:spacing w:after="120" w:line="240" w:lineRule="auto"/>
        <w:ind w:left="2058"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Descripción oral del mapa conceptual: dos alumnos del equ</w:t>
      </w:r>
      <w:r w:rsidR="005717B5" w:rsidRPr="007C53C7">
        <w:rPr>
          <w:rFonts w:ascii="Times New Roman" w:eastAsia="Calibri" w:hAnsi="Times New Roman" w:cs="Times New Roman"/>
          <w:sz w:val="24"/>
          <w:szCs w:val="24"/>
        </w:rPr>
        <w:t>ipo de manera voluntaria explicarán</w:t>
      </w:r>
      <w:r w:rsidRPr="007C53C7">
        <w:rPr>
          <w:rFonts w:ascii="Times New Roman" w:eastAsia="Calibri" w:hAnsi="Times New Roman" w:cs="Times New Roman"/>
          <w:sz w:val="24"/>
          <w:szCs w:val="24"/>
        </w:rPr>
        <w:t xml:space="preserve"> el mapa conceptual presentado.</w:t>
      </w:r>
    </w:p>
    <w:p w:rsidR="00D07117" w:rsidRPr="007C53C7" w:rsidRDefault="0099213C"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Momento </w:t>
      </w:r>
      <w:proofErr w:type="spellStart"/>
      <w:r w:rsidR="00D07117" w:rsidRPr="007C53C7">
        <w:rPr>
          <w:rFonts w:ascii="Times New Roman" w:eastAsia="Calibri" w:hAnsi="Times New Roman" w:cs="Times New Roman"/>
          <w:sz w:val="24"/>
          <w:szCs w:val="24"/>
        </w:rPr>
        <w:t>sumativo</w:t>
      </w:r>
      <w:proofErr w:type="spellEnd"/>
      <w:r w:rsidRPr="007C53C7">
        <w:rPr>
          <w:rFonts w:ascii="Times New Roman" w:eastAsia="Calibri" w:hAnsi="Times New Roman" w:cs="Times New Roman"/>
          <w:sz w:val="24"/>
          <w:szCs w:val="24"/>
        </w:rPr>
        <w:t>,</w:t>
      </w:r>
      <w:r w:rsidR="00D07117" w:rsidRPr="007C53C7">
        <w:rPr>
          <w:rFonts w:ascii="Times New Roman" w:eastAsia="Calibri" w:hAnsi="Times New Roman" w:cs="Times New Roman"/>
          <w:sz w:val="24"/>
          <w:szCs w:val="24"/>
        </w:rPr>
        <w:t xml:space="preserve"> el papel del maestro es de guía y facilitador para el cumplimiento de las actividades y el papel del alumno es activo, participativo.</w:t>
      </w:r>
    </w:p>
    <w:p w:rsidR="005717B5" w:rsidRPr="007C53C7" w:rsidRDefault="0099213C"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Se evalúa con</w:t>
      </w:r>
      <w:r w:rsidR="00D07117" w:rsidRPr="007C53C7">
        <w:rPr>
          <w:rFonts w:ascii="Times New Roman" w:eastAsia="Calibri" w:hAnsi="Times New Roman" w:cs="Times New Roman"/>
          <w:sz w:val="24"/>
          <w:szCs w:val="24"/>
        </w:rPr>
        <w:t xml:space="preserve"> una rúbrica en donde se aplicarán tanto la autoevaluación como </w:t>
      </w:r>
      <w:r w:rsidRPr="007C53C7">
        <w:rPr>
          <w:rFonts w:ascii="Times New Roman" w:eastAsia="Calibri" w:hAnsi="Times New Roman" w:cs="Times New Roman"/>
          <w:sz w:val="24"/>
          <w:szCs w:val="24"/>
        </w:rPr>
        <w:t xml:space="preserve">la </w:t>
      </w:r>
      <w:proofErr w:type="spellStart"/>
      <w:r w:rsidRPr="007C53C7">
        <w:rPr>
          <w:rFonts w:ascii="Times New Roman" w:eastAsia="Calibri" w:hAnsi="Times New Roman" w:cs="Times New Roman"/>
          <w:sz w:val="24"/>
          <w:szCs w:val="24"/>
        </w:rPr>
        <w:t>heteroevaluación</w:t>
      </w:r>
      <w:proofErr w:type="spellEnd"/>
      <w:r w:rsidRPr="007C53C7">
        <w:rPr>
          <w:rFonts w:ascii="Times New Roman" w:eastAsia="Calibri" w:hAnsi="Times New Roman" w:cs="Times New Roman"/>
          <w:sz w:val="24"/>
          <w:szCs w:val="24"/>
        </w:rPr>
        <w:t xml:space="preserve">, </w:t>
      </w:r>
      <w:r w:rsidR="00D07117" w:rsidRPr="007C53C7">
        <w:rPr>
          <w:rFonts w:ascii="Times New Roman" w:eastAsia="Calibri" w:hAnsi="Times New Roman" w:cs="Times New Roman"/>
          <w:sz w:val="24"/>
          <w:szCs w:val="24"/>
        </w:rPr>
        <w:t>primero</w:t>
      </w:r>
      <w:r w:rsidR="005717B5"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los alumnos</w:t>
      </w:r>
      <w:r w:rsidR="00D07117" w:rsidRPr="007C53C7">
        <w:rPr>
          <w:rFonts w:ascii="Times New Roman" w:eastAsia="Calibri" w:hAnsi="Times New Roman" w:cs="Times New Roman"/>
          <w:sz w:val="24"/>
          <w:szCs w:val="24"/>
        </w:rPr>
        <w:t xml:space="preserve"> ve</w:t>
      </w:r>
      <w:r w:rsidR="005717B5" w:rsidRPr="007C53C7">
        <w:rPr>
          <w:rFonts w:ascii="Times New Roman" w:eastAsia="Calibri" w:hAnsi="Times New Roman" w:cs="Times New Roman"/>
          <w:sz w:val="24"/>
          <w:szCs w:val="24"/>
        </w:rPr>
        <w:t>rificar si aprendieron</w:t>
      </w:r>
      <w:r w:rsidR="00D07117" w:rsidRPr="007C53C7">
        <w:rPr>
          <w:rFonts w:ascii="Times New Roman" w:eastAsia="Calibri" w:hAnsi="Times New Roman" w:cs="Times New Roman"/>
          <w:sz w:val="24"/>
          <w:szCs w:val="24"/>
        </w:rPr>
        <w:t xml:space="preserve"> las estruc</w:t>
      </w:r>
      <w:r w:rsidRPr="007C53C7">
        <w:rPr>
          <w:rFonts w:ascii="Times New Roman" w:eastAsia="Calibri" w:hAnsi="Times New Roman" w:cs="Times New Roman"/>
          <w:sz w:val="24"/>
          <w:szCs w:val="24"/>
        </w:rPr>
        <w:t>turas, en sus comentarios</w:t>
      </w:r>
      <w:r w:rsidR="00D07117" w:rsidRPr="007C53C7">
        <w:rPr>
          <w:rFonts w:ascii="Times New Roman" w:eastAsia="Calibri" w:hAnsi="Times New Roman" w:cs="Times New Roman"/>
          <w:sz w:val="24"/>
          <w:szCs w:val="24"/>
        </w:rPr>
        <w:t xml:space="preserve"> reflexion</w:t>
      </w:r>
      <w:r w:rsidRPr="007C53C7">
        <w:rPr>
          <w:rFonts w:ascii="Times New Roman" w:eastAsia="Calibri" w:hAnsi="Times New Roman" w:cs="Times New Roman"/>
          <w:sz w:val="24"/>
          <w:szCs w:val="24"/>
        </w:rPr>
        <w:t>arán</w:t>
      </w:r>
      <w:r w:rsidR="00D07117" w:rsidRPr="007C53C7">
        <w:rPr>
          <w:rFonts w:ascii="Times New Roman" w:eastAsia="Calibri" w:hAnsi="Times New Roman" w:cs="Times New Roman"/>
          <w:sz w:val="24"/>
          <w:szCs w:val="24"/>
        </w:rPr>
        <w:t xml:space="preserve"> lo aprendido y por último el profesor verifica que las estructuras comprendidas en los mapas conceptuales sean los correctos. Tiempo 30</w:t>
      </w:r>
      <w:r w:rsidR="002657A2" w:rsidRPr="007C53C7">
        <w:rPr>
          <w:rFonts w:ascii="Times New Roman" w:eastAsia="Calibri" w:hAnsi="Times New Roman" w:cs="Times New Roman"/>
          <w:sz w:val="24"/>
          <w:szCs w:val="24"/>
        </w:rPr>
        <w:t xml:space="preserve"> minutos.</w:t>
      </w:r>
    </w:p>
    <w:p w:rsidR="00D413E0" w:rsidRPr="007C53C7" w:rsidRDefault="00D413E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PLAN DE EVALUACIÓN</w:t>
      </w:r>
    </w:p>
    <w:p w:rsidR="00B965F0" w:rsidRPr="007C53C7" w:rsidRDefault="005717B5"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Lo que toda eval</w:t>
      </w:r>
      <w:r w:rsidR="00B965F0" w:rsidRPr="007C53C7">
        <w:rPr>
          <w:rFonts w:ascii="Times New Roman" w:eastAsia="Calibri" w:hAnsi="Times New Roman" w:cs="Times New Roman"/>
          <w:sz w:val="24"/>
          <w:szCs w:val="24"/>
        </w:rPr>
        <w:t>uación persigue es, verificar que</w:t>
      </w:r>
      <w:r w:rsidRPr="007C53C7">
        <w:rPr>
          <w:rFonts w:ascii="Times New Roman" w:eastAsia="Calibri" w:hAnsi="Times New Roman" w:cs="Times New Roman"/>
          <w:sz w:val="24"/>
          <w:szCs w:val="24"/>
        </w:rPr>
        <w:t xml:space="preserve"> los procesos</w:t>
      </w:r>
      <w:r w:rsidR="00B965F0" w:rsidRPr="007C53C7">
        <w:rPr>
          <w:rFonts w:ascii="Times New Roman" w:eastAsia="Calibri" w:hAnsi="Times New Roman" w:cs="Times New Roman"/>
          <w:sz w:val="24"/>
          <w:szCs w:val="24"/>
        </w:rPr>
        <w:t xml:space="preserve"> u objetivos sean logrados, la tarea que ahora  se debe realizar es evaluar por competencias y esta se define como: “Es el proceso mediante el cual se recopilan evidencias y se realiza un juicio o dictamen de esas evidencias teniendo en cuenta criterios preestablecidos para dar retroalimentación en aras de mejorar la idoneidad”</w:t>
      </w:r>
      <w:r w:rsidR="00B965F0" w:rsidRPr="007C53C7">
        <w:rPr>
          <w:rFonts w:ascii="Times New Roman" w:eastAsia="Calibri" w:hAnsi="Times New Roman" w:cs="Times New Roman"/>
          <w:sz w:val="24"/>
          <w:szCs w:val="24"/>
        </w:rPr>
        <w:footnoteReference w:id="1"/>
      </w:r>
    </w:p>
    <w:p w:rsidR="00B965F0" w:rsidRPr="007C53C7" w:rsidRDefault="00AC05BF"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 evaluación</w:t>
      </w:r>
      <w:r w:rsidR="00B965F0" w:rsidRPr="007C53C7">
        <w:rPr>
          <w:rFonts w:ascii="Times New Roman" w:eastAsia="Calibri" w:hAnsi="Times New Roman" w:cs="Times New Roman"/>
          <w:sz w:val="24"/>
          <w:szCs w:val="24"/>
        </w:rPr>
        <w:t xml:space="preserve"> busca obtener información de lo que nuestros estudiantes pueden hacer, para verificar si las expectativas del proceso y objetivos se cumplieron.</w:t>
      </w:r>
      <w:r w:rsidRPr="007C53C7">
        <w:rPr>
          <w:rFonts w:ascii="Times New Roman" w:eastAsia="Calibri" w:hAnsi="Times New Roman" w:cs="Times New Roman"/>
          <w:sz w:val="24"/>
          <w:szCs w:val="24"/>
        </w:rPr>
        <w:t xml:space="preserve"> Muestra hacia dónde dirigirse.</w:t>
      </w:r>
    </w:p>
    <w:p w:rsidR="00B965F0" w:rsidRPr="007C53C7" w:rsidRDefault="00D441C1"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w:t>
      </w:r>
      <w:r w:rsidR="00B965F0" w:rsidRPr="007C53C7">
        <w:rPr>
          <w:rFonts w:ascii="Times New Roman" w:eastAsia="Calibri" w:hAnsi="Times New Roman" w:cs="Times New Roman"/>
          <w:sz w:val="24"/>
          <w:szCs w:val="24"/>
        </w:rPr>
        <w:t xml:space="preserve">a evaluación </w:t>
      </w:r>
      <w:r w:rsidRPr="007C53C7">
        <w:rPr>
          <w:rFonts w:ascii="Times New Roman" w:eastAsia="Calibri" w:hAnsi="Times New Roman" w:cs="Times New Roman"/>
          <w:sz w:val="24"/>
          <w:szCs w:val="24"/>
        </w:rPr>
        <w:t>busca</w:t>
      </w:r>
      <w:r w:rsidR="00B965F0" w:rsidRPr="007C53C7">
        <w:rPr>
          <w:rFonts w:ascii="Times New Roman" w:eastAsia="Calibri" w:hAnsi="Times New Roman" w:cs="Times New Roman"/>
          <w:sz w:val="24"/>
          <w:szCs w:val="24"/>
        </w:rPr>
        <w:t xml:space="preserve"> tres diferentes momentos, la diagnóstica para determinar las características del alumno antes</w:t>
      </w:r>
      <w:r w:rsidRPr="007C53C7">
        <w:rPr>
          <w:rFonts w:ascii="Times New Roman" w:eastAsia="Calibri" w:hAnsi="Times New Roman" w:cs="Times New Roman"/>
          <w:sz w:val="24"/>
          <w:szCs w:val="24"/>
        </w:rPr>
        <w:t xml:space="preserve"> del desarrollo del programa</w:t>
      </w:r>
      <w:r w:rsidR="00B965F0" w:rsidRPr="007C53C7">
        <w:rPr>
          <w:rFonts w:ascii="Times New Roman" w:eastAsia="Calibri" w:hAnsi="Times New Roman" w:cs="Times New Roman"/>
          <w:sz w:val="24"/>
          <w:szCs w:val="24"/>
        </w:rPr>
        <w:t>. El segundo momento es la evaluación formativa que</w:t>
      </w:r>
      <w:r w:rsidRPr="007C53C7">
        <w:rPr>
          <w:rFonts w:ascii="Times New Roman" w:eastAsia="Calibri" w:hAnsi="Times New Roman" w:cs="Times New Roman"/>
          <w:sz w:val="24"/>
          <w:szCs w:val="24"/>
        </w:rPr>
        <w:t xml:space="preserve"> tiene como objetivo informar</w:t>
      </w:r>
      <w:r w:rsidR="00B965F0" w:rsidRPr="007C53C7">
        <w:rPr>
          <w:rFonts w:ascii="Times New Roman" w:eastAsia="Calibri" w:hAnsi="Times New Roman" w:cs="Times New Roman"/>
          <w:sz w:val="24"/>
          <w:szCs w:val="24"/>
        </w:rPr>
        <w:t xml:space="preserve"> los logros obtenidos</w:t>
      </w:r>
      <w:r w:rsidRPr="007C53C7">
        <w:rPr>
          <w:rFonts w:ascii="Times New Roman" w:eastAsia="Calibri" w:hAnsi="Times New Roman" w:cs="Times New Roman"/>
          <w:sz w:val="24"/>
          <w:szCs w:val="24"/>
        </w:rPr>
        <w:t xml:space="preserve">, </w:t>
      </w:r>
      <w:r w:rsidR="00B965F0" w:rsidRPr="007C53C7">
        <w:rPr>
          <w:rFonts w:ascii="Times New Roman" w:eastAsia="Calibri" w:hAnsi="Times New Roman" w:cs="Times New Roman"/>
          <w:sz w:val="24"/>
          <w:szCs w:val="24"/>
        </w:rPr>
        <w:t xml:space="preserve">conocer las </w:t>
      </w:r>
      <w:r w:rsidR="00B965F0" w:rsidRPr="007C53C7">
        <w:rPr>
          <w:rFonts w:ascii="Times New Roman" w:eastAsia="Calibri" w:hAnsi="Times New Roman" w:cs="Times New Roman"/>
          <w:sz w:val="24"/>
          <w:szCs w:val="24"/>
        </w:rPr>
        <w:lastRenderedPageBreak/>
        <w:t>debilidades y fortalezas de</w:t>
      </w:r>
      <w:r w:rsidRPr="007C53C7">
        <w:rPr>
          <w:rFonts w:ascii="Times New Roman" w:eastAsia="Calibri" w:hAnsi="Times New Roman" w:cs="Times New Roman"/>
          <w:sz w:val="24"/>
          <w:szCs w:val="24"/>
        </w:rPr>
        <w:t>l proceso, permite retroalimentar y busca</w:t>
      </w:r>
      <w:r w:rsidR="00B965F0" w:rsidRPr="007C53C7">
        <w:rPr>
          <w:rFonts w:ascii="Times New Roman" w:eastAsia="Calibri" w:hAnsi="Times New Roman" w:cs="Times New Roman"/>
          <w:sz w:val="24"/>
          <w:szCs w:val="24"/>
        </w:rPr>
        <w:t xml:space="preserve"> el mejoramiento del proceso enseñanz</w:t>
      </w:r>
      <w:r w:rsidRPr="007C53C7">
        <w:rPr>
          <w:rFonts w:ascii="Times New Roman" w:eastAsia="Calibri" w:hAnsi="Times New Roman" w:cs="Times New Roman"/>
          <w:sz w:val="24"/>
          <w:szCs w:val="24"/>
        </w:rPr>
        <w:t xml:space="preserve">a-aprendizaje. Por último la </w:t>
      </w:r>
      <w:proofErr w:type="spellStart"/>
      <w:r w:rsidRPr="007C53C7">
        <w:rPr>
          <w:rFonts w:ascii="Times New Roman" w:eastAsia="Calibri" w:hAnsi="Times New Roman" w:cs="Times New Roman"/>
          <w:sz w:val="24"/>
          <w:szCs w:val="24"/>
        </w:rPr>
        <w:t>sumativa</w:t>
      </w:r>
      <w:proofErr w:type="spellEnd"/>
      <w:r w:rsidRPr="007C53C7">
        <w:rPr>
          <w:rFonts w:ascii="Times New Roman" w:eastAsia="Calibri" w:hAnsi="Times New Roman" w:cs="Times New Roman"/>
          <w:sz w:val="24"/>
          <w:szCs w:val="24"/>
        </w:rPr>
        <w:t xml:space="preserve"> aquí se</w:t>
      </w:r>
      <w:r w:rsidR="00B965F0" w:rsidRPr="007C53C7">
        <w:rPr>
          <w:rFonts w:ascii="Times New Roman" w:eastAsia="Calibri" w:hAnsi="Times New Roman" w:cs="Times New Roman"/>
          <w:sz w:val="24"/>
          <w:szCs w:val="24"/>
        </w:rPr>
        <w:t xml:space="preserve"> obt</w:t>
      </w:r>
      <w:r w:rsidRPr="007C53C7">
        <w:rPr>
          <w:rFonts w:ascii="Times New Roman" w:eastAsia="Calibri" w:hAnsi="Times New Roman" w:cs="Times New Roman"/>
          <w:sz w:val="24"/>
          <w:szCs w:val="24"/>
        </w:rPr>
        <w:t>iene</w:t>
      </w:r>
      <w:r w:rsidR="00B965F0" w:rsidRPr="007C53C7">
        <w:rPr>
          <w:rFonts w:ascii="Times New Roman" w:eastAsia="Calibri" w:hAnsi="Times New Roman" w:cs="Times New Roman"/>
          <w:sz w:val="24"/>
          <w:szCs w:val="24"/>
        </w:rPr>
        <w:t xml:space="preserve"> información del período de aprendizaje en l</w:t>
      </w:r>
      <w:r w:rsidRPr="007C53C7">
        <w:rPr>
          <w:rFonts w:ascii="Times New Roman" w:eastAsia="Calibri" w:hAnsi="Times New Roman" w:cs="Times New Roman"/>
          <w:sz w:val="24"/>
          <w:szCs w:val="24"/>
        </w:rPr>
        <w:t>a conclusión de un tema</w:t>
      </w:r>
      <w:r w:rsidR="00B965F0" w:rsidRPr="007C53C7">
        <w:rPr>
          <w:rFonts w:ascii="Times New Roman" w:eastAsia="Calibri" w:hAnsi="Times New Roman" w:cs="Times New Roman"/>
          <w:sz w:val="24"/>
          <w:szCs w:val="24"/>
        </w:rPr>
        <w:t>.</w:t>
      </w:r>
    </w:p>
    <w:p w:rsidR="00B965F0" w:rsidRPr="007C53C7" w:rsidRDefault="00B965F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Por otr</w:t>
      </w:r>
      <w:r w:rsidR="00D441C1" w:rsidRPr="007C53C7">
        <w:rPr>
          <w:rFonts w:ascii="Times New Roman" w:eastAsia="Calibri" w:hAnsi="Times New Roman" w:cs="Times New Roman"/>
          <w:sz w:val="24"/>
          <w:szCs w:val="24"/>
        </w:rPr>
        <w:t>a parte e</w:t>
      </w:r>
      <w:r w:rsidRPr="007C53C7">
        <w:rPr>
          <w:rFonts w:ascii="Times New Roman" w:eastAsia="Calibri" w:hAnsi="Times New Roman" w:cs="Times New Roman"/>
          <w:sz w:val="24"/>
          <w:szCs w:val="24"/>
        </w:rPr>
        <w:t xml:space="preserve">xisten diferentes tipos de evaluación, la Autoevaluación, cuando el alumno </w:t>
      </w:r>
      <w:r w:rsidR="00D441C1" w:rsidRPr="007C53C7">
        <w:rPr>
          <w:rFonts w:ascii="Times New Roman" w:eastAsia="Calibri" w:hAnsi="Times New Roman" w:cs="Times New Roman"/>
          <w:sz w:val="24"/>
          <w:szCs w:val="24"/>
        </w:rPr>
        <w:t>evalúa sus propias actuaciones;</w:t>
      </w:r>
      <w:r w:rsidRPr="007C53C7">
        <w:rPr>
          <w:rFonts w:ascii="Times New Roman" w:eastAsia="Calibri" w:hAnsi="Times New Roman" w:cs="Times New Roman"/>
          <w:sz w:val="24"/>
          <w:szCs w:val="24"/>
        </w:rPr>
        <w:t xml:space="preserve"> </w:t>
      </w:r>
      <w:r w:rsidR="00D441C1" w:rsidRPr="007C53C7">
        <w:rPr>
          <w:rFonts w:ascii="Times New Roman" w:eastAsia="Calibri" w:hAnsi="Times New Roman" w:cs="Times New Roman"/>
          <w:sz w:val="24"/>
          <w:szCs w:val="24"/>
        </w:rPr>
        <w:t>c</w:t>
      </w:r>
      <w:r w:rsidRPr="007C53C7">
        <w:rPr>
          <w:rFonts w:ascii="Times New Roman" w:eastAsia="Calibri" w:hAnsi="Times New Roman" w:cs="Times New Roman"/>
          <w:sz w:val="24"/>
          <w:szCs w:val="24"/>
        </w:rPr>
        <w:t>oevaluación, es la utilizada en la evaluación de un trabajo y llevada a cabo</w:t>
      </w:r>
      <w:r w:rsidR="00D441C1" w:rsidRPr="007C53C7">
        <w:rPr>
          <w:rFonts w:ascii="Times New Roman" w:eastAsia="Calibri" w:hAnsi="Times New Roman" w:cs="Times New Roman"/>
          <w:sz w:val="24"/>
          <w:szCs w:val="24"/>
        </w:rPr>
        <w:t xml:space="preserve"> por</w:t>
      </w:r>
      <w:r w:rsidRPr="007C53C7">
        <w:rPr>
          <w:rFonts w:ascii="Times New Roman" w:eastAsia="Calibri" w:hAnsi="Times New Roman" w:cs="Times New Roman"/>
          <w:sz w:val="24"/>
          <w:szCs w:val="24"/>
        </w:rPr>
        <w:t xml:space="preserve"> </w:t>
      </w:r>
      <w:r w:rsidR="00D441C1" w:rsidRPr="007C53C7">
        <w:rPr>
          <w:rFonts w:ascii="Times New Roman" w:eastAsia="Calibri" w:hAnsi="Times New Roman" w:cs="Times New Roman"/>
          <w:sz w:val="24"/>
          <w:szCs w:val="24"/>
        </w:rPr>
        <w:t>alumno-alumno o alumno-profesor y p</w:t>
      </w:r>
      <w:r w:rsidRPr="007C53C7">
        <w:rPr>
          <w:rFonts w:ascii="Times New Roman" w:eastAsia="Calibri" w:hAnsi="Times New Roman" w:cs="Times New Roman"/>
          <w:sz w:val="24"/>
          <w:szCs w:val="24"/>
        </w:rPr>
        <w:t xml:space="preserve">or último la </w:t>
      </w:r>
      <w:proofErr w:type="spellStart"/>
      <w:r w:rsidRPr="007C53C7">
        <w:rPr>
          <w:rFonts w:ascii="Times New Roman" w:eastAsia="Calibri" w:hAnsi="Times New Roman" w:cs="Times New Roman"/>
          <w:sz w:val="24"/>
          <w:szCs w:val="24"/>
        </w:rPr>
        <w:t>Heteroevaluación</w:t>
      </w:r>
      <w:proofErr w:type="spellEnd"/>
      <w:r w:rsidRPr="007C53C7">
        <w:rPr>
          <w:rFonts w:ascii="Times New Roman" w:eastAsia="Calibri" w:hAnsi="Times New Roman" w:cs="Times New Roman"/>
          <w:sz w:val="24"/>
          <w:szCs w:val="24"/>
        </w:rPr>
        <w:t xml:space="preserve">, </w:t>
      </w:r>
      <w:r w:rsidR="00D441C1" w:rsidRPr="007C53C7">
        <w:rPr>
          <w:rFonts w:ascii="Times New Roman" w:eastAsia="Calibri" w:hAnsi="Times New Roman" w:cs="Times New Roman"/>
          <w:sz w:val="24"/>
          <w:szCs w:val="24"/>
        </w:rPr>
        <w:t xml:space="preserve">realizada por el profesor </w:t>
      </w:r>
      <w:r w:rsidRPr="007C53C7">
        <w:rPr>
          <w:rFonts w:ascii="Times New Roman" w:eastAsia="Calibri" w:hAnsi="Times New Roman" w:cs="Times New Roman"/>
          <w:sz w:val="24"/>
          <w:szCs w:val="24"/>
        </w:rPr>
        <w:t>se evalúan actividad</w:t>
      </w:r>
      <w:r w:rsidR="00D441C1" w:rsidRPr="007C53C7">
        <w:rPr>
          <w:rFonts w:ascii="Times New Roman" w:eastAsia="Calibri" w:hAnsi="Times New Roman" w:cs="Times New Roman"/>
          <w:sz w:val="24"/>
          <w:szCs w:val="24"/>
        </w:rPr>
        <w:t xml:space="preserve">es realizadas </w:t>
      </w:r>
      <w:r w:rsidRPr="007C53C7">
        <w:rPr>
          <w:rFonts w:ascii="Times New Roman" w:eastAsia="Calibri" w:hAnsi="Times New Roman" w:cs="Times New Roman"/>
          <w:sz w:val="24"/>
          <w:szCs w:val="24"/>
        </w:rPr>
        <w:t>como puede</w:t>
      </w:r>
      <w:r w:rsidR="00D441C1" w:rsidRPr="007C53C7">
        <w:rPr>
          <w:rFonts w:ascii="Times New Roman" w:eastAsia="Calibri" w:hAnsi="Times New Roman" w:cs="Times New Roman"/>
          <w:sz w:val="24"/>
          <w:szCs w:val="24"/>
        </w:rPr>
        <w:t>n</w:t>
      </w:r>
      <w:r w:rsidRPr="007C53C7">
        <w:rPr>
          <w:rFonts w:ascii="Times New Roman" w:eastAsia="Calibri" w:hAnsi="Times New Roman" w:cs="Times New Roman"/>
          <w:sz w:val="24"/>
          <w:szCs w:val="24"/>
        </w:rPr>
        <w:t xml:space="preserve"> ser </w:t>
      </w:r>
      <w:r w:rsidR="00D441C1" w:rsidRPr="007C53C7">
        <w:rPr>
          <w:rFonts w:ascii="Times New Roman" w:eastAsia="Calibri" w:hAnsi="Times New Roman" w:cs="Times New Roman"/>
          <w:sz w:val="24"/>
          <w:szCs w:val="24"/>
        </w:rPr>
        <w:t>de</w:t>
      </w:r>
      <w:r w:rsidRPr="007C53C7">
        <w:rPr>
          <w:rFonts w:ascii="Times New Roman" w:eastAsia="Calibri" w:hAnsi="Times New Roman" w:cs="Times New Roman"/>
          <w:sz w:val="24"/>
          <w:szCs w:val="24"/>
        </w:rPr>
        <w:t xml:space="preserve"> actitud,</w:t>
      </w:r>
      <w:r w:rsidR="00D441C1" w:rsidRPr="007C53C7">
        <w:rPr>
          <w:rFonts w:ascii="Times New Roman" w:eastAsia="Calibri" w:hAnsi="Times New Roman" w:cs="Times New Roman"/>
          <w:sz w:val="24"/>
          <w:szCs w:val="24"/>
        </w:rPr>
        <w:t xml:space="preserve"> limpieza, duración</w:t>
      </w:r>
      <w:r w:rsidRPr="007C53C7">
        <w:rPr>
          <w:rFonts w:ascii="Times New Roman" w:eastAsia="Calibri" w:hAnsi="Times New Roman" w:cs="Times New Roman"/>
          <w:sz w:val="24"/>
          <w:szCs w:val="24"/>
        </w:rPr>
        <w:t>, entre otras.</w:t>
      </w:r>
    </w:p>
    <w:p w:rsidR="00B965F0" w:rsidRPr="007C53C7" w:rsidRDefault="00D441C1"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Para </w:t>
      </w:r>
      <w:r w:rsidR="00B965F0" w:rsidRPr="007C53C7">
        <w:rPr>
          <w:rFonts w:ascii="Times New Roman" w:eastAsia="Calibri" w:hAnsi="Times New Roman" w:cs="Times New Roman"/>
          <w:sz w:val="24"/>
          <w:szCs w:val="24"/>
        </w:rPr>
        <w:t xml:space="preserve">que los alumnos adquieran competencias, es </w:t>
      </w:r>
      <w:r w:rsidRPr="007C53C7">
        <w:rPr>
          <w:rFonts w:ascii="Times New Roman" w:eastAsia="Calibri" w:hAnsi="Times New Roman" w:cs="Times New Roman"/>
          <w:sz w:val="24"/>
          <w:szCs w:val="24"/>
        </w:rPr>
        <w:t xml:space="preserve">necesario clarificar cuales, tal es el caso que en </w:t>
      </w:r>
      <w:r w:rsidR="00B965F0" w:rsidRPr="007C53C7">
        <w:rPr>
          <w:rFonts w:ascii="Times New Roman" w:eastAsia="Calibri" w:hAnsi="Times New Roman" w:cs="Times New Roman"/>
          <w:sz w:val="24"/>
          <w:szCs w:val="24"/>
        </w:rPr>
        <w:t>esta</w:t>
      </w:r>
      <w:r w:rsidRPr="007C53C7">
        <w:rPr>
          <w:rFonts w:ascii="Times New Roman" w:eastAsia="Calibri" w:hAnsi="Times New Roman" w:cs="Times New Roman"/>
          <w:sz w:val="24"/>
          <w:szCs w:val="24"/>
        </w:rPr>
        <w:t xml:space="preserve"> se potencializará el</w:t>
      </w:r>
      <w:r w:rsidR="00B965F0" w:rsidRPr="007C53C7">
        <w:rPr>
          <w:rFonts w:ascii="Times New Roman" w:eastAsia="Calibri" w:hAnsi="Times New Roman" w:cs="Times New Roman"/>
          <w:sz w:val="24"/>
          <w:szCs w:val="24"/>
        </w:rPr>
        <w:t xml:space="preserve"> conocimiento, habilidades y actitudes.</w:t>
      </w:r>
    </w:p>
    <w:p w:rsidR="00B965F0" w:rsidRPr="007C53C7" w:rsidRDefault="00B965F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Las competencias en las que se enfocan o guían al implementar estrategia didáctica son:</w:t>
      </w:r>
    </w:p>
    <w:p w:rsidR="00B965F0" w:rsidRPr="007C53C7" w:rsidRDefault="00B965F0" w:rsidP="002657A2">
      <w:pPr>
        <w:numPr>
          <w:ilvl w:val="0"/>
          <w:numId w:val="2"/>
        </w:numPr>
        <w:spacing w:after="120" w:line="240" w:lineRule="auto"/>
        <w:ind w:left="714"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Desarrolla y aplica las habilidades de lectura y escritura para comunicarse en una segunda lengua</w:t>
      </w:r>
    </w:p>
    <w:p w:rsidR="00B965F0" w:rsidRPr="007C53C7" w:rsidRDefault="00B965F0" w:rsidP="002657A2">
      <w:pPr>
        <w:numPr>
          <w:ilvl w:val="0"/>
          <w:numId w:val="2"/>
        </w:numPr>
        <w:spacing w:after="120" w:line="240" w:lineRule="auto"/>
        <w:ind w:left="714"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Utiliza las tecnologías de la información y comunicación para producir diversos materiales de estudio</w:t>
      </w:r>
    </w:p>
    <w:p w:rsidR="00B965F0" w:rsidRPr="007C53C7" w:rsidRDefault="00B965F0" w:rsidP="002657A2">
      <w:pPr>
        <w:numPr>
          <w:ilvl w:val="0"/>
          <w:numId w:val="2"/>
        </w:numPr>
        <w:spacing w:after="120" w:line="240" w:lineRule="auto"/>
        <w:ind w:left="714"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Valora la relevancia del pensamiento y del lenguaje como herramientas para comunicarse en diversos contextos y se valora como ser humano responsable</w:t>
      </w:r>
    </w:p>
    <w:p w:rsidR="00B965F0" w:rsidRPr="007C53C7" w:rsidRDefault="00E71ACD"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Al momento de aplicar la evaluación s</w:t>
      </w:r>
      <w:r w:rsidR="0037049C" w:rsidRPr="007C53C7">
        <w:rPr>
          <w:rFonts w:ascii="Times New Roman" w:eastAsia="Calibri" w:hAnsi="Times New Roman" w:cs="Times New Roman"/>
          <w:sz w:val="24"/>
          <w:szCs w:val="24"/>
        </w:rPr>
        <w:t>e deberá tener en cuenta</w:t>
      </w:r>
      <w:r w:rsidRPr="007C53C7">
        <w:rPr>
          <w:rFonts w:ascii="Times New Roman" w:eastAsia="Calibri" w:hAnsi="Times New Roman" w:cs="Times New Roman"/>
          <w:sz w:val="24"/>
          <w:szCs w:val="24"/>
        </w:rPr>
        <w:t xml:space="preserve"> su </w:t>
      </w:r>
      <w:r w:rsidR="0037049C" w:rsidRPr="007C53C7">
        <w:rPr>
          <w:rFonts w:ascii="Times New Roman" w:eastAsia="Calibri" w:hAnsi="Times New Roman" w:cs="Times New Roman"/>
          <w:sz w:val="24"/>
          <w:szCs w:val="24"/>
        </w:rPr>
        <w:t>propósito, cabe mencionar que</w:t>
      </w:r>
      <w:r w:rsidRPr="007C53C7">
        <w:rPr>
          <w:rFonts w:ascii="Times New Roman" w:eastAsia="Calibri" w:hAnsi="Times New Roman" w:cs="Times New Roman"/>
          <w:sz w:val="24"/>
          <w:szCs w:val="24"/>
        </w:rPr>
        <w:t xml:space="preserve"> la </w:t>
      </w:r>
      <w:proofErr w:type="spellStart"/>
      <w:r w:rsidRPr="007C53C7">
        <w:rPr>
          <w:rFonts w:ascii="Times New Roman" w:eastAsia="Calibri" w:hAnsi="Times New Roman" w:cs="Times New Roman"/>
          <w:sz w:val="24"/>
          <w:szCs w:val="24"/>
        </w:rPr>
        <w:t>heteroevaluación</w:t>
      </w:r>
      <w:proofErr w:type="spellEnd"/>
      <w:r w:rsidRPr="007C53C7">
        <w:rPr>
          <w:rFonts w:ascii="Times New Roman" w:eastAsia="Calibri" w:hAnsi="Times New Roman" w:cs="Times New Roman"/>
          <w:sz w:val="24"/>
          <w:szCs w:val="24"/>
        </w:rPr>
        <w:t xml:space="preserve"> es en donde debe tenerse mayor </w:t>
      </w:r>
      <w:r w:rsidR="0037049C" w:rsidRPr="007C53C7">
        <w:rPr>
          <w:rFonts w:ascii="Times New Roman" w:eastAsia="Calibri" w:hAnsi="Times New Roman" w:cs="Times New Roman"/>
          <w:sz w:val="24"/>
          <w:szCs w:val="24"/>
        </w:rPr>
        <w:t>cuidado,</w:t>
      </w:r>
      <w:r w:rsidRPr="007C53C7">
        <w:rPr>
          <w:rFonts w:ascii="Times New Roman" w:eastAsia="Calibri" w:hAnsi="Times New Roman" w:cs="Times New Roman"/>
          <w:sz w:val="24"/>
          <w:szCs w:val="24"/>
        </w:rPr>
        <w:t xml:space="preserve"> ya que algunas veces puede resultar</w:t>
      </w:r>
      <w:r w:rsidR="00B965F0" w:rsidRPr="007C53C7">
        <w:rPr>
          <w:rFonts w:ascii="Times New Roman" w:eastAsia="Calibri" w:hAnsi="Times New Roman" w:cs="Times New Roman"/>
          <w:sz w:val="24"/>
          <w:szCs w:val="24"/>
        </w:rPr>
        <w:t xml:space="preserve"> complicado</w:t>
      </w:r>
      <w:r w:rsidRPr="007C53C7">
        <w:rPr>
          <w:rFonts w:ascii="Times New Roman" w:eastAsia="Calibri" w:hAnsi="Times New Roman" w:cs="Times New Roman"/>
          <w:sz w:val="24"/>
          <w:szCs w:val="24"/>
        </w:rPr>
        <w:t xml:space="preserve"> por</w:t>
      </w:r>
      <w:r w:rsidR="00B965F0" w:rsidRPr="007C53C7">
        <w:rPr>
          <w:rFonts w:ascii="Times New Roman" w:eastAsia="Calibri" w:hAnsi="Times New Roman" w:cs="Times New Roman"/>
          <w:sz w:val="24"/>
          <w:szCs w:val="24"/>
        </w:rPr>
        <w:t>que “Es un proceso importante dentro de la enseñanza, rico por los datos y posibilidades que ofrece y complejo por las dificultades que supone el enjuiciar las actuaciones de otras personas”</w:t>
      </w:r>
      <w:r w:rsidR="00B965F0" w:rsidRPr="007C53C7">
        <w:rPr>
          <w:rFonts w:ascii="Times New Roman" w:eastAsia="Calibri" w:hAnsi="Times New Roman" w:cs="Times New Roman"/>
          <w:sz w:val="24"/>
          <w:szCs w:val="24"/>
        </w:rPr>
        <w:footnoteReference w:id="2"/>
      </w:r>
    </w:p>
    <w:p w:rsidR="00B965F0" w:rsidRPr="007C53C7" w:rsidRDefault="00B965F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Parte de la evaluación en la estrategia didáctica consiste en plasmar el progreso en el nivel de desempeño de los estudiantes en la apropiación de las competencias, nos servirá de indicador para continuar con la estrategia o cambiar algunos aspectos.</w:t>
      </w:r>
    </w:p>
    <w:p w:rsidR="00FD1FB6" w:rsidRPr="007C53C7" w:rsidRDefault="00836CCE"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La</w:t>
      </w:r>
      <w:r w:rsidR="00B965F0" w:rsidRPr="007C53C7">
        <w:rPr>
          <w:rFonts w:ascii="Times New Roman" w:eastAsia="Calibri" w:hAnsi="Times New Roman" w:cs="Times New Roman"/>
          <w:sz w:val="24"/>
          <w:szCs w:val="24"/>
        </w:rPr>
        <w:t xml:space="preserve"> autoevaluación</w:t>
      </w:r>
      <w:r w:rsidR="00E71ACD" w:rsidRPr="007C53C7">
        <w:rPr>
          <w:rFonts w:ascii="Times New Roman" w:eastAsia="Calibri" w:hAnsi="Times New Roman" w:cs="Times New Roman"/>
          <w:sz w:val="24"/>
          <w:szCs w:val="24"/>
        </w:rPr>
        <w:t>, bien guiada,</w:t>
      </w:r>
      <w:r w:rsidR="00B965F0" w:rsidRPr="007C53C7">
        <w:rPr>
          <w:rFonts w:ascii="Times New Roman" w:eastAsia="Calibri" w:hAnsi="Times New Roman" w:cs="Times New Roman"/>
          <w:sz w:val="24"/>
          <w:szCs w:val="24"/>
        </w:rPr>
        <w:t xml:space="preserve"> formará parte trascendental de </w:t>
      </w:r>
      <w:r w:rsidRPr="007C53C7">
        <w:rPr>
          <w:rFonts w:ascii="Times New Roman" w:eastAsia="Calibri" w:hAnsi="Times New Roman" w:cs="Times New Roman"/>
          <w:sz w:val="24"/>
          <w:szCs w:val="24"/>
        </w:rPr>
        <w:t>la</w:t>
      </w:r>
      <w:r w:rsidR="00B965F0" w:rsidRPr="007C53C7">
        <w:rPr>
          <w:rFonts w:ascii="Times New Roman" w:eastAsia="Calibri" w:hAnsi="Times New Roman" w:cs="Times New Roman"/>
          <w:sz w:val="24"/>
          <w:szCs w:val="24"/>
        </w:rPr>
        <w:t xml:space="preserve"> vida </w:t>
      </w:r>
      <w:r w:rsidRPr="007C53C7">
        <w:rPr>
          <w:rFonts w:ascii="Times New Roman" w:eastAsia="Calibri" w:hAnsi="Times New Roman" w:cs="Times New Roman"/>
          <w:sz w:val="24"/>
          <w:szCs w:val="24"/>
        </w:rPr>
        <w:t>del estudiante</w:t>
      </w:r>
      <w:r w:rsidR="00B965F0"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es una</w:t>
      </w:r>
      <w:r w:rsidR="00E71ACD" w:rsidRPr="007C53C7">
        <w:rPr>
          <w:rFonts w:ascii="Times New Roman" w:eastAsia="Calibri" w:hAnsi="Times New Roman" w:cs="Times New Roman"/>
          <w:sz w:val="24"/>
          <w:szCs w:val="24"/>
        </w:rPr>
        <w:t xml:space="preserve"> herramientas clave</w:t>
      </w:r>
      <w:r w:rsidRPr="007C53C7">
        <w:rPr>
          <w:rFonts w:ascii="Times New Roman" w:eastAsia="Calibri" w:hAnsi="Times New Roman" w:cs="Times New Roman"/>
          <w:sz w:val="24"/>
          <w:szCs w:val="24"/>
        </w:rPr>
        <w:t xml:space="preserve"> en la adquisición del aprendizaje</w:t>
      </w:r>
      <w:r w:rsidR="00E71ACD" w:rsidRPr="007C53C7">
        <w:rPr>
          <w:rFonts w:ascii="Times New Roman" w:eastAsia="Calibri" w:hAnsi="Times New Roman" w:cs="Times New Roman"/>
          <w:sz w:val="24"/>
          <w:szCs w:val="24"/>
        </w:rPr>
        <w:t>, puesto que</w:t>
      </w:r>
      <w:r w:rsidRPr="007C53C7">
        <w:rPr>
          <w:rFonts w:ascii="Times New Roman" w:eastAsia="Calibri" w:hAnsi="Times New Roman" w:cs="Times New Roman"/>
          <w:sz w:val="24"/>
          <w:szCs w:val="24"/>
        </w:rPr>
        <w:t xml:space="preserve"> podría</w:t>
      </w:r>
      <w:r w:rsidR="00E71ACD" w:rsidRPr="007C53C7">
        <w:rPr>
          <w:rFonts w:ascii="Times New Roman" w:eastAsia="Calibri" w:hAnsi="Times New Roman" w:cs="Times New Roman"/>
          <w:sz w:val="24"/>
          <w:szCs w:val="24"/>
        </w:rPr>
        <w:t xml:space="preserve"> darse cuenta de lo que les está funcionando y lo que no al momento de estudiar; </w:t>
      </w:r>
      <w:r w:rsidR="00B965F0" w:rsidRPr="007C53C7">
        <w:rPr>
          <w:rFonts w:ascii="Times New Roman" w:eastAsia="Calibri" w:hAnsi="Times New Roman" w:cs="Times New Roman"/>
          <w:sz w:val="24"/>
          <w:szCs w:val="24"/>
        </w:rPr>
        <w:t xml:space="preserve">estar conscientes de que </w:t>
      </w:r>
      <w:r w:rsidR="00B965F0" w:rsidRPr="007C53C7">
        <w:rPr>
          <w:rFonts w:ascii="Times New Roman" w:eastAsia="Calibri" w:hAnsi="Times New Roman" w:cs="Times New Roman"/>
          <w:sz w:val="24"/>
          <w:szCs w:val="24"/>
        </w:rPr>
        <w:lastRenderedPageBreak/>
        <w:t>todas las actividades que realicen es con el fin de ten</w:t>
      </w:r>
      <w:r w:rsidRPr="007C53C7">
        <w:rPr>
          <w:rFonts w:ascii="Times New Roman" w:eastAsia="Calibri" w:hAnsi="Times New Roman" w:cs="Times New Roman"/>
          <w:sz w:val="24"/>
          <w:szCs w:val="24"/>
        </w:rPr>
        <w:t>er un aprendizaje significativo e independiente.</w:t>
      </w:r>
    </w:p>
    <w:p w:rsidR="00F427D4" w:rsidRPr="007C53C7" w:rsidRDefault="00FD1FB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w:t>
      </w:r>
      <w:r w:rsidR="00B965F0" w:rsidRPr="007C53C7">
        <w:rPr>
          <w:rFonts w:ascii="Times New Roman" w:eastAsia="Calibri" w:hAnsi="Times New Roman" w:cs="Times New Roman"/>
          <w:sz w:val="24"/>
          <w:szCs w:val="24"/>
        </w:rPr>
        <w:t>a evaluación tiene un lugar prepondera</w:t>
      </w:r>
      <w:r w:rsidR="00642D6C" w:rsidRPr="007C53C7">
        <w:rPr>
          <w:rFonts w:ascii="Times New Roman" w:eastAsia="Calibri" w:hAnsi="Times New Roman" w:cs="Times New Roman"/>
          <w:sz w:val="24"/>
          <w:szCs w:val="24"/>
        </w:rPr>
        <w:t>n</w:t>
      </w:r>
      <w:r w:rsidR="0037049C" w:rsidRPr="007C53C7">
        <w:rPr>
          <w:rFonts w:ascii="Times New Roman" w:eastAsia="Calibri" w:hAnsi="Times New Roman" w:cs="Times New Roman"/>
          <w:sz w:val="24"/>
          <w:szCs w:val="24"/>
        </w:rPr>
        <w:t>te dentro de este proceso ya que</w:t>
      </w:r>
      <w:r w:rsidRPr="007C53C7">
        <w:rPr>
          <w:rFonts w:ascii="Times New Roman" w:eastAsia="Calibri" w:hAnsi="Times New Roman" w:cs="Times New Roman"/>
          <w:sz w:val="24"/>
          <w:szCs w:val="24"/>
        </w:rPr>
        <w:t xml:space="preserve"> da</w:t>
      </w:r>
      <w:r w:rsidR="00B965F0" w:rsidRPr="007C53C7">
        <w:rPr>
          <w:rFonts w:ascii="Times New Roman" w:eastAsia="Calibri" w:hAnsi="Times New Roman" w:cs="Times New Roman"/>
          <w:sz w:val="24"/>
          <w:szCs w:val="24"/>
        </w:rPr>
        <w:t xml:space="preserve"> la pauta de los objetivos alcanzados, es por ello que</w:t>
      </w:r>
      <w:r w:rsidRPr="007C53C7">
        <w:rPr>
          <w:rFonts w:ascii="Times New Roman" w:eastAsia="Calibri" w:hAnsi="Times New Roman" w:cs="Times New Roman"/>
          <w:sz w:val="24"/>
          <w:szCs w:val="24"/>
        </w:rPr>
        <w:t>,</w:t>
      </w:r>
      <w:r w:rsidR="00B965F0" w:rsidRPr="007C53C7">
        <w:rPr>
          <w:rFonts w:ascii="Times New Roman" w:eastAsia="Calibri" w:hAnsi="Times New Roman" w:cs="Times New Roman"/>
          <w:sz w:val="24"/>
          <w:szCs w:val="24"/>
        </w:rPr>
        <w:t xml:space="preserve"> el plan de evaluación para el progreso de la competencia va directamente relacionada con el tipo de competencia, es decir, habrá que dividirla </w:t>
      </w:r>
      <w:r w:rsidRPr="007C53C7">
        <w:rPr>
          <w:rFonts w:ascii="Times New Roman" w:eastAsia="Calibri" w:hAnsi="Times New Roman" w:cs="Times New Roman"/>
          <w:sz w:val="24"/>
          <w:szCs w:val="24"/>
        </w:rPr>
        <w:t>en tres grandes áreas que son</w:t>
      </w:r>
      <w:r w:rsidR="00642D6C" w:rsidRPr="007C53C7">
        <w:rPr>
          <w:rFonts w:ascii="Times New Roman" w:eastAsia="Calibri" w:hAnsi="Times New Roman" w:cs="Times New Roman"/>
          <w:sz w:val="24"/>
          <w:szCs w:val="24"/>
        </w:rPr>
        <w:t xml:space="preserve"> </w:t>
      </w:r>
      <w:r w:rsidR="00B965F0" w:rsidRPr="007C53C7">
        <w:rPr>
          <w:rFonts w:ascii="Times New Roman" w:eastAsia="Calibri" w:hAnsi="Times New Roman" w:cs="Times New Roman"/>
          <w:sz w:val="24"/>
          <w:szCs w:val="24"/>
        </w:rPr>
        <w:t xml:space="preserve"> co</w:t>
      </w:r>
      <w:r w:rsidR="00642D6C" w:rsidRPr="007C53C7">
        <w:rPr>
          <w:rFonts w:ascii="Times New Roman" w:eastAsia="Calibri" w:hAnsi="Times New Roman" w:cs="Times New Roman"/>
          <w:sz w:val="24"/>
          <w:szCs w:val="24"/>
        </w:rPr>
        <w:t>nocimiento, habilidad o actitud, con el fin de obtener</w:t>
      </w:r>
      <w:r w:rsidR="00B965F0" w:rsidRPr="007C53C7">
        <w:rPr>
          <w:rFonts w:ascii="Times New Roman" w:eastAsia="Calibri" w:hAnsi="Times New Roman" w:cs="Times New Roman"/>
          <w:sz w:val="24"/>
          <w:szCs w:val="24"/>
        </w:rPr>
        <w:t xml:space="preserve"> un resultado de aprendizaje que tiene que estar en concordancia con los contenidos que se desean</w:t>
      </w:r>
      <w:r w:rsidR="00642D6C" w:rsidRPr="007C53C7">
        <w:rPr>
          <w:rFonts w:ascii="Times New Roman" w:eastAsia="Calibri" w:hAnsi="Times New Roman" w:cs="Times New Roman"/>
          <w:sz w:val="24"/>
          <w:szCs w:val="24"/>
        </w:rPr>
        <w:t>, evaluar va más allá de planearlo,</w:t>
      </w:r>
      <w:r w:rsidR="00B965F0" w:rsidRPr="007C53C7">
        <w:rPr>
          <w:rFonts w:ascii="Times New Roman" w:eastAsia="Calibri" w:hAnsi="Times New Roman" w:cs="Times New Roman"/>
          <w:sz w:val="24"/>
          <w:szCs w:val="24"/>
        </w:rPr>
        <w:t xml:space="preserve"> evaluar debe significar justicia, objetividad, enseñanza, conocer, aprendizaje, valor. Puesto que además “la evaluación se orienta a derivar aprendizajes del desarrollo del currículum, sirviendo para mejorar el curso, para decidir qué materiales de instrucción y métodos son satisfactorios y cuándo es necesario cambiar”.</w:t>
      </w:r>
      <w:r w:rsidR="00B965F0" w:rsidRPr="007C53C7">
        <w:rPr>
          <w:rFonts w:ascii="Times New Roman" w:eastAsia="Calibri" w:hAnsi="Times New Roman" w:cs="Times New Roman"/>
          <w:sz w:val="24"/>
          <w:szCs w:val="24"/>
        </w:rPr>
        <w:footnoteReference w:id="3"/>
      </w:r>
      <w:r w:rsidR="00B965F0" w:rsidRPr="007C53C7">
        <w:rPr>
          <w:rFonts w:ascii="Times New Roman" w:eastAsia="Calibri" w:hAnsi="Times New Roman" w:cs="Times New Roman"/>
          <w:sz w:val="24"/>
          <w:szCs w:val="24"/>
        </w:rPr>
        <w:t xml:space="preserve">Esto </w:t>
      </w:r>
      <w:r w:rsidR="00642D6C" w:rsidRPr="007C53C7">
        <w:rPr>
          <w:rFonts w:ascii="Times New Roman" w:eastAsia="Calibri" w:hAnsi="Times New Roman" w:cs="Times New Roman"/>
          <w:sz w:val="24"/>
          <w:szCs w:val="24"/>
        </w:rPr>
        <w:t>es la guía para diseñar</w:t>
      </w:r>
      <w:r w:rsidR="00B965F0" w:rsidRPr="007C53C7">
        <w:rPr>
          <w:rFonts w:ascii="Times New Roman" w:eastAsia="Calibri" w:hAnsi="Times New Roman" w:cs="Times New Roman"/>
          <w:sz w:val="24"/>
          <w:szCs w:val="24"/>
        </w:rPr>
        <w:t xml:space="preserve"> una evidencia </w:t>
      </w:r>
      <w:r w:rsidR="00642D6C" w:rsidRPr="007C53C7">
        <w:rPr>
          <w:rFonts w:ascii="Times New Roman" w:eastAsia="Calibri" w:hAnsi="Times New Roman" w:cs="Times New Roman"/>
          <w:sz w:val="24"/>
          <w:szCs w:val="24"/>
        </w:rPr>
        <w:t xml:space="preserve">adecuada, </w:t>
      </w:r>
      <w:r w:rsidR="00B965F0" w:rsidRPr="007C53C7">
        <w:rPr>
          <w:rFonts w:ascii="Times New Roman" w:eastAsia="Calibri" w:hAnsi="Times New Roman" w:cs="Times New Roman"/>
          <w:sz w:val="24"/>
          <w:szCs w:val="24"/>
        </w:rPr>
        <w:t xml:space="preserve">el instrumento con el que </w:t>
      </w:r>
      <w:r w:rsidR="00642D6C" w:rsidRPr="007C53C7">
        <w:rPr>
          <w:rFonts w:ascii="Times New Roman" w:eastAsia="Calibri" w:hAnsi="Times New Roman" w:cs="Times New Roman"/>
          <w:sz w:val="24"/>
          <w:szCs w:val="24"/>
        </w:rPr>
        <w:t xml:space="preserve">se evaluará debe ser </w:t>
      </w:r>
      <w:r w:rsidR="00B965F0" w:rsidRPr="007C53C7">
        <w:rPr>
          <w:rFonts w:ascii="Times New Roman" w:eastAsia="Calibri" w:hAnsi="Times New Roman" w:cs="Times New Roman"/>
          <w:sz w:val="24"/>
          <w:szCs w:val="24"/>
        </w:rPr>
        <w:t>congruente,</w:t>
      </w:r>
      <w:r w:rsidR="00642D6C" w:rsidRPr="007C53C7">
        <w:rPr>
          <w:rFonts w:ascii="Times New Roman" w:eastAsia="Calibri" w:hAnsi="Times New Roman" w:cs="Times New Roman"/>
          <w:sz w:val="24"/>
          <w:szCs w:val="24"/>
        </w:rPr>
        <w:t xml:space="preserve"> y adecuado a</w:t>
      </w:r>
      <w:r w:rsidR="00B965F0" w:rsidRPr="007C53C7">
        <w:rPr>
          <w:rFonts w:ascii="Times New Roman" w:eastAsia="Calibri" w:hAnsi="Times New Roman" w:cs="Times New Roman"/>
          <w:sz w:val="24"/>
          <w:szCs w:val="24"/>
        </w:rPr>
        <w:t xml:space="preserve"> los momentos en los que se realizarán y la ponderación de los instrumentos debe formar parte de toda la planeación de la evaluación.</w:t>
      </w:r>
    </w:p>
    <w:p w:rsidR="00B965F0" w:rsidRPr="007C53C7" w:rsidRDefault="00F427D4"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E</w:t>
      </w:r>
      <w:r w:rsidR="00B965F0" w:rsidRPr="007C53C7">
        <w:rPr>
          <w:rFonts w:ascii="Times New Roman" w:eastAsia="Calibri" w:hAnsi="Times New Roman" w:cs="Times New Roman"/>
          <w:sz w:val="24"/>
          <w:szCs w:val="24"/>
        </w:rPr>
        <w:t xml:space="preserve">s importante al momento de evaluar, ir registrando primero el nivel básico y conforme avanzan las evaluaciones, integrar niveles </w:t>
      </w:r>
      <w:r w:rsidR="00C47769" w:rsidRPr="007C53C7">
        <w:rPr>
          <w:rFonts w:ascii="Times New Roman" w:eastAsia="Calibri" w:hAnsi="Times New Roman" w:cs="Times New Roman"/>
          <w:sz w:val="24"/>
          <w:szCs w:val="24"/>
        </w:rPr>
        <w:t>con más dificultad</w:t>
      </w:r>
      <w:r w:rsidR="00B965F0" w:rsidRPr="007C53C7">
        <w:rPr>
          <w:rFonts w:ascii="Times New Roman" w:eastAsia="Calibri" w:hAnsi="Times New Roman" w:cs="Times New Roman"/>
          <w:sz w:val="24"/>
          <w:szCs w:val="24"/>
        </w:rPr>
        <w:t xml:space="preserve"> para que el estudian</w:t>
      </w:r>
      <w:r w:rsidR="00C47769" w:rsidRPr="007C53C7">
        <w:rPr>
          <w:rFonts w:ascii="Times New Roman" w:eastAsia="Calibri" w:hAnsi="Times New Roman" w:cs="Times New Roman"/>
          <w:sz w:val="24"/>
          <w:szCs w:val="24"/>
        </w:rPr>
        <w:t>te se vaya poco a poco adentrando en el aprendizaje</w:t>
      </w:r>
      <w:r w:rsidR="00B965F0" w:rsidRPr="007C53C7">
        <w:rPr>
          <w:rFonts w:ascii="Times New Roman" w:eastAsia="Calibri" w:hAnsi="Times New Roman" w:cs="Times New Roman"/>
          <w:sz w:val="24"/>
          <w:szCs w:val="24"/>
        </w:rPr>
        <w:t xml:space="preserve">, </w:t>
      </w:r>
      <w:r w:rsidR="00C47769" w:rsidRPr="007C53C7">
        <w:rPr>
          <w:rFonts w:ascii="Times New Roman" w:eastAsia="Calibri" w:hAnsi="Times New Roman" w:cs="Times New Roman"/>
          <w:sz w:val="24"/>
          <w:szCs w:val="24"/>
        </w:rPr>
        <w:t>ir de menor a mayor</w:t>
      </w:r>
      <w:r w:rsidR="00AF3FA6" w:rsidRPr="007C53C7">
        <w:rPr>
          <w:rFonts w:ascii="Times New Roman" w:eastAsia="Calibri" w:hAnsi="Times New Roman" w:cs="Times New Roman"/>
          <w:sz w:val="24"/>
          <w:szCs w:val="24"/>
        </w:rPr>
        <w:t>.</w:t>
      </w:r>
      <w:r w:rsidR="00B965F0" w:rsidRPr="007C53C7">
        <w:rPr>
          <w:rFonts w:ascii="Times New Roman" w:eastAsia="Calibri" w:hAnsi="Times New Roman" w:cs="Times New Roman"/>
          <w:sz w:val="24"/>
          <w:szCs w:val="24"/>
        </w:rPr>
        <w:t xml:space="preserve"> </w:t>
      </w:r>
    </w:p>
    <w:p w:rsidR="00B965F0" w:rsidRPr="007C53C7" w:rsidRDefault="00AF3FA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L</w:t>
      </w:r>
      <w:r w:rsidR="00B965F0" w:rsidRPr="007C53C7">
        <w:rPr>
          <w:rFonts w:ascii="Times New Roman" w:eastAsia="Calibri" w:hAnsi="Times New Roman" w:cs="Times New Roman"/>
          <w:sz w:val="24"/>
          <w:szCs w:val="24"/>
        </w:rPr>
        <w:t xml:space="preserve">os resultados de aprendizaje tienen relación con los indicadores de desempeño, los instrumentos de evaluación fueron </w:t>
      </w:r>
      <w:r w:rsidR="00C47769" w:rsidRPr="007C53C7">
        <w:rPr>
          <w:rFonts w:ascii="Times New Roman" w:eastAsia="Calibri" w:hAnsi="Times New Roman" w:cs="Times New Roman"/>
          <w:sz w:val="24"/>
          <w:szCs w:val="24"/>
        </w:rPr>
        <w:t>elaborados</w:t>
      </w:r>
      <w:r w:rsidR="00B965F0" w:rsidRPr="007C53C7">
        <w:rPr>
          <w:rFonts w:ascii="Times New Roman" w:eastAsia="Calibri" w:hAnsi="Times New Roman" w:cs="Times New Roman"/>
          <w:sz w:val="24"/>
          <w:szCs w:val="24"/>
        </w:rPr>
        <w:t xml:space="preserve"> para que exista congruencia uno con otro, así mismo l</w:t>
      </w:r>
      <w:r w:rsidR="00C47769" w:rsidRPr="007C53C7">
        <w:rPr>
          <w:rFonts w:ascii="Times New Roman" w:eastAsia="Calibri" w:hAnsi="Times New Roman" w:cs="Times New Roman"/>
          <w:sz w:val="24"/>
          <w:szCs w:val="24"/>
        </w:rPr>
        <w:t>os indicadores de desempeño guía</w:t>
      </w:r>
      <w:r w:rsidR="00B965F0" w:rsidRPr="007C53C7">
        <w:rPr>
          <w:rFonts w:ascii="Times New Roman" w:eastAsia="Calibri" w:hAnsi="Times New Roman" w:cs="Times New Roman"/>
          <w:sz w:val="24"/>
          <w:szCs w:val="24"/>
        </w:rPr>
        <w:t xml:space="preserve">n al tipo de contenido de la competencia, en la estrategia didáctica </w:t>
      </w:r>
      <w:r w:rsidR="00C47769" w:rsidRPr="007C53C7">
        <w:rPr>
          <w:rFonts w:ascii="Times New Roman" w:eastAsia="Calibri" w:hAnsi="Times New Roman" w:cs="Times New Roman"/>
          <w:sz w:val="24"/>
          <w:szCs w:val="24"/>
        </w:rPr>
        <w:t>se han tomado en cuenta: conocimiento</w:t>
      </w:r>
      <w:r w:rsidR="00B965F0" w:rsidRPr="007C53C7">
        <w:rPr>
          <w:rFonts w:ascii="Times New Roman" w:eastAsia="Calibri" w:hAnsi="Times New Roman" w:cs="Times New Roman"/>
          <w:sz w:val="24"/>
          <w:szCs w:val="24"/>
        </w:rPr>
        <w:t>, habilidad y actitud; a continuación se describen las especificaciones a los que se refiere:</w:t>
      </w:r>
    </w:p>
    <w:p w:rsidR="00B965F0" w:rsidRPr="007C53C7" w:rsidRDefault="00B965F0" w:rsidP="00836CCE">
      <w:pPr>
        <w:numPr>
          <w:ilvl w:val="0"/>
          <w:numId w:val="1"/>
        </w:numPr>
        <w:spacing w:after="120" w:line="240" w:lineRule="auto"/>
        <w:ind w:left="714"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Distingue las formas de utilizar la voz pasiva, el indicador de desempeño demuestra que el reporte contiene información pertinente al tema y la competencia que se pretende evaluar es de nivel conocimiento. La taxonomía empleada es la de Bloom. Dominio cognoscitivo (Comprende hechos, principios y normas)-Nivel Básico- II COMPRENSIÓN, verbo de acción: distingue.</w:t>
      </w:r>
    </w:p>
    <w:p w:rsidR="00B965F0" w:rsidRPr="007C53C7" w:rsidRDefault="00B965F0" w:rsidP="00836CCE">
      <w:pPr>
        <w:numPr>
          <w:ilvl w:val="0"/>
          <w:numId w:val="1"/>
        </w:numPr>
        <w:spacing w:after="120" w:line="240" w:lineRule="auto"/>
        <w:ind w:left="714"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Elabora escritura de un comercial, usando la voz pasiva ayudándose de páginas de internet que les servirán de guía, el indicador de desempeño indica que el comercial </w:t>
      </w:r>
      <w:r w:rsidRPr="007C53C7">
        <w:rPr>
          <w:rFonts w:ascii="Times New Roman" w:eastAsia="Calibri" w:hAnsi="Times New Roman" w:cs="Times New Roman"/>
          <w:sz w:val="24"/>
          <w:szCs w:val="24"/>
        </w:rPr>
        <w:lastRenderedPageBreak/>
        <w:t>es desarrollado con las estructuras del tema y se hace uso de la página de internet propuesta, la competencia a evaluar es de habilidades. La Taxonomía de Bloom: Dominio operativo, nivel de desarroll</w:t>
      </w:r>
      <w:r w:rsidR="00AF3FA6" w:rsidRPr="007C53C7">
        <w:rPr>
          <w:rFonts w:ascii="Times New Roman" w:eastAsia="Calibri" w:hAnsi="Times New Roman" w:cs="Times New Roman"/>
          <w:sz w:val="24"/>
          <w:szCs w:val="24"/>
        </w:rPr>
        <w:t xml:space="preserve">o, habilidades y destrezas, </w:t>
      </w:r>
      <w:r w:rsidRPr="007C53C7">
        <w:rPr>
          <w:rFonts w:ascii="Times New Roman" w:eastAsia="Calibri" w:hAnsi="Times New Roman" w:cs="Times New Roman"/>
          <w:sz w:val="24"/>
          <w:szCs w:val="24"/>
        </w:rPr>
        <w:t>Aplicación, hacer uso del conocimiento (Aplica principios), verbo en acción: elabora.</w:t>
      </w:r>
    </w:p>
    <w:p w:rsidR="00B965F0" w:rsidRPr="007C53C7" w:rsidRDefault="00B965F0" w:rsidP="00836CCE">
      <w:pPr>
        <w:numPr>
          <w:ilvl w:val="0"/>
          <w:numId w:val="1"/>
        </w:numPr>
        <w:spacing w:after="120" w:line="240" w:lineRule="auto"/>
        <w:ind w:left="714" w:hanging="357"/>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Crea un mapa conceptual de la voz pasiva de manera colaborativa y valora lo aprendido, el indicador de desempeño corrobora que la elaboración del mapa se realiza de común acuerdo y reporta lo aprendido, el nivel que se pretende evaluar es el actitudinal. Taxonomía de Bloom: Dominio operativo, nivel de desarrollo, habilidades y destrezas, V Síntesis, orden superior: Reunir, incorporar (Organiza la información en cuadros, tablas y mapas), verbo de acción: crea.</w:t>
      </w:r>
    </w:p>
    <w:p w:rsidR="00B965F0" w:rsidRPr="007C53C7" w:rsidRDefault="00AF3FA6"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Antes de</w:t>
      </w:r>
      <w:r w:rsidR="00B965F0" w:rsidRPr="007C53C7">
        <w:rPr>
          <w:rFonts w:ascii="Times New Roman" w:eastAsia="Calibri" w:hAnsi="Times New Roman" w:cs="Times New Roman"/>
          <w:sz w:val="24"/>
          <w:szCs w:val="24"/>
        </w:rPr>
        <w:t xml:space="preserve"> cada actividad</w:t>
      </w:r>
      <w:r w:rsidR="00C66EE6" w:rsidRPr="007C53C7">
        <w:rPr>
          <w:rFonts w:ascii="Times New Roman" w:eastAsia="Calibri" w:hAnsi="Times New Roman" w:cs="Times New Roman"/>
          <w:sz w:val="24"/>
          <w:szCs w:val="24"/>
        </w:rPr>
        <w:t xml:space="preserve">, los alumnos tendrán </w:t>
      </w:r>
      <w:r w:rsidR="00B965F0" w:rsidRPr="007C53C7">
        <w:rPr>
          <w:rFonts w:ascii="Times New Roman" w:eastAsia="Calibri" w:hAnsi="Times New Roman" w:cs="Times New Roman"/>
          <w:sz w:val="24"/>
          <w:szCs w:val="24"/>
        </w:rPr>
        <w:t>los criterio</w:t>
      </w:r>
      <w:r w:rsidR="00766127" w:rsidRPr="007C53C7">
        <w:rPr>
          <w:rFonts w:ascii="Times New Roman" w:eastAsia="Calibri" w:hAnsi="Times New Roman" w:cs="Times New Roman"/>
          <w:sz w:val="24"/>
          <w:szCs w:val="24"/>
        </w:rPr>
        <w:t>s con los que será evaluado</w:t>
      </w:r>
      <w:r w:rsidRPr="007C53C7">
        <w:rPr>
          <w:rFonts w:ascii="Times New Roman" w:eastAsia="Calibri" w:hAnsi="Times New Roman" w:cs="Times New Roman"/>
          <w:sz w:val="24"/>
          <w:szCs w:val="24"/>
        </w:rPr>
        <w:t>.</w:t>
      </w:r>
    </w:p>
    <w:p w:rsidR="00B965F0" w:rsidRPr="007C53C7" w:rsidRDefault="00B965F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Inicio: en esta etapa la estrategia didáctica guiar</w:t>
      </w:r>
      <w:r w:rsidR="00AF3FA6" w:rsidRPr="007C53C7">
        <w:rPr>
          <w:rFonts w:ascii="Times New Roman" w:eastAsia="Calibri" w:hAnsi="Times New Roman" w:cs="Times New Roman"/>
          <w:sz w:val="24"/>
          <w:szCs w:val="24"/>
        </w:rPr>
        <w:t>á</w:t>
      </w:r>
      <w:r w:rsidRPr="007C53C7">
        <w:rPr>
          <w:rFonts w:ascii="Times New Roman" w:eastAsia="Calibri" w:hAnsi="Times New Roman" w:cs="Times New Roman"/>
          <w:sz w:val="24"/>
          <w:szCs w:val="24"/>
        </w:rPr>
        <w:t xml:space="preserve"> la entrada al tema y motivar</w:t>
      </w:r>
      <w:r w:rsidR="00AF3FA6" w:rsidRPr="007C53C7">
        <w:rPr>
          <w:rFonts w:ascii="Times New Roman" w:eastAsia="Calibri" w:hAnsi="Times New Roman" w:cs="Times New Roman"/>
          <w:sz w:val="24"/>
          <w:szCs w:val="24"/>
        </w:rPr>
        <w:t>á</w:t>
      </w:r>
      <w:r w:rsidRPr="007C53C7">
        <w:rPr>
          <w:rFonts w:ascii="Times New Roman" w:eastAsia="Calibri" w:hAnsi="Times New Roman" w:cs="Times New Roman"/>
          <w:sz w:val="24"/>
          <w:szCs w:val="24"/>
        </w:rPr>
        <w:t xml:space="preserve"> la participación de los alumnos por medio de la técni</w:t>
      </w:r>
      <w:r w:rsidR="00AF3FA6" w:rsidRPr="007C53C7">
        <w:rPr>
          <w:rFonts w:ascii="Times New Roman" w:eastAsia="Calibri" w:hAnsi="Times New Roman" w:cs="Times New Roman"/>
          <w:sz w:val="24"/>
          <w:szCs w:val="24"/>
        </w:rPr>
        <w:t>ca de preguntas</w:t>
      </w:r>
      <w:r w:rsidR="00766127"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w:t>
      </w:r>
      <w:r w:rsidR="00AF3FA6" w:rsidRPr="007C53C7">
        <w:rPr>
          <w:rFonts w:ascii="Times New Roman" w:eastAsia="Calibri" w:hAnsi="Times New Roman" w:cs="Times New Roman"/>
          <w:sz w:val="24"/>
          <w:szCs w:val="24"/>
        </w:rPr>
        <w:t>terminando en</w:t>
      </w:r>
      <w:r w:rsidRPr="007C53C7">
        <w:rPr>
          <w:rFonts w:ascii="Times New Roman" w:eastAsia="Calibri" w:hAnsi="Times New Roman" w:cs="Times New Roman"/>
          <w:sz w:val="24"/>
          <w:szCs w:val="24"/>
        </w:rPr>
        <w:t xml:space="preserve"> una lluvia de ideas. Las actividades incluirán lectura del libro de texto </w:t>
      </w:r>
      <w:r w:rsidR="00AF3FA6" w:rsidRPr="007C53C7">
        <w:rPr>
          <w:rFonts w:ascii="Times New Roman" w:eastAsia="Calibri" w:hAnsi="Times New Roman" w:cs="Times New Roman"/>
          <w:sz w:val="24"/>
          <w:szCs w:val="24"/>
        </w:rPr>
        <w:t>con</w:t>
      </w:r>
      <w:r w:rsidRPr="007C53C7">
        <w:rPr>
          <w:rFonts w:ascii="Times New Roman" w:eastAsia="Calibri" w:hAnsi="Times New Roman" w:cs="Times New Roman"/>
          <w:sz w:val="24"/>
          <w:szCs w:val="24"/>
        </w:rPr>
        <w:t xml:space="preserve"> el tema de Voz Pasiva, identificar</w:t>
      </w:r>
      <w:r w:rsidR="00AF3FA6" w:rsidRPr="007C53C7">
        <w:rPr>
          <w:rFonts w:ascii="Times New Roman" w:eastAsia="Calibri" w:hAnsi="Times New Roman" w:cs="Times New Roman"/>
          <w:sz w:val="24"/>
          <w:szCs w:val="24"/>
        </w:rPr>
        <w:t>án</w:t>
      </w:r>
      <w:r w:rsidRPr="007C53C7">
        <w:rPr>
          <w:rFonts w:ascii="Times New Roman" w:eastAsia="Calibri" w:hAnsi="Times New Roman" w:cs="Times New Roman"/>
          <w:sz w:val="24"/>
          <w:szCs w:val="24"/>
        </w:rPr>
        <w:t xml:space="preserve"> e</w:t>
      </w:r>
      <w:r w:rsidR="00AF3FA6" w:rsidRPr="007C53C7">
        <w:rPr>
          <w:rFonts w:ascii="Times New Roman" w:eastAsia="Calibri" w:hAnsi="Times New Roman" w:cs="Times New Roman"/>
          <w:sz w:val="24"/>
          <w:szCs w:val="24"/>
        </w:rPr>
        <w:t>structuras</w:t>
      </w:r>
      <w:r w:rsidRPr="007C53C7">
        <w:rPr>
          <w:rFonts w:ascii="Times New Roman" w:eastAsia="Calibri" w:hAnsi="Times New Roman" w:cs="Times New Roman"/>
          <w:sz w:val="24"/>
          <w:szCs w:val="24"/>
        </w:rPr>
        <w:t xml:space="preserve">. Se desplegará en la pantalla una página de internet que se llama el </w:t>
      </w:r>
      <w:r w:rsidR="00AF3FA6" w:rsidRPr="007C53C7">
        <w:rPr>
          <w:rFonts w:ascii="Times New Roman" w:eastAsia="Calibri" w:hAnsi="Times New Roman" w:cs="Times New Roman"/>
          <w:sz w:val="24"/>
          <w:szCs w:val="24"/>
        </w:rPr>
        <w:t>“</w:t>
      </w:r>
      <w:proofErr w:type="spellStart"/>
      <w:r w:rsidR="00AF3FA6" w:rsidRPr="007C53C7">
        <w:rPr>
          <w:rFonts w:ascii="Times New Roman" w:eastAsia="Calibri" w:hAnsi="Times New Roman" w:cs="Times New Roman"/>
          <w:sz w:val="24"/>
          <w:szCs w:val="24"/>
        </w:rPr>
        <w:t>blogdelinglés</w:t>
      </w:r>
      <w:proofErr w:type="spellEnd"/>
      <w:r w:rsidR="00AF3FA6" w:rsidRPr="007C53C7">
        <w:rPr>
          <w:rFonts w:ascii="Times New Roman" w:eastAsia="Calibri" w:hAnsi="Times New Roman" w:cs="Times New Roman"/>
          <w:sz w:val="24"/>
          <w:szCs w:val="24"/>
        </w:rPr>
        <w:t xml:space="preserve">”, en donde </w:t>
      </w:r>
      <w:r w:rsidRPr="007C53C7">
        <w:rPr>
          <w:rFonts w:ascii="Times New Roman" w:eastAsia="Calibri" w:hAnsi="Times New Roman" w:cs="Times New Roman"/>
          <w:sz w:val="24"/>
          <w:szCs w:val="24"/>
        </w:rPr>
        <w:t xml:space="preserve"> localizar</w:t>
      </w:r>
      <w:r w:rsidR="00AF3FA6" w:rsidRPr="007C53C7">
        <w:rPr>
          <w:rFonts w:ascii="Times New Roman" w:eastAsia="Calibri" w:hAnsi="Times New Roman" w:cs="Times New Roman"/>
          <w:sz w:val="24"/>
          <w:szCs w:val="24"/>
        </w:rPr>
        <w:t>án</w:t>
      </w:r>
      <w:r w:rsidRPr="007C53C7">
        <w:rPr>
          <w:rFonts w:ascii="Times New Roman" w:eastAsia="Calibri" w:hAnsi="Times New Roman" w:cs="Times New Roman"/>
          <w:sz w:val="24"/>
          <w:szCs w:val="24"/>
        </w:rPr>
        <w:t xml:space="preserve"> la estructura </w:t>
      </w:r>
      <w:r w:rsidR="00766127" w:rsidRPr="007C53C7">
        <w:rPr>
          <w:rFonts w:ascii="Times New Roman" w:eastAsia="Calibri" w:hAnsi="Times New Roman" w:cs="Times New Roman"/>
          <w:sz w:val="24"/>
          <w:szCs w:val="24"/>
        </w:rPr>
        <w:t>presentada</w:t>
      </w:r>
      <w:r w:rsidR="00AF3FA6" w:rsidRPr="007C53C7">
        <w:rPr>
          <w:rFonts w:ascii="Times New Roman" w:eastAsia="Calibri" w:hAnsi="Times New Roman" w:cs="Times New Roman"/>
          <w:sz w:val="24"/>
          <w:szCs w:val="24"/>
        </w:rPr>
        <w:t>, y en</w:t>
      </w:r>
      <w:r w:rsidRPr="007C53C7">
        <w:rPr>
          <w:rFonts w:ascii="Times New Roman" w:eastAsia="Calibri" w:hAnsi="Times New Roman" w:cs="Times New Roman"/>
          <w:sz w:val="24"/>
          <w:szCs w:val="24"/>
        </w:rPr>
        <w:t xml:space="preserve"> el pizarrón estarán anotadas las estructuras junto con ejemplos de oraciones que se encuentra</w:t>
      </w:r>
      <w:r w:rsidR="00AF3FA6" w:rsidRPr="007C53C7">
        <w:rPr>
          <w:rFonts w:ascii="Times New Roman" w:eastAsia="Calibri" w:hAnsi="Times New Roman" w:cs="Times New Roman"/>
          <w:sz w:val="24"/>
          <w:szCs w:val="24"/>
        </w:rPr>
        <w:t>n en voz pasiva</w:t>
      </w:r>
      <w:r w:rsidR="00F7453C"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los </w:t>
      </w:r>
      <w:r w:rsidR="00F7453C" w:rsidRPr="007C53C7">
        <w:rPr>
          <w:rFonts w:ascii="Times New Roman" w:eastAsia="Calibri" w:hAnsi="Times New Roman" w:cs="Times New Roman"/>
          <w:sz w:val="24"/>
          <w:szCs w:val="24"/>
        </w:rPr>
        <w:t>alumnos deberán anotar</w:t>
      </w:r>
      <w:r w:rsidRPr="007C53C7">
        <w:rPr>
          <w:rFonts w:ascii="Times New Roman" w:eastAsia="Calibri" w:hAnsi="Times New Roman" w:cs="Times New Roman"/>
          <w:sz w:val="24"/>
          <w:szCs w:val="24"/>
        </w:rPr>
        <w:t xml:space="preserve"> de forma organizada en sus cuadernos</w:t>
      </w:r>
      <w:r w:rsidR="00AF3FA6" w:rsidRPr="007C53C7">
        <w:rPr>
          <w:rFonts w:ascii="Times New Roman" w:eastAsia="Calibri" w:hAnsi="Times New Roman" w:cs="Times New Roman"/>
          <w:sz w:val="24"/>
          <w:szCs w:val="24"/>
        </w:rPr>
        <w:t xml:space="preserve"> lo que consideren pertinente;</w:t>
      </w:r>
      <w:r w:rsidRPr="007C53C7">
        <w:rPr>
          <w:rFonts w:ascii="Times New Roman" w:eastAsia="Calibri" w:hAnsi="Times New Roman" w:cs="Times New Roman"/>
          <w:sz w:val="24"/>
          <w:szCs w:val="24"/>
        </w:rPr>
        <w:t xml:space="preserve"> dentro del mismo blog, </w:t>
      </w:r>
      <w:r w:rsidR="00AF3FA6" w:rsidRPr="007C53C7">
        <w:rPr>
          <w:rFonts w:ascii="Times New Roman" w:eastAsia="Calibri" w:hAnsi="Times New Roman" w:cs="Times New Roman"/>
          <w:sz w:val="24"/>
          <w:szCs w:val="24"/>
        </w:rPr>
        <w:t>hay</w:t>
      </w:r>
      <w:r w:rsidRPr="007C53C7">
        <w:rPr>
          <w:rFonts w:ascii="Times New Roman" w:eastAsia="Calibri" w:hAnsi="Times New Roman" w:cs="Times New Roman"/>
          <w:sz w:val="24"/>
          <w:szCs w:val="24"/>
        </w:rPr>
        <w:t xml:space="preserve"> un apartado que habla sobre consejos que se les proporciona a personas que quieran aprender el idioma inglés, el consejo que consideren úti</w:t>
      </w:r>
      <w:r w:rsidR="00AF3FA6" w:rsidRPr="007C53C7">
        <w:rPr>
          <w:rFonts w:ascii="Times New Roman" w:eastAsia="Calibri" w:hAnsi="Times New Roman" w:cs="Times New Roman"/>
          <w:sz w:val="24"/>
          <w:szCs w:val="24"/>
        </w:rPr>
        <w:t>l deberá ser anotado</w:t>
      </w:r>
      <w:r w:rsidR="00F7453C" w:rsidRPr="007C53C7">
        <w:rPr>
          <w:rFonts w:ascii="Times New Roman" w:eastAsia="Calibri" w:hAnsi="Times New Roman" w:cs="Times New Roman"/>
          <w:sz w:val="24"/>
          <w:szCs w:val="24"/>
        </w:rPr>
        <w:t>. Realizarán una</w:t>
      </w:r>
      <w:r w:rsidRPr="007C53C7">
        <w:rPr>
          <w:rFonts w:ascii="Times New Roman" w:eastAsia="Calibri" w:hAnsi="Times New Roman" w:cs="Times New Roman"/>
          <w:sz w:val="24"/>
          <w:szCs w:val="24"/>
        </w:rPr>
        <w:t xml:space="preserve"> autoevaluación, al reflexionar sobre los puntos importantes</w:t>
      </w:r>
      <w:r w:rsidR="00F7453C" w:rsidRPr="007C53C7">
        <w:rPr>
          <w:rFonts w:ascii="Times New Roman" w:eastAsia="Calibri" w:hAnsi="Times New Roman" w:cs="Times New Roman"/>
          <w:sz w:val="24"/>
          <w:szCs w:val="24"/>
        </w:rPr>
        <w:t xml:space="preserve"> de la lluvia de ideas, </w:t>
      </w:r>
      <w:r w:rsidRPr="007C53C7">
        <w:rPr>
          <w:rFonts w:ascii="Times New Roman" w:eastAsia="Calibri" w:hAnsi="Times New Roman" w:cs="Times New Roman"/>
          <w:sz w:val="24"/>
          <w:szCs w:val="24"/>
        </w:rPr>
        <w:t>esta primera parte</w:t>
      </w:r>
      <w:r w:rsidR="00F7453C" w:rsidRPr="007C53C7">
        <w:rPr>
          <w:rFonts w:ascii="Times New Roman" w:eastAsia="Calibri" w:hAnsi="Times New Roman" w:cs="Times New Roman"/>
          <w:sz w:val="24"/>
          <w:szCs w:val="24"/>
        </w:rPr>
        <w:t xml:space="preserve"> los acerca al</w:t>
      </w:r>
      <w:r w:rsidRPr="007C53C7">
        <w:rPr>
          <w:rFonts w:ascii="Times New Roman" w:eastAsia="Calibri" w:hAnsi="Times New Roman" w:cs="Times New Roman"/>
          <w:sz w:val="24"/>
          <w:szCs w:val="24"/>
        </w:rPr>
        <w:t xml:space="preserve"> conocimiento conceptual pues es para iniciar el tema y  en la lista de cotejo se </w:t>
      </w:r>
      <w:r w:rsidR="00AF3FA6" w:rsidRPr="007C53C7">
        <w:rPr>
          <w:rFonts w:ascii="Times New Roman" w:eastAsia="Calibri" w:hAnsi="Times New Roman" w:cs="Times New Roman"/>
          <w:sz w:val="24"/>
          <w:szCs w:val="24"/>
        </w:rPr>
        <w:t>autoevaluarán.</w:t>
      </w:r>
    </w:p>
    <w:p w:rsidR="00B965F0" w:rsidRPr="007C53C7" w:rsidRDefault="00B965F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Formación o Desarrollo: La estrategia didáctica se llama </w:t>
      </w:r>
      <w:r w:rsidR="00282D9D"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simulación</w:t>
      </w:r>
      <w:r w:rsidR="00282D9D" w:rsidRPr="007C53C7">
        <w:rPr>
          <w:rFonts w:ascii="Times New Roman" w:eastAsia="Calibri" w:hAnsi="Times New Roman" w:cs="Times New Roman"/>
          <w:sz w:val="24"/>
          <w:szCs w:val="24"/>
        </w:rPr>
        <w:t>”</w:t>
      </w:r>
      <w:r w:rsidRPr="007C53C7">
        <w:rPr>
          <w:rFonts w:ascii="Times New Roman" w:eastAsia="Calibri" w:hAnsi="Times New Roman" w:cs="Times New Roman"/>
          <w:sz w:val="24"/>
          <w:szCs w:val="24"/>
        </w:rPr>
        <w:t xml:space="preserve"> a</w:t>
      </w:r>
      <w:r w:rsidR="00AF3FA6" w:rsidRPr="007C53C7">
        <w:rPr>
          <w:rFonts w:ascii="Times New Roman" w:eastAsia="Calibri" w:hAnsi="Times New Roman" w:cs="Times New Roman"/>
          <w:sz w:val="24"/>
          <w:szCs w:val="24"/>
        </w:rPr>
        <w:t>l realizar</w:t>
      </w:r>
      <w:r w:rsidRPr="007C53C7">
        <w:rPr>
          <w:rFonts w:ascii="Times New Roman" w:eastAsia="Calibri" w:hAnsi="Times New Roman" w:cs="Times New Roman"/>
          <w:sz w:val="24"/>
          <w:szCs w:val="24"/>
        </w:rPr>
        <w:t xml:space="preserve"> la</w:t>
      </w:r>
      <w:r w:rsidR="00C02CAF" w:rsidRPr="007C53C7">
        <w:rPr>
          <w:rFonts w:ascii="Times New Roman" w:eastAsia="Calibri" w:hAnsi="Times New Roman" w:cs="Times New Roman"/>
          <w:sz w:val="24"/>
          <w:szCs w:val="24"/>
        </w:rPr>
        <w:t xml:space="preserve"> elaboración d</w:t>
      </w:r>
      <w:r w:rsidR="00AF3FA6" w:rsidRPr="007C53C7">
        <w:rPr>
          <w:rFonts w:ascii="Times New Roman" w:eastAsia="Calibri" w:hAnsi="Times New Roman" w:cs="Times New Roman"/>
          <w:sz w:val="24"/>
          <w:szCs w:val="24"/>
        </w:rPr>
        <w:t>e un comercial, se</w:t>
      </w:r>
      <w:r w:rsidRPr="007C53C7">
        <w:rPr>
          <w:rFonts w:ascii="Times New Roman" w:eastAsia="Calibri" w:hAnsi="Times New Roman" w:cs="Times New Roman"/>
          <w:sz w:val="24"/>
          <w:szCs w:val="24"/>
        </w:rPr>
        <w:t xml:space="preserve"> dividir</w:t>
      </w:r>
      <w:r w:rsidR="00AF3FA6" w:rsidRPr="007C53C7">
        <w:rPr>
          <w:rFonts w:ascii="Times New Roman" w:eastAsia="Calibri" w:hAnsi="Times New Roman" w:cs="Times New Roman"/>
          <w:sz w:val="24"/>
          <w:szCs w:val="24"/>
        </w:rPr>
        <w:t>á</w:t>
      </w:r>
      <w:r w:rsidRPr="007C53C7">
        <w:rPr>
          <w:rFonts w:ascii="Times New Roman" w:eastAsia="Calibri" w:hAnsi="Times New Roman" w:cs="Times New Roman"/>
          <w:sz w:val="24"/>
          <w:szCs w:val="24"/>
        </w:rPr>
        <w:t xml:space="preserve"> el grupo en equipos de cinco personas,</w:t>
      </w:r>
      <w:r w:rsidR="008A5146" w:rsidRPr="007C53C7">
        <w:rPr>
          <w:rFonts w:ascii="Times New Roman" w:eastAsia="Calibri" w:hAnsi="Times New Roman" w:cs="Times New Roman"/>
          <w:sz w:val="24"/>
          <w:szCs w:val="24"/>
        </w:rPr>
        <w:t xml:space="preserve"> </w:t>
      </w:r>
      <w:r w:rsidR="00AF3FA6" w:rsidRPr="007C53C7">
        <w:rPr>
          <w:rFonts w:ascii="Times New Roman" w:eastAsia="Calibri" w:hAnsi="Times New Roman" w:cs="Times New Roman"/>
          <w:sz w:val="24"/>
          <w:szCs w:val="24"/>
        </w:rPr>
        <w:t>harán</w:t>
      </w:r>
      <w:r w:rsidRPr="007C53C7">
        <w:rPr>
          <w:rFonts w:ascii="Times New Roman" w:eastAsia="Calibri" w:hAnsi="Times New Roman" w:cs="Times New Roman"/>
          <w:sz w:val="24"/>
          <w:szCs w:val="24"/>
        </w:rPr>
        <w:t xml:space="preserve"> actividades basadas en el libro y </w:t>
      </w:r>
      <w:r w:rsidR="008A5146" w:rsidRPr="007C53C7">
        <w:rPr>
          <w:rFonts w:ascii="Times New Roman" w:eastAsia="Calibri" w:hAnsi="Times New Roman" w:cs="Times New Roman"/>
          <w:sz w:val="24"/>
          <w:szCs w:val="24"/>
        </w:rPr>
        <w:t xml:space="preserve">se les encamina para </w:t>
      </w:r>
      <w:r w:rsidRPr="007C53C7">
        <w:rPr>
          <w:rFonts w:ascii="Times New Roman" w:eastAsia="Calibri" w:hAnsi="Times New Roman" w:cs="Times New Roman"/>
          <w:sz w:val="24"/>
          <w:szCs w:val="24"/>
        </w:rPr>
        <w:t>utiliza</w:t>
      </w:r>
      <w:r w:rsidR="008A5146" w:rsidRPr="007C53C7">
        <w:rPr>
          <w:rFonts w:ascii="Times New Roman" w:eastAsia="Calibri" w:hAnsi="Times New Roman" w:cs="Times New Roman"/>
          <w:sz w:val="24"/>
          <w:szCs w:val="24"/>
        </w:rPr>
        <w:t>r la voz pasiva</w:t>
      </w:r>
      <w:r w:rsidRPr="007C53C7">
        <w:rPr>
          <w:rFonts w:ascii="Times New Roman" w:eastAsia="Calibri" w:hAnsi="Times New Roman" w:cs="Times New Roman"/>
          <w:sz w:val="24"/>
          <w:szCs w:val="24"/>
        </w:rPr>
        <w:t xml:space="preserve"> para elaborar un comercial, específicamente sobre la casa en la que vivió Frida Kahlo, harán uso de la tecnología para investigar sobre el tema, una vez concluida la investigación</w:t>
      </w:r>
      <w:r w:rsidR="008A5146" w:rsidRPr="007C53C7">
        <w:rPr>
          <w:rFonts w:ascii="Times New Roman" w:eastAsia="Calibri" w:hAnsi="Times New Roman" w:cs="Times New Roman"/>
          <w:sz w:val="24"/>
          <w:szCs w:val="24"/>
        </w:rPr>
        <w:t>, la actividad incluye</w:t>
      </w:r>
      <w:r w:rsidRPr="007C53C7">
        <w:rPr>
          <w:rFonts w:ascii="Times New Roman" w:eastAsia="Calibri" w:hAnsi="Times New Roman" w:cs="Times New Roman"/>
          <w:sz w:val="24"/>
          <w:szCs w:val="24"/>
        </w:rPr>
        <w:t xml:space="preserve"> l</w:t>
      </w:r>
      <w:r w:rsidR="00AF3FA6" w:rsidRPr="007C53C7">
        <w:rPr>
          <w:rFonts w:ascii="Times New Roman" w:eastAsia="Calibri" w:hAnsi="Times New Roman" w:cs="Times New Roman"/>
          <w:sz w:val="24"/>
          <w:szCs w:val="24"/>
        </w:rPr>
        <w:t>a lectura del comercial</w:t>
      </w:r>
      <w:r w:rsidRPr="007C53C7">
        <w:rPr>
          <w:rFonts w:ascii="Times New Roman" w:eastAsia="Calibri" w:hAnsi="Times New Roman" w:cs="Times New Roman"/>
          <w:sz w:val="24"/>
          <w:szCs w:val="24"/>
        </w:rPr>
        <w:t xml:space="preserve">, como evidencia se pide </w:t>
      </w:r>
      <w:r w:rsidR="008A5146" w:rsidRPr="007C53C7">
        <w:rPr>
          <w:rFonts w:ascii="Times New Roman" w:eastAsia="Calibri" w:hAnsi="Times New Roman" w:cs="Times New Roman"/>
          <w:sz w:val="24"/>
          <w:szCs w:val="24"/>
        </w:rPr>
        <w:t xml:space="preserve">a todos los integrantes </w:t>
      </w:r>
      <w:r w:rsidRPr="007C53C7">
        <w:rPr>
          <w:rFonts w:ascii="Times New Roman" w:eastAsia="Calibri" w:hAnsi="Times New Roman" w:cs="Times New Roman"/>
          <w:sz w:val="24"/>
          <w:szCs w:val="24"/>
        </w:rPr>
        <w:t>anotar</w:t>
      </w:r>
      <w:r w:rsidR="008A5146" w:rsidRPr="007C53C7">
        <w:rPr>
          <w:rFonts w:ascii="Times New Roman" w:eastAsia="Calibri" w:hAnsi="Times New Roman" w:cs="Times New Roman"/>
          <w:sz w:val="24"/>
          <w:szCs w:val="24"/>
        </w:rPr>
        <w:t xml:space="preserve"> en su libreta</w:t>
      </w:r>
      <w:r w:rsidR="00AF3FA6" w:rsidRPr="007C53C7">
        <w:rPr>
          <w:rFonts w:ascii="Times New Roman" w:eastAsia="Calibri" w:hAnsi="Times New Roman" w:cs="Times New Roman"/>
          <w:sz w:val="24"/>
          <w:szCs w:val="24"/>
        </w:rPr>
        <w:t xml:space="preserve"> </w:t>
      </w:r>
      <w:r w:rsidR="008A5146" w:rsidRPr="007C53C7">
        <w:rPr>
          <w:rFonts w:ascii="Times New Roman" w:eastAsia="Calibri" w:hAnsi="Times New Roman" w:cs="Times New Roman"/>
          <w:sz w:val="24"/>
          <w:szCs w:val="24"/>
        </w:rPr>
        <w:t>el comercial, posteriormente se realiza</w:t>
      </w:r>
      <w:r w:rsidRPr="007C53C7">
        <w:rPr>
          <w:rFonts w:ascii="Times New Roman" w:eastAsia="Calibri" w:hAnsi="Times New Roman" w:cs="Times New Roman"/>
          <w:sz w:val="24"/>
          <w:szCs w:val="24"/>
        </w:rPr>
        <w:t xml:space="preserve"> la coevaluación</w:t>
      </w:r>
      <w:r w:rsidR="008A5146" w:rsidRPr="007C53C7">
        <w:rPr>
          <w:rFonts w:ascii="Times New Roman" w:eastAsia="Calibri" w:hAnsi="Times New Roman" w:cs="Times New Roman"/>
          <w:sz w:val="24"/>
          <w:szCs w:val="24"/>
        </w:rPr>
        <w:t xml:space="preserve">, </w:t>
      </w:r>
      <w:r w:rsidRPr="007C53C7">
        <w:rPr>
          <w:rFonts w:ascii="Times New Roman" w:eastAsia="Calibri" w:hAnsi="Times New Roman" w:cs="Times New Roman"/>
          <w:sz w:val="24"/>
          <w:szCs w:val="24"/>
        </w:rPr>
        <w:t>el comercial elaborado</w:t>
      </w:r>
      <w:r w:rsidR="008A5146" w:rsidRPr="007C53C7">
        <w:rPr>
          <w:rFonts w:ascii="Times New Roman" w:eastAsia="Calibri" w:hAnsi="Times New Roman" w:cs="Times New Roman"/>
          <w:sz w:val="24"/>
          <w:szCs w:val="24"/>
        </w:rPr>
        <w:t xml:space="preserve"> será revisado por</w:t>
      </w:r>
      <w:r w:rsidRPr="007C53C7">
        <w:rPr>
          <w:rFonts w:ascii="Times New Roman" w:eastAsia="Calibri" w:hAnsi="Times New Roman" w:cs="Times New Roman"/>
          <w:sz w:val="24"/>
          <w:szCs w:val="24"/>
        </w:rPr>
        <w:t xml:space="preserve"> otro equipo quienes evaluar</w:t>
      </w:r>
      <w:r w:rsidR="008A5146" w:rsidRPr="007C53C7">
        <w:rPr>
          <w:rFonts w:ascii="Times New Roman" w:eastAsia="Calibri" w:hAnsi="Times New Roman" w:cs="Times New Roman"/>
          <w:sz w:val="24"/>
          <w:szCs w:val="24"/>
        </w:rPr>
        <w:t>án usando una</w:t>
      </w:r>
      <w:r w:rsidRPr="007C53C7">
        <w:rPr>
          <w:rFonts w:ascii="Times New Roman" w:eastAsia="Calibri" w:hAnsi="Times New Roman" w:cs="Times New Roman"/>
          <w:sz w:val="24"/>
          <w:szCs w:val="24"/>
        </w:rPr>
        <w:t xml:space="preserve"> lista de cotejo</w:t>
      </w:r>
      <w:r w:rsidR="008A5146" w:rsidRPr="007C53C7">
        <w:rPr>
          <w:rFonts w:ascii="Times New Roman" w:eastAsia="Calibri" w:hAnsi="Times New Roman" w:cs="Times New Roman"/>
          <w:sz w:val="24"/>
          <w:szCs w:val="24"/>
        </w:rPr>
        <w:t>, finalmente la</w:t>
      </w:r>
      <w:r w:rsidRPr="007C53C7">
        <w:rPr>
          <w:rFonts w:ascii="Times New Roman" w:eastAsia="Calibri" w:hAnsi="Times New Roman" w:cs="Times New Roman"/>
          <w:sz w:val="24"/>
          <w:szCs w:val="24"/>
        </w:rPr>
        <w:t xml:space="preserve"> </w:t>
      </w:r>
      <w:proofErr w:type="spellStart"/>
      <w:r w:rsidRPr="007C53C7">
        <w:rPr>
          <w:rFonts w:ascii="Times New Roman" w:eastAsia="Calibri" w:hAnsi="Times New Roman" w:cs="Times New Roman"/>
          <w:sz w:val="24"/>
          <w:szCs w:val="24"/>
        </w:rPr>
        <w:t>heteroevaluación</w:t>
      </w:r>
      <w:proofErr w:type="spellEnd"/>
      <w:r w:rsidRPr="007C53C7">
        <w:rPr>
          <w:rFonts w:ascii="Times New Roman" w:eastAsia="Calibri" w:hAnsi="Times New Roman" w:cs="Times New Roman"/>
          <w:sz w:val="24"/>
          <w:szCs w:val="24"/>
        </w:rPr>
        <w:t xml:space="preserve"> </w:t>
      </w:r>
      <w:r w:rsidR="008A5146" w:rsidRPr="007C53C7">
        <w:rPr>
          <w:rFonts w:ascii="Times New Roman" w:eastAsia="Calibri" w:hAnsi="Times New Roman" w:cs="Times New Roman"/>
          <w:sz w:val="24"/>
          <w:szCs w:val="24"/>
        </w:rPr>
        <w:t>que el profesor realice, verificando</w:t>
      </w:r>
      <w:r w:rsidRPr="007C53C7">
        <w:rPr>
          <w:rFonts w:ascii="Times New Roman" w:eastAsia="Calibri" w:hAnsi="Times New Roman" w:cs="Times New Roman"/>
          <w:sz w:val="24"/>
          <w:szCs w:val="24"/>
        </w:rPr>
        <w:t xml:space="preserve"> que los comerciales</w:t>
      </w:r>
      <w:r w:rsidR="008A5146" w:rsidRPr="007C53C7">
        <w:rPr>
          <w:rFonts w:ascii="Times New Roman" w:eastAsia="Calibri" w:hAnsi="Times New Roman" w:cs="Times New Roman"/>
          <w:sz w:val="24"/>
          <w:szCs w:val="24"/>
        </w:rPr>
        <w:t xml:space="preserve"> estén bien evaluados</w:t>
      </w:r>
      <w:r w:rsidRPr="007C53C7">
        <w:rPr>
          <w:rFonts w:ascii="Times New Roman" w:eastAsia="Calibri" w:hAnsi="Times New Roman" w:cs="Times New Roman"/>
          <w:sz w:val="24"/>
          <w:szCs w:val="24"/>
        </w:rPr>
        <w:t xml:space="preserve">. </w:t>
      </w:r>
    </w:p>
    <w:p w:rsidR="00B965F0" w:rsidRPr="007C53C7" w:rsidRDefault="00B965F0"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lastRenderedPageBreak/>
        <w:t>Cierre: La estrategia didáctica consistirá en la creación de un map</w:t>
      </w:r>
      <w:r w:rsidR="00463EF9" w:rsidRPr="007C53C7">
        <w:rPr>
          <w:rFonts w:ascii="Times New Roman" w:eastAsia="Calibri" w:hAnsi="Times New Roman" w:cs="Times New Roman"/>
          <w:sz w:val="24"/>
          <w:szCs w:val="24"/>
        </w:rPr>
        <w:t>a conceptual, la técnica será</w:t>
      </w:r>
      <w:r w:rsidRPr="007C53C7">
        <w:rPr>
          <w:rFonts w:ascii="Times New Roman" w:eastAsia="Calibri" w:hAnsi="Times New Roman" w:cs="Times New Roman"/>
          <w:sz w:val="24"/>
          <w:szCs w:val="24"/>
        </w:rPr>
        <w:t xml:space="preserve"> expo</w:t>
      </w:r>
      <w:r w:rsidR="00463EF9" w:rsidRPr="007C53C7">
        <w:rPr>
          <w:rFonts w:ascii="Times New Roman" w:eastAsia="Calibri" w:hAnsi="Times New Roman" w:cs="Times New Roman"/>
          <w:sz w:val="24"/>
          <w:szCs w:val="24"/>
        </w:rPr>
        <w:t>nerlos</w:t>
      </w:r>
      <w:r w:rsidRPr="007C53C7">
        <w:rPr>
          <w:rFonts w:ascii="Times New Roman" w:eastAsia="Calibri" w:hAnsi="Times New Roman" w:cs="Times New Roman"/>
          <w:sz w:val="24"/>
          <w:szCs w:val="24"/>
        </w:rPr>
        <w:t xml:space="preserve"> y la actividad se realizará con la presentación de las estructur</w:t>
      </w:r>
      <w:r w:rsidR="00463EF9" w:rsidRPr="007C53C7">
        <w:rPr>
          <w:rFonts w:ascii="Times New Roman" w:eastAsia="Calibri" w:hAnsi="Times New Roman" w:cs="Times New Roman"/>
          <w:sz w:val="24"/>
          <w:szCs w:val="24"/>
        </w:rPr>
        <w:t>as de la voz pasiva,</w:t>
      </w:r>
      <w:r w:rsidRPr="007C53C7">
        <w:rPr>
          <w:rFonts w:ascii="Times New Roman" w:eastAsia="Calibri" w:hAnsi="Times New Roman" w:cs="Times New Roman"/>
          <w:sz w:val="24"/>
          <w:szCs w:val="24"/>
        </w:rPr>
        <w:t xml:space="preserve"> los equipos</w:t>
      </w:r>
      <w:r w:rsidR="00463EF9" w:rsidRPr="007C53C7">
        <w:rPr>
          <w:rFonts w:ascii="Times New Roman" w:eastAsia="Calibri" w:hAnsi="Times New Roman" w:cs="Times New Roman"/>
          <w:sz w:val="24"/>
          <w:szCs w:val="24"/>
        </w:rPr>
        <w:t xml:space="preserve"> cambiarán</w:t>
      </w:r>
      <w:r w:rsidRPr="007C53C7">
        <w:rPr>
          <w:rFonts w:ascii="Times New Roman" w:eastAsia="Calibri" w:hAnsi="Times New Roman" w:cs="Times New Roman"/>
          <w:sz w:val="24"/>
          <w:szCs w:val="24"/>
        </w:rPr>
        <w:t xml:space="preserve"> para </w:t>
      </w:r>
      <w:r w:rsidR="00463EF9" w:rsidRPr="007C53C7">
        <w:rPr>
          <w:rFonts w:ascii="Times New Roman" w:eastAsia="Calibri" w:hAnsi="Times New Roman" w:cs="Times New Roman"/>
          <w:sz w:val="24"/>
          <w:szCs w:val="24"/>
        </w:rPr>
        <w:t xml:space="preserve">comprobar que </w:t>
      </w:r>
      <w:r w:rsidRPr="007C53C7">
        <w:rPr>
          <w:rFonts w:ascii="Times New Roman" w:eastAsia="Calibri" w:hAnsi="Times New Roman" w:cs="Times New Roman"/>
          <w:sz w:val="24"/>
          <w:szCs w:val="24"/>
        </w:rPr>
        <w:t xml:space="preserve">las estructuras </w:t>
      </w:r>
      <w:r w:rsidR="00463EF9" w:rsidRPr="007C53C7">
        <w:rPr>
          <w:rFonts w:ascii="Times New Roman" w:eastAsia="Calibri" w:hAnsi="Times New Roman" w:cs="Times New Roman"/>
          <w:sz w:val="24"/>
          <w:szCs w:val="24"/>
        </w:rPr>
        <w:t>fueron</w:t>
      </w:r>
      <w:r w:rsidRPr="007C53C7">
        <w:rPr>
          <w:rFonts w:ascii="Times New Roman" w:eastAsia="Calibri" w:hAnsi="Times New Roman" w:cs="Times New Roman"/>
          <w:sz w:val="24"/>
          <w:szCs w:val="24"/>
        </w:rPr>
        <w:t xml:space="preserve"> aprendidas por los integrantes</w:t>
      </w:r>
      <w:r w:rsidR="00463EF9" w:rsidRPr="007C53C7">
        <w:rPr>
          <w:rFonts w:ascii="Times New Roman" w:eastAsia="Calibri" w:hAnsi="Times New Roman" w:cs="Times New Roman"/>
          <w:sz w:val="24"/>
          <w:szCs w:val="24"/>
        </w:rPr>
        <w:t xml:space="preserve"> sin importar que otro haya elaborado el mapa conceptual. Se visitará la página de</w:t>
      </w:r>
      <w:r w:rsidRPr="007C53C7">
        <w:rPr>
          <w:rFonts w:ascii="Times New Roman" w:eastAsia="Calibri" w:hAnsi="Times New Roman" w:cs="Times New Roman"/>
          <w:sz w:val="24"/>
          <w:szCs w:val="24"/>
        </w:rPr>
        <w:t xml:space="preserve"> </w:t>
      </w:r>
      <w:proofErr w:type="spellStart"/>
      <w:r w:rsidRPr="007C53C7">
        <w:rPr>
          <w:rFonts w:ascii="Times New Roman" w:eastAsia="Calibri" w:hAnsi="Times New Roman" w:cs="Times New Roman"/>
          <w:sz w:val="24"/>
          <w:szCs w:val="24"/>
        </w:rPr>
        <w:t>Eduteka</w:t>
      </w:r>
      <w:proofErr w:type="spellEnd"/>
      <w:r w:rsidR="00463EF9" w:rsidRPr="007C53C7">
        <w:rPr>
          <w:rFonts w:ascii="Times New Roman" w:eastAsia="Calibri" w:hAnsi="Times New Roman" w:cs="Times New Roman"/>
          <w:sz w:val="24"/>
          <w:szCs w:val="24"/>
        </w:rPr>
        <w:t xml:space="preserve"> para la elaboración correcta de los mapas</w:t>
      </w:r>
      <w:r w:rsidRPr="007C53C7">
        <w:rPr>
          <w:rFonts w:ascii="Times New Roman" w:eastAsia="Calibri" w:hAnsi="Times New Roman" w:cs="Times New Roman"/>
          <w:sz w:val="24"/>
          <w:szCs w:val="24"/>
        </w:rPr>
        <w:t>,</w:t>
      </w:r>
      <w:r w:rsidR="00463EF9" w:rsidRPr="007C53C7">
        <w:rPr>
          <w:rFonts w:ascii="Times New Roman" w:eastAsia="Calibri" w:hAnsi="Times New Roman" w:cs="Times New Roman"/>
          <w:sz w:val="24"/>
          <w:szCs w:val="24"/>
        </w:rPr>
        <w:t xml:space="preserve"> </w:t>
      </w:r>
      <w:r w:rsidRPr="007C53C7">
        <w:rPr>
          <w:rFonts w:ascii="Times New Roman" w:eastAsia="Calibri" w:hAnsi="Times New Roman" w:cs="Times New Roman"/>
          <w:sz w:val="24"/>
          <w:szCs w:val="24"/>
        </w:rPr>
        <w:t>expon</w:t>
      </w:r>
      <w:r w:rsidR="00463EF9" w:rsidRPr="007C53C7">
        <w:rPr>
          <w:rFonts w:ascii="Times New Roman" w:eastAsia="Calibri" w:hAnsi="Times New Roman" w:cs="Times New Roman"/>
          <w:sz w:val="24"/>
          <w:szCs w:val="24"/>
        </w:rPr>
        <w:t>drán</w:t>
      </w:r>
      <w:r w:rsidRPr="007C53C7">
        <w:rPr>
          <w:rFonts w:ascii="Times New Roman" w:eastAsia="Calibri" w:hAnsi="Times New Roman" w:cs="Times New Roman"/>
          <w:sz w:val="24"/>
          <w:szCs w:val="24"/>
        </w:rPr>
        <w:t xml:space="preserve"> y los comentarios finales se harán por parte del profesor. El tipo de evaluación </w:t>
      </w:r>
      <w:r w:rsidR="00463EF9" w:rsidRPr="007C53C7">
        <w:rPr>
          <w:rFonts w:ascii="Times New Roman" w:eastAsia="Calibri" w:hAnsi="Times New Roman" w:cs="Times New Roman"/>
          <w:sz w:val="24"/>
          <w:szCs w:val="24"/>
        </w:rPr>
        <w:t>será autoevaluación ya que,</w:t>
      </w:r>
      <w:r w:rsidRPr="007C53C7">
        <w:rPr>
          <w:rFonts w:ascii="Times New Roman" w:eastAsia="Calibri" w:hAnsi="Times New Roman" w:cs="Times New Roman"/>
          <w:sz w:val="24"/>
          <w:szCs w:val="24"/>
        </w:rPr>
        <w:t xml:space="preserve"> antes de presentar sus mapas verificarán que las estruc</w:t>
      </w:r>
      <w:r w:rsidR="00463EF9" w:rsidRPr="007C53C7">
        <w:rPr>
          <w:rFonts w:ascii="Times New Roman" w:eastAsia="Calibri" w:hAnsi="Times New Roman" w:cs="Times New Roman"/>
          <w:sz w:val="24"/>
          <w:szCs w:val="24"/>
        </w:rPr>
        <w:t>turas estén bien realizadas y con esto valorar</w:t>
      </w:r>
      <w:r w:rsidRPr="007C53C7">
        <w:rPr>
          <w:rFonts w:ascii="Times New Roman" w:eastAsia="Calibri" w:hAnsi="Times New Roman" w:cs="Times New Roman"/>
          <w:sz w:val="24"/>
          <w:szCs w:val="24"/>
        </w:rPr>
        <w:t xml:space="preserve"> lo apr</w:t>
      </w:r>
      <w:r w:rsidR="003B0E06" w:rsidRPr="007C53C7">
        <w:rPr>
          <w:rFonts w:ascii="Times New Roman" w:eastAsia="Calibri" w:hAnsi="Times New Roman" w:cs="Times New Roman"/>
          <w:sz w:val="24"/>
          <w:szCs w:val="24"/>
        </w:rPr>
        <w:t>endido. Usando lista de cotejo la</w:t>
      </w:r>
      <w:r w:rsidRPr="007C53C7">
        <w:rPr>
          <w:rFonts w:ascii="Times New Roman" w:eastAsia="Calibri" w:hAnsi="Times New Roman" w:cs="Times New Roman"/>
          <w:sz w:val="24"/>
          <w:szCs w:val="24"/>
        </w:rPr>
        <w:t xml:space="preserve"> evaluación </w:t>
      </w:r>
      <w:proofErr w:type="spellStart"/>
      <w:r w:rsidRPr="007C53C7">
        <w:rPr>
          <w:rFonts w:ascii="Times New Roman" w:eastAsia="Calibri" w:hAnsi="Times New Roman" w:cs="Times New Roman"/>
          <w:sz w:val="24"/>
          <w:szCs w:val="24"/>
        </w:rPr>
        <w:t>sumativa</w:t>
      </w:r>
      <w:proofErr w:type="spellEnd"/>
      <w:r w:rsidRPr="007C53C7">
        <w:rPr>
          <w:rFonts w:ascii="Times New Roman" w:eastAsia="Calibri" w:hAnsi="Times New Roman" w:cs="Times New Roman"/>
          <w:sz w:val="24"/>
          <w:szCs w:val="24"/>
        </w:rPr>
        <w:t xml:space="preserve"> </w:t>
      </w:r>
      <w:r w:rsidR="003B0E06" w:rsidRPr="007C53C7">
        <w:rPr>
          <w:rFonts w:ascii="Times New Roman" w:eastAsia="Calibri" w:hAnsi="Times New Roman" w:cs="Times New Roman"/>
          <w:sz w:val="24"/>
          <w:szCs w:val="24"/>
        </w:rPr>
        <w:t>consiste en</w:t>
      </w:r>
      <w:r w:rsidRPr="007C53C7">
        <w:rPr>
          <w:rFonts w:ascii="Times New Roman" w:eastAsia="Calibri" w:hAnsi="Times New Roman" w:cs="Times New Roman"/>
          <w:sz w:val="24"/>
          <w:szCs w:val="24"/>
        </w:rPr>
        <w:t xml:space="preserve"> que el alumno antes de exponer su trabajo deberá verificar estructuras la cual compartirá co</w:t>
      </w:r>
      <w:r w:rsidR="003B0E06" w:rsidRPr="007C53C7">
        <w:rPr>
          <w:rFonts w:ascii="Times New Roman" w:eastAsia="Calibri" w:hAnsi="Times New Roman" w:cs="Times New Roman"/>
          <w:sz w:val="24"/>
          <w:szCs w:val="24"/>
        </w:rPr>
        <w:t>n sus demás compañeros.</w:t>
      </w:r>
    </w:p>
    <w:p w:rsidR="00B965F0" w:rsidRPr="007C53C7" w:rsidRDefault="001907EC"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Cuando se realiza una planeación tomando en cuenta los aspectos mencionados, se puede lograr una planeación por competencias congruente y </w:t>
      </w:r>
      <w:r w:rsidR="00B965F0" w:rsidRPr="007C53C7">
        <w:rPr>
          <w:rFonts w:ascii="Times New Roman" w:eastAsia="Calibri" w:hAnsi="Times New Roman" w:cs="Times New Roman"/>
          <w:sz w:val="24"/>
          <w:szCs w:val="24"/>
        </w:rPr>
        <w:t>la tabla de especificaciones, así como los instrumentos,</w:t>
      </w:r>
      <w:r w:rsidR="00693DD4" w:rsidRPr="007C53C7">
        <w:rPr>
          <w:rFonts w:ascii="Times New Roman" w:eastAsia="Calibri" w:hAnsi="Times New Roman" w:cs="Times New Roman"/>
          <w:sz w:val="24"/>
          <w:szCs w:val="24"/>
        </w:rPr>
        <w:t xml:space="preserve"> pueden ser una buena referencia para profesores y tener confianza </w:t>
      </w:r>
      <w:r w:rsidR="00B965F0" w:rsidRPr="007C53C7">
        <w:rPr>
          <w:rFonts w:ascii="Times New Roman" w:eastAsia="Calibri" w:hAnsi="Times New Roman" w:cs="Times New Roman"/>
          <w:sz w:val="24"/>
          <w:szCs w:val="24"/>
        </w:rPr>
        <w:t>al momento de registrar una calificación</w:t>
      </w:r>
      <w:r w:rsidR="00693DD4" w:rsidRPr="007C53C7">
        <w:rPr>
          <w:rFonts w:ascii="Times New Roman" w:eastAsia="Calibri" w:hAnsi="Times New Roman" w:cs="Times New Roman"/>
          <w:sz w:val="24"/>
          <w:szCs w:val="24"/>
        </w:rPr>
        <w:t>.</w:t>
      </w:r>
    </w:p>
    <w:p w:rsidR="00F438BA" w:rsidRPr="009866E3" w:rsidRDefault="00F438BA" w:rsidP="00521108">
      <w:pPr>
        <w:spacing w:after="200" w:line="360" w:lineRule="auto"/>
        <w:jc w:val="both"/>
        <w:rPr>
          <w:rFonts w:ascii="Times New Roman" w:eastAsia="Calibri" w:hAnsi="Times New Roman" w:cs="Times New Roman"/>
          <w:b/>
          <w:sz w:val="24"/>
          <w:szCs w:val="24"/>
        </w:rPr>
      </w:pPr>
      <w:r w:rsidRPr="009866E3">
        <w:rPr>
          <w:rFonts w:ascii="Times New Roman" w:eastAsia="Calibri" w:hAnsi="Times New Roman" w:cs="Times New Roman"/>
          <w:b/>
          <w:sz w:val="24"/>
          <w:szCs w:val="24"/>
        </w:rPr>
        <w:t>CONCLUSIÓN</w:t>
      </w:r>
    </w:p>
    <w:p w:rsidR="00F438BA" w:rsidRPr="007C53C7" w:rsidRDefault="00F438BA" w:rsidP="00F438BA">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Cuando en un aula de clases, en donde se imparte la asignatura de inglés, la voz del profesor es la que se escucha la mayor parte del tiempo, entonces no da oportunidad a los estudiantes de actuar, de equivocarse, de aprender; es una enseñanza tradicional. Hoy día, hay muchas herramientas efectivas para aprender inglés, </w:t>
      </w:r>
      <w:proofErr w:type="spellStart"/>
      <w:r w:rsidRPr="007C53C7">
        <w:rPr>
          <w:rFonts w:ascii="Times New Roman" w:eastAsia="Calibri" w:hAnsi="Times New Roman" w:cs="Times New Roman"/>
          <w:sz w:val="24"/>
          <w:szCs w:val="24"/>
        </w:rPr>
        <w:t>aún</w:t>
      </w:r>
      <w:proofErr w:type="spellEnd"/>
      <w:r w:rsidRPr="007C53C7">
        <w:rPr>
          <w:rFonts w:ascii="Times New Roman" w:eastAsia="Calibri" w:hAnsi="Times New Roman" w:cs="Times New Roman"/>
          <w:sz w:val="24"/>
          <w:szCs w:val="24"/>
        </w:rPr>
        <w:t xml:space="preserve"> así, esas herramientas solo tendrán efectividad cuando sean pertinentes y congruentes con los objetivos que se desean alcanzar. </w:t>
      </w:r>
    </w:p>
    <w:p w:rsidR="00F438BA" w:rsidRPr="007C53C7" w:rsidRDefault="00F438BA" w:rsidP="00F438BA">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Resulta de gran utilidad elaborar un plan para desarrollar estrategias didácticas que vayan de acuerdo con ciertas características de los estudiantes como son, la edad, intereses, tema, asignatura, etc.</w:t>
      </w:r>
    </w:p>
    <w:p w:rsidR="00F438BA" w:rsidRPr="007C53C7" w:rsidRDefault="00F438BA" w:rsidP="00F438BA">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Se ha presentado una muestra de los elementos e ideas para que llevar a cab</w:t>
      </w:r>
      <w:r w:rsidR="00241953" w:rsidRPr="007C53C7">
        <w:rPr>
          <w:rFonts w:ascii="Times New Roman" w:eastAsia="Calibri" w:hAnsi="Times New Roman" w:cs="Times New Roman"/>
          <w:sz w:val="24"/>
          <w:szCs w:val="24"/>
        </w:rPr>
        <w:t>o una clase centrada en el estudiante, una guía enfocada a resolver un problema en la adquisición de conocimientos y uso de la estructura de la Voz Pasiva, haciéndolo más atractivo e involucrándolos para su aprendizaje, cambiando también la forma de enseñanza.</w:t>
      </w:r>
    </w:p>
    <w:p w:rsidR="00130840" w:rsidRDefault="00F438BA" w:rsidP="00521108">
      <w:pPr>
        <w:spacing w:after="200" w:line="360" w:lineRule="auto"/>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lastRenderedPageBreak/>
        <w:t xml:space="preserve">Los instrumentos de evaluación </w:t>
      </w:r>
      <w:r w:rsidR="00241953" w:rsidRPr="007C53C7">
        <w:rPr>
          <w:rFonts w:ascii="Times New Roman" w:eastAsia="Calibri" w:hAnsi="Times New Roman" w:cs="Times New Roman"/>
          <w:sz w:val="24"/>
          <w:szCs w:val="24"/>
        </w:rPr>
        <w:t>tienen como objetivo evaluar</w:t>
      </w:r>
      <w:r w:rsidRPr="007C53C7">
        <w:rPr>
          <w:rFonts w:ascii="Times New Roman" w:eastAsia="Calibri" w:hAnsi="Times New Roman" w:cs="Times New Roman"/>
          <w:sz w:val="24"/>
          <w:szCs w:val="24"/>
        </w:rPr>
        <w:t xml:space="preserve"> criterios</w:t>
      </w:r>
      <w:r w:rsidR="007A7731" w:rsidRPr="007C53C7">
        <w:rPr>
          <w:rFonts w:ascii="Times New Roman" w:eastAsia="Calibri" w:hAnsi="Times New Roman" w:cs="Times New Roman"/>
          <w:sz w:val="24"/>
          <w:szCs w:val="24"/>
        </w:rPr>
        <w:t xml:space="preserve"> como son: conocimiento, habilidades y actitudes.</w:t>
      </w:r>
      <w:r w:rsidR="00130840" w:rsidRPr="007C53C7">
        <w:rPr>
          <w:rFonts w:ascii="Times New Roman" w:eastAsia="Calibri" w:hAnsi="Times New Roman" w:cs="Times New Roman"/>
          <w:sz w:val="24"/>
          <w:szCs w:val="24"/>
        </w:rPr>
        <w:t xml:space="preserve"> Y aunque no es parte del objetivo, también el profesor se beneficiará, ya que, elaborar </w:t>
      </w:r>
      <w:r w:rsidR="007A7731" w:rsidRPr="007C53C7">
        <w:rPr>
          <w:rFonts w:ascii="Times New Roman" w:eastAsia="Calibri" w:hAnsi="Times New Roman" w:cs="Times New Roman"/>
          <w:sz w:val="24"/>
          <w:szCs w:val="24"/>
        </w:rPr>
        <w:t>un plan de</w:t>
      </w:r>
      <w:r w:rsidRPr="007C53C7">
        <w:rPr>
          <w:rFonts w:ascii="Times New Roman" w:eastAsia="Calibri" w:hAnsi="Times New Roman" w:cs="Times New Roman"/>
          <w:sz w:val="24"/>
          <w:szCs w:val="24"/>
        </w:rPr>
        <w:t xml:space="preserve"> estrategia didáctica</w:t>
      </w:r>
      <w:r w:rsidR="00130840" w:rsidRPr="007C53C7">
        <w:rPr>
          <w:rFonts w:ascii="Times New Roman" w:eastAsia="Calibri" w:hAnsi="Times New Roman" w:cs="Times New Roman"/>
          <w:sz w:val="24"/>
          <w:szCs w:val="24"/>
        </w:rPr>
        <w:t xml:space="preserve"> lo transformará</w:t>
      </w:r>
      <w:r w:rsidR="007A7731" w:rsidRPr="007C53C7">
        <w:rPr>
          <w:rFonts w:ascii="Times New Roman" w:eastAsia="Calibri" w:hAnsi="Times New Roman" w:cs="Times New Roman"/>
          <w:sz w:val="24"/>
          <w:szCs w:val="24"/>
        </w:rPr>
        <w:t xml:space="preserve"> como docente, </w:t>
      </w:r>
      <w:r w:rsidRPr="007C53C7">
        <w:rPr>
          <w:rFonts w:ascii="Times New Roman" w:eastAsia="Calibri" w:hAnsi="Times New Roman" w:cs="Times New Roman"/>
          <w:sz w:val="24"/>
          <w:szCs w:val="24"/>
        </w:rPr>
        <w:t>implementar</w:t>
      </w:r>
      <w:r w:rsidR="007A7731" w:rsidRPr="007C53C7">
        <w:rPr>
          <w:rFonts w:ascii="Times New Roman" w:eastAsia="Calibri" w:hAnsi="Times New Roman" w:cs="Times New Roman"/>
          <w:sz w:val="24"/>
          <w:szCs w:val="24"/>
        </w:rPr>
        <w:t xml:space="preserve"> estos</w:t>
      </w:r>
      <w:r w:rsidRPr="007C53C7">
        <w:rPr>
          <w:rFonts w:ascii="Times New Roman" w:eastAsia="Calibri" w:hAnsi="Times New Roman" w:cs="Times New Roman"/>
          <w:sz w:val="24"/>
          <w:szCs w:val="24"/>
        </w:rPr>
        <w:t xml:space="preserve"> mecanismos</w:t>
      </w:r>
      <w:r w:rsidR="00130840" w:rsidRPr="007C53C7">
        <w:rPr>
          <w:rFonts w:ascii="Times New Roman" w:eastAsia="Calibri" w:hAnsi="Times New Roman" w:cs="Times New Roman"/>
          <w:sz w:val="24"/>
          <w:szCs w:val="24"/>
        </w:rPr>
        <w:t xml:space="preserve"> requiere de</w:t>
      </w:r>
      <w:r w:rsidRPr="007C53C7">
        <w:rPr>
          <w:rFonts w:ascii="Times New Roman" w:eastAsia="Calibri" w:hAnsi="Times New Roman" w:cs="Times New Roman"/>
          <w:sz w:val="24"/>
          <w:szCs w:val="24"/>
        </w:rPr>
        <w:t xml:space="preserve"> investigar</w:t>
      </w:r>
      <w:r w:rsidR="007A7731" w:rsidRPr="007C53C7">
        <w:rPr>
          <w:rFonts w:ascii="Times New Roman" w:eastAsia="Calibri" w:hAnsi="Times New Roman" w:cs="Times New Roman"/>
          <w:sz w:val="24"/>
          <w:szCs w:val="24"/>
        </w:rPr>
        <w:t>, indagar, actuar y mejorar su</w:t>
      </w:r>
      <w:r w:rsidRPr="007C53C7">
        <w:rPr>
          <w:rFonts w:ascii="Times New Roman" w:eastAsia="Calibri" w:hAnsi="Times New Roman" w:cs="Times New Roman"/>
          <w:sz w:val="24"/>
          <w:szCs w:val="24"/>
        </w:rPr>
        <w:t>s actividades,</w:t>
      </w:r>
      <w:r w:rsidR="007A7731" w:rsidRPr="007C53C7">
        <w:rPr>
          <w:rFonts w:ascii="Times New Roman" w:eastAsia="Calibri" w:hAnsi="Times New Roman" w:cs="Times New Roman"/>
          <w:sz w:val="24"/>
          <w:szCs w:val="24"/>
        </w:rPr>
        <w:t xml:space="preserve"> se sentirá</w:t>
      </w:r>
      <w:r w:rsidRPr="007C53C7">
        <w:rPr>
          <w:rFonts w:ascii="Times New Roman" w:eastAsia="Calibri" w:hAnsi="Times New Roman" w:cs="Times New Roman"/>
          <w:sz w:val="24"/>
          <w:szCs w:val="24"/>
        </w:rPr>
        <w:t xml:space="preserve"> </w:t>
      </w:r>
      <w:r w:rsidR="007A7731" w:rsidRPr="007C53C7">
        <w:rPr>
          <w:rFonts w:ascii="Times New Roman" w:eastAsia="Calibri" w:hAnsi="Times New Roman" w:cs="Times New Roman"/>
          <w:sz w:val="24"/>
          <w:szCs w:val="24"/>
        </w:rPr>
        <w:t>comprometido a la enseñanza de sus alumnos, y sentirá</w:t>
      </w:r>
      <w:r w:rsidRPr="007C53C7">
        <w:rPr>
          <w:rFonts w:ascii="Times New Roman" w:eastAsia="Calibri" w:hAnsi="Times New Roman" w:cs="Times New Roman"/>
          <w:sz w:val="24"/>
          <w:szCs w:val="24"/>
        </w:rPr>
        <w:t xml:space="preserve"> que aporta algo bueno a la sociedad.</w:t>
      </w:r>
    </w:p>
    <w:p w:rsidR="009F1696" w:rsidRPr="007C53C7" w:rsidRDefault="009F1696" w:rsidP="00521108">
      <w:pPr>
        <w:spacing w:after="200" w:line="360" w:lineRule="auto"/>
        <w:jc w:val="both"/>
        <w:rPr>
          <w:rFonts w:ascii="Times New Roman" w:eastAsia="Calibri" w:hAnsi="Times New Roman" w:cs="Times New Roman"/>
          <w:sz w:val="24"/>
          <w:szCs w:val="24"/>
        </w:rPr>
      </w:pPr>
    </w:p>
    <w:p w:rsidR="001E3808" w:rsidRPr="009F1696" w:rsidRDefault="009866E3" w:rsidP="00521108">
      <w:pPr>
        <w:spacing w:after="200" w:line="360" w:lineRule="auto"/>
        <w:jc w:val="both"/>
        <w:rPr>
          <w:rFonts w:eastAsia="Calibri" w:cstheme="minorHAnsi"/>
          <w:color w:val="7030A0"/>
          <w:sz w:val="28"/>
          <w:szCs w:val="24"/>
        </w:rPr>
      </w:pPr>
      <w:r>
        <w:rPr>
          <w:rFonts w:eastAsia="Calibri" w:cstheme="minorHAnsi"/>
          <w:color w:val="7030A0"/>
          <w:sz w:val="28"/>
          <w:szCs w:val="24"/>
        </w:rPr>
        <w:t>Bibliografía</w:t>
      </w:r>
    </w:p>
    <w:p w:rsidR="008175BD" w:rsidRPr="007C53C7" w:rsidRDefault="008175BD"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Ríos Pablo. Evaluación en tiempos de cambio. Universidad Pedagógica Experimental Libertador; Instituto Pedagógico de Caracas, Venezuela; (Editado por la UPN-</w:t>
      </w:r>
      <w:proofErr w:type="spellStart"/>
      <w:r w:rsidRPr="007C53C7">
        <w:rPr>
          <w:rFonts w:ascii="Times New Roman" w:eastAsia="Calibri" w:hAnsi="Times New Roman" w:cs="Times New Roman"/>
          <w:sz w:val="24"/>
          <w:szCs w:val="24"/>
        </w:rPr>
        <w:t>Cosdac</w:t>
      </w:r>
      <w:proofErr w:type="spellEnd"/>
      <w:r w:rsidRPr="007C53C7">
        <w:rPr>
          <w:rFonts w:ascii="Times New Roman" w:eastAsia="Calibri" w:hAnsi="Times New Roman" w:cs="Times New Roman"/>
          <w:sz w:val="24"/>
          <w:szCs w:val="24"/>
        </w:rPr>
        <w:t xml:space="preserve">, México, 2008) </w:t>
      </w:r>
    </w:p>
    <w:p w:rsidR="0037049C" w:rsidRPr="007C53C7" w:rsidRDefault="0037049C"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Castro Nancy, Correa María, Lira Hugo. Tipos de Evaluación, enero 2009</w:t>
      </w:r>
    </w:p>
    <w:p w:rsidR="008175BD" w:rsidRPr="007C53C7" w:rsidRDefault="008175BD"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Tobón, Sergio y otros. Competencias, calidad y educación superior. Bogotá: Magisterio, 2006.</w:t>
      </w:r>
    </w:p>
    <w:p w:rsidR="00661F01" w:rsidRPr="007C53C7" w:rsidRDefault="00661F01"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Díaz Barriga, Arceo Frida. </w:t>
      </w:r>
      <w:proofErr w:type="gramStart"/>
      <w:r w:rsidRPr="007C53C7">
        <w:rPr>
          <w:rFonts w:ascii="Times New Roman" w:eastAsia="Calibri" w:hAnsi="Times New Roman" w:cs="Times New Roman"/>
          <w:sz w:val="24"/>
          <w:szCs w:val="24"/>
        </w:rPr>
        <w:t>y</w:t>
      </w:r>
      <w:proofErr w:type="gramEnd"/>
      <w:r w:rsidRPr="007C53C7">
        <w:rPr>
          <w:rFonts w:ascii="Times New Roman" w:eastAsia="Calibri" w:hAnsi="Times New Roman" w:cs="Times New Roman"/>
          <w:sz w:val="24"/>
          <w:szCs w:val="24"/>
        </w:rPr>
        <w:t xml:space="preserve">  Hernández Rojas. Estrategias Docentes para un Aprendizaje Significativo. Serie Docente del Siglo XXI.  , G. (2001) Colombia: Mc Graw Hill Interamericana, S.A.</w:t>
      </w:r>
    </w:p>
    <w:p w:rsidR="00661F01" w:rsidRPr="007C53C7" w:rsidRDefault="00661F01"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UNESCO (2008). Estándares de competencias en TIC para docentes. Consultado el 29 de enero de 2009 en http://www.eduteka.org/pdfdir/UNESCOEstandaresDocentes.pdf.</w:t>
      </w:r>
    </w:p>
    <w:p w:rsidR="00661F01" w:rsidRPr="007C53C7" w:rsidRDefault="00661F01"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 xml:space="preserve">Wikipedia enciclopedia libre. Didáctica http://es.wikipedia.org/wiki/Did%C3%A1ctica </w:t>
      </w:r>
    </w:p>
    <w:p w:rsidR="00661F01" w:rsidRPr="007C53C7" w:rsidRDefault="00661F01" w:rsidP="009866E3">
      <w:pPr>
        <w:spacing w:after="200" w:line="360" w:lineRule="auto"/>
        <w:ind w:left="709" w:hanging="709"/>
        <w:jc w:val="both"/>
        <w:rPr>
          <w:rFonts w:ascii="Times New Roman" w:eastAsia="Calibri" w:hAnsi="Times New Roman" w:cs="Times New Roman"/>
          <w:sz w:val="24"/>
          <w:szCs w:val="24"/>
        </w:rPr>
      </w:pPr>
      <w:r w:rsidRPr="007C53C7">
        <w:rPr>
          <w:rFonts w:ascii="Times New Roman" w:eastAsia="Calibri" w:hAnsi="Times New Roman" w:cs="Times New Roman"/>
          <w:sz w:val="24"/>
          <w:szCs w:val="24"/>
        </w:rPr>
        <w:t>http://elblogdelingles.blogspot.com/</w:t>
      </w:r>
    </w:p>
    <w:p w:rsidR="00661F01" w:rsidRPr="007C53C7" w:rsidRDefault="00661F01" w:rsidP="00661F01">
      <w:pPr>
        <w:spacing w:after="200" w:line="360" w:lineRule="auto"/>
        <w:jc w:val="both"/>
        <w:rPr>
          <w:rFonts w:ascii="Times New Roman" w:eastAsia="Calibri" w:hAnsi="Times New Roman" w:cs="Times New Roman"/>
          <w:sz w:val="24"/>
          <w:szCs w:val="24"/>
        </w:rPr>
      </w:pPr>
    </w:p>
    <w:p w:rsidR="00661F01" w:rsidRPr="007C53C7" w:rsidRDefault="00661F01" w:rsidP="00661F01">
      <w:pPr>
        <w:spacing w:after="200" w:line="360" w:lineRule="auto"/>
        <w:jc w:val="both"/>
        <w:rPr>
          <w:rFonts w:ascii="Times New Roman" w:eastAsia="Calibri" w:hAnsi="Times New Roman" w:cs="Times New Roman"/>
          <w:sz w:val="24"/>
          <w:szCs w:val="24"/>
        </w:rPr>
      </w:pPr>
    </w:p>
    <w:p w:rsidR="00661F01" w:rsidRPr="007C53C7" w:rsidRDefault="00661F01" w:rsidP="00661F01">
      <w:pPr>
        <w:spacing w:after="200" w:line="360" w:lineRule="auto"/>
        <w:jc w:val="both"/>
        <w:rPr>
          <w:rFonts w:ascii="Times New Roman" w:eastAsia="Calibri" w:hAnsi="Times New Roman" w:cs="Times New Roman"/>
          <w:sz w:val="24"/>
          <w:szCs w:val="24"/>
        </w:rPr>
      </w:pPr>
    </w:p>
    <w:p w:rsidR="00661F01" w:rsidRPr="007C53C7" w:rsidRDefault="00661F01" w:rsidP="00661F01">
      <w:pPr>
        <w:spacing w:after="200" w:line="360" w:lineRule="auto"/>
        <w:jc w:val="both"/>
        <w:rPr>
          <w:rFonts w:ascii="Times New Roman" w:eastAsia="Calibri" w:hAnsi="Times New Roman" w:cs="Times New Roman"/>
          <w:sz w:val="24"/>
          <w:szCs w:val="24"/>
        </w:rPr>
      </w:pPr>
    </w:p>
    <w:p w:rsidR="00661F01" w:rsidRDefault="00661F01" w:rsidP="00661F01">
      <w:pPr>
        <w:spacing w:after="0" w:line="240" w:lineRule="auto"/>
        <w:jc w:val="both"/>
        <w:rPr>
          <w:rFonts w:cs="Arial"/>
        </w:rPr>
      </w:pPr>
      <w:r>
        <w:rPr>
          <w:rFonts w:cs="Arial"/>
        </w:rPr>
        <w:lastRenderedPageBreak/>
        <w:t>ANEXOS</w:t>
      </w:r>
    </w:p>
    <w:p w:rsidR="00661F01" w:rsidRDefault="00661F01" w:rsidP="00661F01">
      <w:pPr>
        <w:spacing w:after="0" w:line="240" w:lineRule="auto"/>
        <w:jc w:val="both"/>
        <w:rPr>
          <w:rFonts w:cs="Arial"/>
        </w:rPr>
      </w:pPr>
    </w:p>
    <w:p w:rsidR="00661F01" w:rsidRDefault="00661F01" w:rsidP="00661F01">
      <w:pPr>
        <w:spacing w:after="0" w:line="240" w:lineRule="auto"/>
        <w:jc w:val="both"/>
        <w:rPr>
          <w:rFonts w:cs="Arial"/>
        </w:rPr>
      </w:pPr>
      <w:r>
        <w:rPr>
          <w:rFonts w:cs="Arial"/>
        </w:rPr>
        <w:t>Tabla de Especificaciones</w:t>
      </w:r>
    </w:p>
    <w:tbl>
      <w:tblPr>
        <w:tblW w:w="5091" w:type="pct"/>
        <w:tblLayout w:type="fixed"/>
        <w:tblCellMar>
          <w:left w:w="70" w:type="dxa"/>
          <w:right w:w="70" w:type="dxa"/>
        </w:tblCellMar>
        <w:tblLook w:val="04A0" w:firstRow="1" w:lastRow="0" w:firstColumn="1" w:lastColumn="0" w:noHBand="0" w:noVBand="1"/>
      </w:tblPr>
      <w:tblGrid>
        <w:gridCol w:w="1176"/>
        <w:gridCol w:w="1024"/>
        <w:gridCol w:w="1293"/>
        <w:gridCol w:w="952"/>
        <w:gridCol w:w="1415"/>
        <w:gridCol w:w="1049"/>
        <w:gridCol w:w="960"/>
        <w:gridCol w:w="1272"/>
      </w:tblGrid>
      <w:tr w:rsidR="00661F01" w:rsidRPr="007A6BCB" w:rsidTr="0037049C">
        <w:trPr>
          <w:trHeight w:val="1260"/>
        </w:trPr>
        <w:tc>
          <w:tcPr>
            <w:tcW w:w="643"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Competen-</w:t>
            </w:r>
            <w:proofErr w:type="spellStart"/>
            <w:r w:rsidRPr="007A6BCB">
              <w:rPr>
                <w:rFonts w:eastAsia="Times New Roman"/>
                <w:bCs/>
                <w:color w:val="FFFFFF"/>
                <w:sz w:val="20"/>
                <w:szCs w:val="20"/>
                <w:lang w:eastAsia="es-MX"/>
              </w:rPr>
              <w:t>cia</w:t>
            </w:r>
            <w:proofErr w:type="spellEnd"/>
          </w:p>
        </w:tc>
        <w:tc>
          <w:tcPr>
            <w:tcW w:w="560"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Criterio a evalua</w:t>
            </w:r>
            <w:r w:rsidR="002657A2">
              <w:rPr>
                <w:rFonts w:eastAsia="Times New Roman"/>
                <w:bCs/>
                <w:color w:val="FFFFFF"/>
                <w:sz w:val="20"/>
                <w:szCs w:val="20"/>
                <w:lang w:eastAsia="es-MX"/>
              </w:rPr>
              <w:t>r</w:t>
            </w:r>
            <w:r w:rsidRPr="007A6BCB">
              <w:rPr>
                <w:rFonts w:eastAsia="Times New Roman"/>
                <w:bCs/>
                <w:color w:val="FFFFFF"/>
                <w:sz w:val="20"/>
                <w:szCs w:val="20"/>
                <w:lang w:eastAsia="es-MX"/>
              </w:rPr>
              <w:t xml:space="preserve">: </w:t>
            </w:r>
            <w:proofErr w:type="spellStart"/>
            <w:r w:rsidRPr="007A6BCB">
              <w:rPr>
                <w:rFonts w:eastAsia="Times New Roman"/>
                <w:bCs/>
                <w:color w:val="FFFFFF"/>
                <w:sz w:val="20"/>
                <w:szCs w:val="20"/>
                <w:lang w:eastAsia="es-MX"/>
              </w:rPr>
              <w:t>Conoci</w:t>
            </w:r>
            <w:proofErr w:type="spellEnd"/>
            <w:r w:rsidRPr="007A6BCB">
              <w:rPr>
                <w:rFonts w:eastAsia="Times New Roman"/>
                <w:bCs/>
                <w:color w:val="FFFFFF"/>
                <w:sz w:val="20"/>
                <w:szCs w:val="20"/>
                <w:lang w:eastAsia="es-MX"/>
              </w:rPr>
              <w:t xml:space="preserve">-miento, </w:t>
            </w:r>
            <w:proofErr w:type="spellStart"/>
            <w:r w:rsidRPr="007A6BCB">
              <w:rPr>
                <w:rFonts w:eastAsia="Times New Roman"/>
                <w:bCs/>
                <w:color w:val="FFFFFF"/>
                <w:sz w:val="20"/>
                <w:szCs w:val="20"/>
                <w:lang w:eastAsia="es-MX"/>
              </w:rPr>
              <w:t>habili</w:t>
            </w:r>
            <w:proofErr w:type="spellEnd"/>
            <w:r w:rsidRPr="007A6BCB">
              <w:rPr>
                <w:rFonts w:eastAsia="Times New Roman"/>
                <w:bCs/>
                <w:color w:val="FFFFFF"/>
                <w:sz w:val="20"/>
                <w:szCs w:val="20"/>
                <w:lang w:eastAsia="es-MX"/>
              </w:rPr>
              <w:t>-dad y actitud</w:t>
            </w:r>
          </w:p>
        </w:tc>
        <w:tc>
          <w:tcPr>
            <w:tcW w:w="707"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Resultado de aprendizaje por contenido</w:t>
            </w:r>
          </w:p>
        </w:tc>
        <w:tc>
          <w:tcPr>
            <w:tcW w:w="521"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proofErr w:type="spellStart"/>
            <w:r w:rsidRPr="007A6BCB">
              <w:rPr>
                <w:rFonts w:eastAsia="Times New Roman"/>
                <w:bCs/>
                <w:color w:val="FFFFFF"/>
                <w:sz w:val="20"/>
                <w:szCs w:val="20"/>
                <w:lang w:eastAsia="es-MX"/>
              </w:rPr>
              <w:t>Produc</w:t>
            </w:r>
            <w:proofErr w:type="spellEnd"/>
            <w:r w:rsidRPr="007A6BCB">
              <w:rPr>
                <w:rFonts w:eastAsia="Times New Roman"/>
                <w:bCs/>
                <w:color w:val="FFFFFF"/>
                <w:sz w:val="20"/>
                <w:szCs w:val="20"/>
                <w:lang w:eastAsia="es-MX"/>
              </w:rPr>
              <w:t xml:space="preserve">-to = </w:t>
            </w:r>
            <w:proofErr w:type="spellStart"/>
            <w:r w:rsidRPr="007A6BCB">
              <w:rPr>
                <w:rFonts w:eastAsia="Times New Roman"/>
                <w:bCs/>
                <w:color w:val="FFFFFF"/>
                <w:sz w:val="20"/>
                <w:szCs w:val="20"/>
                <w:lang w:eastAsia="es-MX"/>
              </w:rPr>
              <w:t>eviden-cia</w:t>
            </w:r>
            <w:proofErr w:type="spellEnd"/>
          </w:p>
        </w:tc>
        <w:tc>
          <w:tcPr>
            <w:tcW w:w="774"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 xml:space="preserve">Indicador de desempeño  = </w:t>
            </w:r>
            <w:proofErr w:type="spellStart"/>
            <w:r w:rsidRPr="007A6BCB">
              <w:rPr>
                <w:rFonts w:eastAsia="Times New Roman"/>
                <w:bCs/>
                <w:color w:val="FFFFFF"/>
                <w:sz w:val="20"/>
                <w:szCs w:val="20"/>
                <w:lang w:eastAsia="es-MX"/>
              </w:rPr>
              <w:t>acción+obje-to</w:t>
            </w:r>
            <w:proofErr w:type="spellEnd"/>
            <w:r w:rsidRPr="007A6BCB">
              <w:rPr>
                <w:rFonts w:eastAsia="Times New Roman"/>
                <w:bCs/>
                <w:color w:val="FFFFFF"/>
                <w:sz w:val="20"/>
                <w:szCs w:val="20"/>
                <w:lang w:eastAsia="es-MX"/>
              </w:rPr>
              <w:t xml:space="preserve"> </w:t>
            </w:r>
            <w:proofErr w:type="spellStart"/>
            <w:r w:rsidRPr="007A6BCB">
              <w:rPr>
                <w:rFonts w:eastAsia="Times New Roman"/>
                <w:bCs/>
                <w:color w:val="FFFFFF"/>
                <w:sz w:val="20"/>
                <w:szCs w:val="20"/>
                <w:lang w:eastAsia="es-MX"/>
              </w:rPr>
              <w:t>directo+si-tuación</w:t>
            </w:r>
            <w:proofErr w:type="spellEnd"/>
          </w:p>
        </w:tc>
        <w:tc>
          <w:tcPr>
            <w:tcW w:w="574"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proofErr w:type="spellStart"/>
            <w:r w:rsidRPr="007A6BCB">
              <w:rPr>
                <w:rFonts w:eastAsia="Times New Roman"/>
                <w:bCs/>
                <w:color w:val="FFFFFF"/>
                <w:sz w:val="20"/>
                <w:szCs w:val="20"/>
                <w:lang w:eastAsia="es-MX"/>
              </w:rPr>
              <w:t>Instru-mento</w:t>
            </w:r>
            <w:proofErr w:type="spellEnd"/>
          </w:p>
        </w:tc>
        <w:tc>
          <w:tcPr>
            <w:tcW w:w="525"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proofErr w:type="spellStart"/>
            <w:r w:rsidRPr="007A6BCB">
              <w:rPr>
                <w:rFonts w:eastAsia="Times New Roman"/>
                <w:bCs/>
                <w:color w:val="FFFFFF"/>
                <w:sz w:val="20"/>
                <w:szCs w:val="20"/>
                <w:lang w:eastAsia="es-MX"/>
              </w:rPr>
              <w:t>Ponde</w:t>
            </w:r>
            <w:proofErr w:type="spellEnd"/>
            <w:r w:rsidRPr="007A6BCB">
              <w:rPr>
                <w:rFonts w:eastAsia="Times New Roman"/>
                <w:bCs/>
                <w:color w:val="FFFFFF"/>
                <w:sz w:val="20"/>
                <w:szCs w:val="20"/>
                <w:lang w:eastAsia="es-MX"/>
              </w:rPr>
              <w:t xml:space="preserve">-ración = a % del total de la </w:t>
            </w:r>
            <w:proofErr w:type="spellStart"/>
            <w:r w:rsidRPr="007A6BCB">
              <w:rPr>
                <w:rFonts w:eastAsia="Times New Roman"/>
                <w:bCs/>
                <w:color w:val="FFFFFF"/>
                <w:sz w:val="20"/>
                <w:szCs w:val="20"/>
                <w:lang w:eastAsia="es-MX"/>
              </w:rPr>
              <w:t>evalua-ción</w:t>
            </w:r>
            <w:proofErr w:type="spellEnd"/>
          </w:p>
        </w:tc>
        <w:tc>
          <w:tcPr>
            <w:tcW w:w="696"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Momento de aplicación</w:t>
            </w:r>
          </w:p>
        </w:tc>
      </w:tr>
      <w:tr w:rsidR="00661F01" w:rsidRPr="007A6BCB" w:rsidTr="0037049C">
        <w:trPr>
          <w:trHeight w:val="1395"/>
        </w:trPr>
        <w:tc>
          <w:tcPr>
            <w:tcW w:w="643" w:type="pct"/>
            <w:tcBorders>
              <w:top w:val="nil"/>
              <w:left w:val="single" w:sz="4" w:space="0" w:color="auto"/>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Desarrolla y aplica las habilidades de lectura y escritura para comunicar-se en una segunda lengua</w:t>
            </w:r>
          </w:p>
        </w:tc>
        <w:tc>
          <w:tcPr>
            <w:tcW w:w="560"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proofErr w:type="spellStart"/>
            <w:r w:rsidRPr="007A6BCB">
              <w:rPr>
                <w:rFonts w:eastAsia="Times New Roman"/>
                <w:color w:val="000080"/>
                <w:sz w:val="20"/>
                <w:szCs w:val="20"/>
                <w:lang w:eastAsia="es-MX"/>
              </w:rPr>
              <w:t>Conoci-mientos</w:t>
            </w:r>
            <w:proofErr w:type="spellEnd"/>
          </w:p>
        </w:tc>
        <w:tc>
          <w:tcPr>
            <w:tcW w:w="707"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Distingue las formas de utilizar la voz pasiva</w:t>
            </w:r>
          </w:p>
        </w:tc>
        <w:tc>
          <w:tcPr>
            <w:tcW w:w="521"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Reporte de lluvia de ideas</w:t>
            </w:r>
          </w:p>
        </w:tc>
        <w:tc>
          <w:tcPr>
            <w:tcW w:w="7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El reporte contiene información pertinente al tema</w:t>
            </w:r>
          </w:p>
        </w:tc>
        <w:tc>
          <w:tcPr>
            <w:tcW w:w="5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Lista de cotejo</w:t>
            </w:r>
          </w:p>
        </w:tc>
        <w:tc>
          <w:tcPr>
            <w:tcW w:w="525"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20</w:t>
            </w:r>
          </w:p>
        </w:tc>
        <w:tc>
          <w:tcPr>
            <w:tcW w:w="696"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Diagnóstica en la fase inicio </w:t>
            </w:r>
          </w:p>
        </w:tc>
      </w:tr>
      <w:tr w:rsidR="00661F01" w:rsidRPr="007A6BCB" w:rsidTr="0037049C">
        <w:trPr>
          <w:trHeight w:val="1395"/>
        </w:trPr>
        <w:tc>
          <w:tcPr>
            <w:tcW w:w="643" w:type="pct"/>
            <w:tcBorders>
              <w:top w:val="nil"/>
              <w:left w:val="single" w:sz="4" w:space="0" w:color="auto"/>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Utiliza las tecnologías de la información y comunica-</w:t>
            </w:r>
            <w:proofErr w:type="spellStart"/>
            <w:r w:rsidRPr="007A6BCB">
              <w:rPr>
                <w:rFonts w:eastAsia="Times New Roman"/>
                <w:color w:val="000080"/>
                <w:sz w:val="20"/>
                <w:szCs w:val="20"/>
                <w:lang w:eastAsia="es-MX"/>
              </w:rPr>
              <w:t>ción</w:t>
            </w:r>
            <w:proofErr w:type="spellEnd"/>
            <w:r w:rsidRPr="007A6BCB">
              <w:rPr>
                <w:rFonts w:eastAsia="Times New Roman"/>
                <w:color w:val="000080"/>
                <w:sz w:val="20"/>
                <w:szCs w:val="20"/>
                <w:lang w:eastAsia="es-MX"/>
              </w:rPr>
              <w:t xml:space="preserve"> para producir diversos materiales de estudio</w:t>
            </w:r>
          </w:p>
        </w:tc>
        <w:tc>
          <w:tcPr>
            <w:tcW w:w="560"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proofErr w:type="spellStart"/>
            <w:r w:rsidRPr="007A6BCB">
              <w:rPr>
                <w:rFonts w:eastAsia="Times New Roman"/>
                <w:color w:val="000080"/>
                <w:sz w:val="20"/>
                <w:szCs w:val="20"/>
                <w:lang w:eastAsia="es-MX"/>
              </w:rPr>
              <w:t>Habilida</w:t>
            </w:r>
            <w:proofErr w:type="spellEnd"/>
            <w:r w:rsidRPr="007A6BCB">
              <w:rPr>
                <w:rFonts w:eastAsia="Times New Roman"/>
                <w:color w:val="000080"/>
                <w:sz w:val="20"/>
                <w:szCs w:val="20"/>
                <w:lang w:eastAsia="es-MX"/>
              </w:rPr>
              <w:t>-des</w:t>
            </w:r>
          </w:p>
        </w:tc>
        <w:tc>
          <w:tcPr>
            <w:tcW w:w="707"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Elabora escritura de un comercial usando la voz pasiva ayudándose de páginas de internet que les servirán de guía</w:t>
            </w:r>
          </w:p>
        </w:tc>
        <w:tc>
          <w:tcPr>
            <w:tcW w:w="521"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Reporte escrito del </w:t>
            </w:r>
            <w:proofErr w:type="spellStart"/>
            <w:r w:rsidRPr="007A6BCB">
              <w:rPr>
                <w:rFonts w:eastAsia="Times New Roman"/>
                <w:color w:val="000080"/>
                <w:sz w:val="20"/>
                <w:szCs w:val="20"/>
                <w:lang w:eastAsia="es-MX"/>
              </w:rPr>
              <w:t>desarro-llo</w:t>
            </w:r>
            <w:proofErr w:type="spellEnd"/>
            <w:r w:rsidRPr="007A6BCB">
              <w:rPr>
                <w:rFonts w:eastAsia="Times New Roman"/>
                <w:color w:val="000080"/>
                <w:sz w:val="20"/>
                <w:szCs w:val="20"/>
                <w:lang w:eastAsia="es-MX"/>
              </w:rPr>
              <w:t xml:space="preserve"> de un comer-</w:t>
            </w:r>
            <w:proofErr w:type="spellStart"/>
            <w:r w:rsidRPr="007A6BCB">
              <w:rPr>
                <w:rFonts w:eastAsia="Times New Roman"/>
                <w:color w:val="000080"/>
                <w:sz w:val="20"/>
                <w:szCs w:val="20"/>
                <w:lang w:eastAsia="es-MX"/>
              </w:rPr>
              <w:t>cial</w:t>
            </w:r>
            <w:proofErr w:type="spellEnd"/>
          </w:p>
        </w:tc>
        <w:tc>
          <w:tcPr>
            <w:tcW w:w="7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El comercial es desarrollado con las estructuras del tema y se hace uso de la página de internet propuesta </w:t>
            </w:r>
          </w:p>
        </w:tc>
        <w:tc>
          <w:tcPr>
            <w:tcW w:w="5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Rúbrica</w:t>
            </w:r>
          </w:p>
        </w:tc>
        <w:tc>
          <w:tcPr>
            <w:tcW w:w="525"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45</w:t>
            </w:r>
          </w:p>
        </w:tc>
        <w:tc>
          <w:tcPr>
            <w:tcW w:w="696"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Formativa en la fase desarrollo</w:t>
            </w:r>
          </w:p>
        </w:tc>
      </w:tr>
      <w:tr w:rsidR="00661F01" w:rsidRPr="007A6BCB" w:rsidTr="0037049C">
        <w:trPr>
          <w:trHeight w:val="1395"/>
        </w:trPr>
        <w:tc>
          <w:tcPr>
            <w:tcW w:w="643" w:type="pct"/>
            <w:tcBorders>
              <w:top w:val="nil"/>
              <w:left w:val="single" w:sz="4" w:space="0" w:color="auto"/>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Valora la relevancia del </w:t>
            </w:r>
            <w:proofErr w:type="spellStart"/>
            <w:r w:rsidRPr="007A6BCB">
              <w:rPr>
                <w:rFonts w:eastAsia="Times New Roman"/>
                <w:color w:val="000080"/>
                <w:sz w:val="20"/>
                <w:szCs w:val="20"/>
                <w:lang w:eastAsia="es-MX"/>
              </w:rPr>
              <w:t>pensamien</w:t>
            </w:r>
            <w:proofErr w:type="spellEnd"/>
            <w:r w:rsidRPr="007A6BCB">
              <w:rPr>
                <w:rFonts w:eastAsia="Times New Roman"/>
                <w:color w:val="000080"/>
                <w:sz w:val="20"/>
                <w:szCs w:val="20"/>
                <w:lang w:eastAsia="es-MX"/>
              </w:rPr>
              <w:t xml:space="preserve">-to y del lenguaje como </w:t>
            </w:r>
            <w:proofErr w:type="spellStart"/>
            <w:r w:rsidRPr="007A6BCB">
              <w:rPr>
                <w:rFonts w:eastAsia="Times New Roman"/>
                <w:color w:val="000080"/>
                <w:sz w:val="20"/>
                <w:szCs w:val="20"/>
                <w:lang w:eastAsia="es-MX"/>
              </w:rPr>
              <w:t>herramien</w:t>
            </w:r>
            <w:proofErr w:type="spellEnd"/>
            <w:r w:rsidRPr="007A6BCB">
              <w:rPr>
                <w:rFonts w:eastAsia="Times New Roman"/>
                <w:color w:val="000080"/>
                <w:sz w:val="20"/>
                <w:szCs w:val="20"/>
                <w:lang w:eastAsia="es-MX"/>
              </w:rPr>
              <w:t>-tas para comunicar-se en diversos co</w:t>
            </w:r>
            <w:r>
              <w:rPr>
                <w:rFonts w:eastAsia="Times New Roman"/>
                <w:color w:val="000080"/>
                <w:sz w:val="20"/>
                <w:szCs w:val="20"/>
                <w:lang w:eastAsia="es-MX"/>
              </w:rPr>
              <w:t>ntextos</w:t>
            </w:r>
          </w:p>
        </w:tc>
        <w:tc>
          <w:tcPr>
            <w:tcW w:w="560"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Actitudes</w:t>
            </w:r>
          </w:p>
        </w:tc>
        <w:tc>
          <w:tcPr>
            <w:tcW w:w="707"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Crea un mapa conceptual de la Voz pasiva de manera colaborativa y valora lo aprendido</w:t>
            </w:r>
          </w:p>
        </w:tc>
        <w:tc>
          <w:tcPr>
            <w:tcW w:w="521"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Mapa </w:t>
            </w:r>
            <w:proofErr w:type="spellStart"/>
            <w:r w:rsidRPr="007A6BCB">
              <w:rPr>
                <w:rFonts w:eastAsia="Times New Roman"/>
                <w:color w:val="000080"/>
                <w:sz w:val="20"/>
                <w:szCs w:val="20"/>
                <w:lang w:eastAsia="es-MX"/>
              </w:rPr>
              <w:t>concep-tual</w:t>
            </w:r>
            <w:proofErr w:type="spellEnd"/>
          </w:p>
        </w:tc>
        <w:tc>
          <w:tcPr>
            <w:tcW w:w="7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La elaboración del mapa se realiza de común acuerdo y  reporta lo aprendido</w:t>
            </w:r>
          </w:p>
        </w:tc>
        <w:tc>
          <w:tcPr>
            <w:tcW w:w="5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Rúbrica</w:t>
            </w:r>
          </w:p>
        </w:tc>
        <w:tc>
          <w:tcPr>
            <w:tcW w:w="525"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35</w:t>
            </w:r>
          </w:p>
        </w:tc>
        <w:tc>
          <w:tcPr>
            <w:tcW w:w="696"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proofErr w:type="spellStart"/>
            <w:r w:rsidRPr="007A6BCB">
              <w:rPr>
                <w:rFonts w:eastAsia="Times New Roman"/>
                <w:color w:val="000080"/>
                <w:sz w:val="20"/>
                <w:szCs w:val="20"/>
                <w:lang w:eastAsia="es-MX"/>
              </w:rPr>
              <w:t>Sumativa</w:t>
            </w:r>
            <w:proofErr w:type="spellEnd"/>
            <w:r w:rsidRPr="007A6BCB">
              <w:rPr>
                <w:rFonts w:eastAsia="Times New Roman"/>
                <w:color w:val="000080"/>
                <w:sz w:val="20"/>
                <w:szCs w:val="20"/>
                <w:lang w:eastAsia="es-MX"/>
              </w:rPr>
              <w:t xml:space="preserve"> en la fase cierre</w:t>
            </w:r>
          </w:p>
        </w:tc>
      </w:tr>
    </w:tbl>
    <w:p w:rsidR="002657A2" w:rsidRDefault="002657A2" w:rsidP="00661F01">
      <w:pPr>
        <w:spacing w:line="260" w:lineRule="exact"/>
        <w:rPr>
          <w:rFonts w:eastAsia="Times New Roman"/>
          <w:lang w:eastAsia="es-MX"/>
        </w:rPr>
      </w:pPr>
    </w:p>
    <w:p w:rsidR="00836CCE" w:rsidRDefault="00836CCE" w:rsidP="00661F01">
      <w:pPr>
        <w:spacing w:line="260" w:lineRule="exact"/>
        <w:rPr>
          <w:rFonts w:eastAsia="Times New Roman"/>
          <w:lang w:eastAsia="es-MX"/>
        </w:rPr>
      </w:pPr>
    </w:p>
    <w:p w:rsidR="00836CCE" w:rsidRDefault="00836CCE" w:rsidP="00661F01">
      <w:pPr>
        <w:spacing w:line="260" w:lineRule="exact"/>
        <w:rPr>
          <w:rFonts w:eastAsia="Times New Roman"/>
          <w:lang w:eastAsia="es-MX"/>
        </w:rPr>
      </w:pPr>
    </w:p>
    <w:p w:rsidR="00661F01" w:rsidRPr="00CC00DB" w:rsidRDefault="00661F01" w:rsidP="00661F01">
      <w:pPr>
        <w:spacing w:line="260" w:lineRule="exact"/>
        <w:rPr>
          <w:rFonts w:eastAsia="Times New Roman"/>
          <w:lang w:eastAsia="es-MX"/>
        </w:rPr>
      </w:pPr>
      <w:r w:rsidRPr="00CC00DB">
        <w:rPr>
          <w:rFonts w:eastAsia="Times New Roman"/>
          <w:lang w:eastAsia="es-MX"/>
        </w:rPr>
        <w:lastRenderedPageBreak/>
        <w:t>Instrumento lista de cotejo de evaluación para actitudes y valores</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0"/>
        <w:gridCol w:w="1390"/>
        <w:gridCol w:w="1344"/>
      </w:tblGrid>
      <w:tr w:rsidR="00661F01" w:rsidRPr="00CC00DB" w:rsidTr="0037049C">
        <w:trPr>
          <w:trHeight w:val="456"/>
        </w:trPr>
        <w:tc>
          <w:tcPr>
            <w:tcW w:w="6320" w:type="dxa"/>
          </w:tcPr>
          <w:p w:rsidR="00661F01" w:rsidRPr="00CC00DB" w:rsidRDefault="00661F01" w:rsidP="0037049C">
            <w:r w:rsidRPr="00CC00DB">
              <w:t>Indicadores</w:t>
            </w:r>
          </w:p>
        </w:tc>
        <w:tc>
          <w:tcPr>
            <w:tcW w:w="1390" w:type="dxa"/>
          </w:tcPr>
          <w:p w:rsidR="00661F01" w:rsidRPr="00CC00DB" w:rsidRDefault="00661F01" w:rsidP="0037049C">
            <w:r w:rsidRPr="00CC00DB">
              <w:t>Si</w:t>
            </w:r>
          </w:p>
        </w:tc>
        <w:tc>
          <w:tcPr>
            <w:tcW w:w="1344" w:type="dxa"/>
          </w:tcPr>
          <w:p w:rsidR="00661F01" w:rsidRPr="00CC00DB" w:rsidRDefault="00661F01" w:rsidP="0037049C">
            <w:r w:rsidRPr="00CC00DB">
              <w:t>No</w:t>
            </w:r>
          </w:p>
        </w:tc>
      </w:tr>
      <w:tr w:rsidR="00661F01" w:rsidRPr="00CC00DB" w:rsidTr="0037049C">
        <w:tc>
          <w:tcPr>
            <w:tcW w:w="6320" w:type="dxa"/>
          </w:tcPr>
          <w:p w:rsidR="00661F01" w:rsidRPr="00CC00DB" w:rsidRDefault="00661F01" w:rsidP="0037049C">
            <w:r w:rsidRPr="00CC00DB">
              <w:t>Acude a tiempo a clases y atiende a la lista de asistencia</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Se conduce con respeto hacia sus compañeros y profesor</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Realiza preguntas y/o expresa su opinión durante clases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Realiza diálogos cortos en forma oral en inglés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Utiliza palabras apropiadas en su trato con los demás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Aporta opiniones constructivas a la clase</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Cumple con las tareas asignadas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Trabaja de manera armónica y organizada en equipos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Comparte información con sus compañeros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Se conduce siguiendo el reglamento escolar</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Porcentaje obtenido</w:t>
            </w:r>
          </w:p>
        </w:tc>
        <w:tc>
          <w:tcPr>
            <w:tcW w:w="1390" w:type="dxa"/>
          </w:tcPr>
          <w:p w:rsidR="00661F01" w:rsidRPr="00CC00DB" w:rsidRDefault="00661F01" w:rsidP="0037049C"/>
        </w:tc>
        <w:tc>
          <w:tcPr>
            <w:tcW w:w="1344" w:type="dxa"/>
          </w:tcPr>
          <w:p w:rsidR="00661F01" w:rsidRPr="00CC00DB" w:rsidRDefault="00661F01" w:rsidP="0037049C"/>
        </w:tc>
      </w:tr>
    </w:tbl>
    <w:p w:rsidR="00661F01" w:rsidRPr="00CC00DB" w:rsidRDefault="00661F01" w:rsidP="00661F01"/>
    <w:p w:rsidR="00661F01" w:rsidRPr="00E15F5E" w:rsidRDefault="00661F01" w:rsidP="00661F01">
      <w:pPr>
        <w:rPr>
          <w:rFonts w:eastAsia="Times New Roman"/>
          <w:b/>
          <w:lang w:eastAsia="es-MX"/>
        </w:rPr>
      </w:pPr>
      <w:r w:rsidRPr="00CC00DB">
        <w:rPr>
          <w:rFonts w:eastAsia="Times New Roman"/>
          <w:lang w:eastAsia="es-MX"/>
        </w:rPr>
        <w:t xml:space="preserve"> </w:t>
      </w:r>
      <w:r w:rsidRPr="00E15F5E">
        <w:rPr>
          <w:rFonts w:eastAsia="Times New Roman"/>
          <w:b/>
          <w:lang w:eastAsia="es-MX"/>
        </w:rPr>
        <w:t>Rúbricas de evaluación</w:t>
      </w:r>
    </w:p>
    <w:p w:rsidR="00661F01" w:rsidRPr="00CC00DB" w:rsidRDefault="00661F01" w:rsidP="00661F01">
      <w:r w:rsidRPr="00CC00DB">
        <w:t>Lista de cotejo de evaluación: “Reporte de lluvia de ideas”</w:t>
      </w:r>
    </w:p>
    <w:tbl>
      <w:tblPr>
        <w:tblW w:w="9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949"/>
      </w:tblGrid>
      <w:tr w:rsidR="00661F01" w:rsidRPr="00CC00DB" w:rsidTr="0037049C">
        <w:trPr>
          <w:trHeight w:val="456"/>
        </w:trPr>
        <w:tc>
          <w:tcPr>
            <w:tcW w:w="6629" w:type="dxa"/>
          </w:tcPr>
          <w:p w:rsidR="00661F01" w:rsidRPr="00CC00DB" w:rsidRDefault="00661F01" w:rsidP="0037049C">
            <w:r w:rsidRPr="00CC00DB">
              <w:t>Criterios</w:t>
            </w:r>
          </w:p>
        </w:tc>
        <w:tc>
          <w:tcPr>
            <w:tcW w:w="2949" w:type="dxa"/>
          </w:tcPr>
          <w:p w:rsidR="00661F01" w:rsidRPr="00CC00DB" w:rsidRDefault="00661F01" w:rsidP="0037049C">
            <w:r w:rsidRPr="00CC00DB">
              <w:t>Puntos a ganar</w:t>
            </w:r>
          </w:p>
        </w:tc>
      </w:tr>
      <w:tr w:rsidR="00661F01" w:rsidRPr="00CC00DB" w:rsidTr="0037049C">
        <w:tc>
          <w:tcPr>
            <w:tcW w:w="6629" w:type="dxa"/>
          </w:tcPr>
          <w:p w:rsidR="00661F01" w:rsidRPr="00CC00DB" w:rsidRDefault="00661F01" w:rsidP="0037049C">
            <w:r w:rsidRPr="00CC00DB">
              <w:t>Utiliza libro para observar texto</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Compara la estructura de voz pasiva con oraciones en el texto</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Utiliza cuaderno para anotar oraciones que considera están en voz pasiva y por lo menos un consejo de los presentados en la página web</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Realiza la actividad con orden y limpieza</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Total</w:t>
            </w:r>
          </w:p>
        </w:tc>
        <w:tc>
          <w:tcPr>
            <w:tcW w:w="2949" w:type="dxa"/>
          </w:tcPr>
          <w:p w:rsidR="00661F01" w:rsidRPr="00CC00DB" w:rsidRDefault="00661F01" w:rsidP="0037049C">
            <w:r w:rsidRPr="00CC00DB">
              <w:t>20</w:t>
            </w:r>
          </w:p>
        </w:tc>
      </w:tr>
    </w:tbl>
    <w:p w:rsidR="00661F01" w:rsidRPr="00CC00DB" w:rsidRDefault="00661F01" w:rsidP="00661F01"/>
    <w:p w:rsidR="00E15F5E" w:rsidRDefault="00E15F5E" w:rsidP="00661F01"/>
    <w:p w:rsidR="00E15F5E" w:rsidRDefault="00E15F5E" w:rsidP="00661F01"/>
    <w:p w:rsidR="00E15F5E" w:rsidRDefault="00E15F5E" w:rsidP="00661F01"/>
    <w:p w:rsidR="00E15F5E" w:rsidRDefault="00E15F5E" w:rsidP="00661F01"/>
    <w:p w:rsidR="00E15F5E" w:rsidRDefault="00E15F5E" w:rsidP="00661F01"/>
    <w:p w:rsidR="00661F01" w:rsidRPr="00CC00DB" w:rsidRDefault="00661F01" w:rsidP="00661F01">
      <w:r w:rsidRPr="00CC00DB">
        <w:lastRenderedPageBreak/>
        <w:t>Rúbrica de evaluación: “Reporte escrito del desarrollo de un comercial”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1808"/>
        <w:gridCol w:w="1808"/>
        <w:gridCol w:w="1808"/>
        <w:gridCol w:w="1808"/>
      </w:tblGrid>
      <w:tr w:rsidR="00661F01" w:rsidRPr="00CC00DB" w:rsidTr="0037049C">
        <w:trPr>
          <w:trHeight w:val="302"/>
        </w:trPr>
        <w:tc>
          <w:tcPr>
            <w:tcW w:w="1807" w:type="dxa"/>
          </w:tcPr>
          <w:p w:rsidR="00661F01" w:rsidRPr="00CC00DB" w:rsidRDefault="00661F01" w:rsidP="0037049C">
            <w:pPr>
              <w:rPr>
                <w:lang w:eastAsia="es-MX"/>
              </w:rPr>
            </w:pPr>
            <w:r w:rsidRPr="00CC00DB">
              <w:rPr>
                <w:lang w:eastAsia="es-MX"/>
              </w:rPr>
              <w:t>Aspectos</w:t>
            </w:r>
          </w:p>
        </w:tc>
        <w:tc>
          <w:tcPr>
            <w:tcW w:w="1808" w:type="dxa"/>
            <w:shd w:val="clear" w:color="auto" w:fill="DBE5F1"/>
          </w:tcPr>
          <w:p w:rsidR="00661F01" w:rsidRPr="00CC00DB" w:rsidRDefault="00661F01" w:rsidP="0037049C">
            <w:pPr>
              <w:rPr>
                <w:lang w:eastAsia="es-MX"/>
              </w:rPr>
            </w:pPr>
            <w:r w:rsidRPr="00CC00DB">
              <w:rPr>
                <w:lang w:eastAsia="es-MX"/>
              </w:rPr>
              <w:t>3</w:t>
            </w:r>
          </w:p>
        </w:tc>
        <w:tc>
          <w:tcPr>
            <w:tcW w:w="1808" w:type="dxa"/>
            <w:shd w:val="clear" w:color="auto" w:fill="DBE5F1"/>
          </w:tcPr>
          <w:p w:rsidR="00661F01" w:rsidRPr="00CC00DB" w:rsidRDefault="00661F01" w:rsidP="0037049C">
            <w:pPr>
              <w:rPr>
                <w:lang w:eastAsia="es-MX"/>
              </w:rPr>
            </w:pPr>
            <w:r w:rsidRPr="00CC00DB">
              <w:rPr>
                <w:lang w:eastAsia="es-MX"/>
              </w:rPr>
              <w:t>2</w:t>
            </w:r>
          </w:p>
        </w:tc>
        <w:tc>
          <w:tcPr>
            <w:tcW w:w="1808" w:type="dxa"/>
            <w:shd w:val="clear" w:color="auto" w:fill="DBE5F1"/>
          </w:tcPr>
          <w:p w:rsidR="00661F01" w:rsidRPr="00CC00DB" w:rsidRDefault="00661F01" w:rsidP="0037049C">
            <w:pPr>
              <w:rPr>
                <w:lang w:eastAsia="es-MX"/>
              </w:rPr>
            </w:pPr>
            <w:r w:rsidRPr="00CC00DB">
              <w:rPr>
                <w:lang w:eastAsia="es-MX"/>
              </w:rPr>
              <w:t>1</w:t>
            </w:r>
          </w:p>
        </w:tc>
        <w:tc>
          <w:tcPr>
            <w:tcW w:w="1808" w:type="dxa"/>
            <w:shd w:val="clear" w:color="auto" w:fill="DBE5F1"/>
          </w:tcPr>
          <w:p w:rsidR="00661F01" w:rsidRPr="00CC00DB" w:rsidRDefault="00661F01" w:rsidP="0037049C">
            <w:pPr>
              <w:rPr>
                <w:lang w:eastAsia="es-MX"/>
              </w:rPr>
            </w:pPr>
            <w:r w:rsidRPr="00CC00DB">
              <w:rPr>
                <w:lang w:eastAsia="es-MX"/>
              </w:rPr>
              <w:t>0.5</w:t>
            </w:r>
          </w:p>
        </w:tc>
      </w:tr>
      <w:tr w:rsidR="00661F01" w:rsidRPr="00CC00DB" w:rsidTr="0037049C">
        <w:trPr>
          <w:trHeight w:val="3312"/>
        </w:trPr>
        <w:tc>
          <w:tcPr>
            <w:tcW w:w="1807" w:type="dxa"/>
            <w:shd w:val="clear" w:color="auto" w:fill="E5B8B7"/>
            <w:vAlign w:val="center"/>
          </w:tcPr>
          <w:p w:rsidR="00661F01" w:rsidRPr="00CC00DB" w:rsidRDefault="00661F01" w:rsidP="0037049C">
            <w:pPr>
              <w:jc w:val="center"/>
              <w:rPr>
                <w:lang w:eastAsia="es-MX"/>
              </w:rPr>
            </w:pPr>
            <w:r w:rsidRPr="00CC00DB">
              <w:rPr>
                <w:lang w:eastAsia="es-MX"/>
              </w:rPr>
              <w:t>Participación individual</w:t>
            </w:r>
          </w:p>
        </w:tc>
        <w:tc>
          <w:tcPr>
            <w:tcW w:w="1808" w:type="dxa"/>
            <w:shd w:val="clear" w:color="auto" w:fill="FFFF99"/>
          </w:tcPr>
          <w:p w:rsidR="00661F01" w:rsidRPr="00CC00DB" w:rsidRDefault="00661F01" w:rsidP="0037049C">
            <w:pPr>
              <w:rPr>
                <w:lang w:eastAsia="es-MX"/>
              </w:rPr>
            </w:pPr>
            <w:r w:rsidRPr="00CC00DB">
              <w:rPr>
                <w:lang w:eastAsia="es-MX"/>
              </w:rPr>
              <w:t>Visitó los dos sitios de internet indicados.</w:t>
            </w:r>
          </w:p>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Participa activamente.</w:t>
            </w:r>
          </w:p>
          <w:p w:rsidR="00661F01" w:rsidRPr="00CC00DB" w:rsidRDefault="00661F01" w:rsidP="0037049C">
            <w:pPr>
              <w:rPr>
                <w:lang w:eastAsia="es-MX"/>
              </w:rPr>
            </w:pPr>
            <w:r w:rsidRPr="00CC00DB">
              <w:rPr>
                <w:lang w:eastAsia="es-MX"/>
              </w:rPr>
              <w:t>Escribe el comercial</w:t>
            </w:r>
          </w:p>
        </w:tc>
        <w:tc>
          <w:tcPr>
            <w:tcW w:w="1808" w:type="dxa"/>
            <w:shd w:val="clear" w:color="auto" w:fill="FFFF99"/>
          </w:tcPr>
          <w:p w:rsidR="00661F01" w:rsidRPr="00CC00DB" w:rsidRDefault="00661F01" w:rsidP="0037049C">
            <w:pPr>
              <w:rPr>
                <w:lang w:eastAsia="es-MX"/>
              </w:rPr>
            </w:pPr>
            <w:r w:rsidRPr="00CC00DB">
              <w:rPr>
                <w:lang w:eastAsia="es-MX"/>
              </w:rPr>
              <w:t>Visitó los dos sitios de internet indicados.</w:t>
            </w:r>
          </w:p>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Participa en más de la mitad del ejercicio.</w:t>
            </w:r>
          </w:p>
          <w:p w:rsidR="00661F01" w:rsidRPr="00CC00DB" w:rsidRDefault="00661F01" w:rsidP="0037049C">
            <w:pPr>
              <w:rPr>
                <w:lang w:eastAsia="es-MX"/>
              </w:rPr>
            </w:pPr>
            <w:r w:rsidRPr="00CC00DB">
              <w:rPr>
                <w:lang w:eastAsia="es-MX"/>
              </w:rPr>
              <w:t>Escribe el comercial</w:t>
            </w:r>
          </w:p>
        </w:tc>
        <w:tc>
          <w:tcPr>
            <w:tcW w:w="1808" w:type="dxa"/>
            <w:shd w:val="clear" w:color="auto" w:fill="FFFF99"/>
          </w:tcPr>
          <w:p w:rsidR="00661F01" w:rsidRPr="00CC00DB" w:rsidRDefault="00661F01" w:rsidP="0037049C">
            <w:pPr>
              <w:rPr>
                <w:lang w:eastAsia="es-MX"/>
              </w:rPr>
            </w:pPr>
            <w:r w:rsidRPr="00CC00DB">
              <w:rPr>
                <w:lang w:eastAsia="es-MX"/>
              </w:rPr>
              <w:t>Visitó uno de los dos sitios de internet.</w:t>
            </w:r>
          </w:p>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No participa.</w:t>
            </w:r>
          </w:p>
          <w:p w:rsidR="00661F01" w:rsidRPr="00CC00DB" w:rsidRDefault="00661F01" w:rsidP="0037049C">
            <w:pPr>
              <w:rPr>
                <w:lang w:eastAsia="es-MX"/>
              </w:rPr>
            </w:pPr>
            <w:r w:rsidRPr="00CC00DB">
              <w:rPr>
                <w:lang w:eastAsia="es-MX"/>
              </w:rPr>
              <w:t>Escribe el comercial</w:t>
            </w:r>
          </w:p>
        </w:tc>
        <w:tc>
          <w:tcPr>
            <w:tcW w:w="1808" w:type="dxa"/>
            <w:shd w:val="clear" w:color="auto" w:fill="FFFF99"/>
          </w:tcPr>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Escribe el comercial.</w:t>
            </w:r>
          </w:p>
          <w:p w:rsidR="00661F01" w:rsidRPr="00CC00DB" w:rsidRDefault="00661F01" w:rsidP="0037049C">
            <w:pPr>
              <w:rPr>
                <w:lang w:eastAsia="es-MX"/>
              </w:rPr>
            </w:pPr>
          </w:p>
        </w:tc>
      </w:tr>
      <w:tr w:rsidR="00661F01" w:rsidRPr="00CC00DB" w:rsidTr="0037049C">
        <w:tc>
          <w:tcPr>
            <w:tcW w:w="1807" w:type="dxa"/>
            <w:shd w:val="clear" w:color="auto" w:fill="E5B8B7"/>
            <w:vAlign w:val="center"/>
          </w:tcPr>
          <w:p w:rsidR="00661F01" w:rsidRPr="00CC00DB" w:rsidRDefault="00661F01" w:rsidP="0037049C">
            <w:pPr>
              <w:jc w:val="center"/>
              <w:rPr>
                <w:lang w:eastAsia="es-MX"/>
              </w:rPr>
            </w:pPr>
            <w:r w:rsidRPr="00CC00DB">
              <w:rPr>
                <w:lang w:eastAsia="es-MX"/>
              </w:rPr>
              <w:t>Participación grupal</w:t>
            </w:r>
          </w:p>
        </w:tc>
        <w:tc>
          <w:tcPr>
            <w:tcW w:w="1808" w:type="dxa"/>
            <w:shd w:val="clear" w:color="auto" w:fill="FFFF99"/>
          </w:tcPr>
          <w:p w:rsidR="00661F01" w:rsidRPr="00CC00DB" w:rsidRDefault="00661F01" w:rsidP="0037049C">
            <w:pPr>
              <w:rPr>
                <w:lang w:eastAsia="es-MX"/>
              </w:rPr>
            </w:pPr>
            <w:r w:rsidRPr="00CC00DB">
              <w:rPr>
                <w:lang w:eastAsia="es-MX"/>
              </w:rPr>
              <w:t>Todos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organizada.</w:t>
            </w:r>
          </w:p>
          <w:p w:rsidR="00661F01" w:rsidRPr="00CC00DB" w:rsidRDefault="00661F01" w:rsidP="0037049C">
            <w:pPr>
              <w:rPr>
                <w:lang w:eastAsia="es-MX"/>
              </w:rPr>
            </w:pPr>
            <w:r w:rsidRPr="00CC00DB">
              <w:rPr>
                <w:lang w:eastAsia="es-MX"/>
              </w:rPr>
              <w:t>Todos escuchan y conviven de manera respetuosa.</w:t>
            </w:r>
          </w:p>
          <w:p w:rsidR="00661F01" w:rsidRPr="00CC00DB" w:rsidRDefault="00661F01" w:rsidP="0037049C">
            <w:pPr>
              <w:rPr>
                <w:lang w:eastAsia="es-MX"/>
              </w:rPr>
            </w:pPr>
            <w:r w:rsidRPr="00CC00DB">
              <w:rPr>
                <w:lang w:eastAsia="es-MX"/>
              </w:rPr>
              <w:t>Alguien se ofrece para leer el comercial.</w:t>
            </w:r>
          </w:p>
        </w:tc>
        <w:tc>
          <w:tcPr>
            <w:tcW w:w="1808" w:type="dxa"/>
            <w:shd w:val="clear" w:color="auto" w:fill="FFFF99"/>
          </w:tcPr>
          <w:p w:rsidR="00661F01" w:rsidRPr="00CC00DB" w:rsidRDefault="00661F01" w:rsidP="0037049C">
            <w:pPr>
              <w:rPr>
                <w:lang w:eastAsia="es-MX"/>
              </w:rPr>
            </w:pPr>
            <w:r w:rsidRPr="00CC00DB">
              <w:rPr>
                <w:lang w:eastAsia="es-MX"/>
              </w:rPr>
              <w:t>La mayoría de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organizada.</w:t>
            </w:r>
          </w:p>
          <w:p w:rsidR="00661F01" w:rsidRPr="00CC00DB" w:rsidRDefault="00661F01" w:rsidP="0037049C">
            <w:pPr>
              <w:rPr>
                <w:lang w:eastAsia="es-MX"/>
              </w:rPr>
            </w:pPr>
            <w:r w:rsidRPr="00CC00DB">
              <w:rPr>
                <w:lang w:eastAsia="es-MX"/>
              </w:rPr>
              <w:t>Todos escuchan y conviven de manera respetuosa.</w:t>
            </w:r>
          </w:p>
          <w:p w:rsidR="00661F01" w:rsidRPr="00CC00DB" w:rsidRDefault="00661F01" w:rsidP="0037049C">
            <w:pPr>
              <w:rPr>
                <w:lang w:eastAsia="es-MX"/>
              </w:rPr>
            </w:pPr>
            <w:r w:rsidRPr="00CC00DB">
              <w:rPr>
                <w:lang w:eastAsia="es-MX"/>
              </w:rPr>
              <w:t>Eligen a alguien para leer el comercial.</w:t>
            </w:r>
          </w:p>
        </w:tc>
        <w:tc>
          <w:tcPr>
            <w:tcW w:w="1808" w:type="dxa"/>
            <w:shd w:val="clear" w:color="auto" w:fill="FFFF99"/>
          </w:tcPr>
          <w:p w:rsidR="00661F01" w:rsidRPr="00CC00DB" w:rsidRDefault="00661F01" w:rsidP="0037049C">
            <w:pPr>
              <w:rPr>
                <w:lang w:eastAsia="es-MX"/>
              </w:rPr>
            </w:pPr>
            <w:r w:rsidRPr="00CC00DB">
              <w:rPr>
                <w:lang w:eastAsia="es-MX"/>
              </w:rPr>
              <w:t>La mitad de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desorganizada.</w:t>
            </w:r>
          </w:p>
          <w:p w:rsidR="00661F01" w:rsidRPr="00CC00DB" w:rsidRDefault="00661F01" w:rsidP="0037049C">
            <w:pPr>
              <w:rPr>
                <w:lang w:eastAsia="es-MX"/>
              </w:rPr>
            </w:pPr>
            <w:r w:rsidRPr="00CC00DB">
              <w:rPr>
                <w:lang w:eastAsia="es-MX"/>
              </w:rPr>
              <w:t>Escuchan y conviven de manera respetuosa.</w:t>
            </w:r>
          </w:p>
          <w:p w:rsidR="00661F01" w:rsidRPr="00CC00DB" w:rsidRDefault="00661F01" w:rsidP="0037049C">
            <w:pPr>
              <w:rPr>
                <w:lang w:eastAsia="es-MX"/>
              </w:rPr>
            </w:pPr>
            <w:r w:rsidRPr="00CC00DB">
              <w:rPr>
                <w:lang w:eastAsia="es-MX"/>
              </w:rPr>
              <w:t>Eligen a alguien para leer el comercial.</w:t>
            </w:r>
          </w:p>
        </w:tc>
        <w:tc>
          <w:tcPr>
            <w:tcW w:w="1808" w:type="dxa"/>
            <w:shd w:val="clear" w:color="auto" w:fill="FFFF99"/>
          </w:tcPr>
          <w:p w:rsidR="00661F01" w:rsidRPr="00CC00DB" w:rsidRDefault="00661F01" w:rsidP="0037049C">
            <w:pPr>
              <w:rPr>
                <w:lang w:eastAsia="es-MX"/>
              </w:rPr>
            </w:pPr>
            <w:r w:rsidRPr="00CC00DB">
              <w:rPr>
                <w:lang w:eastAsia="es-MX"/>
              </w:rPr>
              <w:t>Menos de la mitad de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desorganizada.</w:t>
            </w:r>
          </w:p>
          <w:p w:rsidR="00661F01" w:rsidRPr="00CC00DB" w:rsidRDefault="00661F01" w:rsidP="0037049C">
            <w:pPr>
              <w:rPr>
                <w:lang w:eastAsia="es-MX"/>
              </w:rPr>
            </w:pPr>
            <w:r w:rsidRPr="00CC00DB">
              <w:rPr>
                <w:lang w:eastAsia="es-MX"/>
              </w:rPr>
              <w:t>Escuchan y conviven de manera respetuosa.</w:t>
            </w:r>
          </w:p>
          <w:p w:rsidR="00661F01" w:rsidRPr="00CC00DB" w:rsidRDefault="00661F01" w:rsidP="0037049C">
            <w:pPr>
              <w:rPr>
                <w:lang w:eastAsia="es-MX"/>
              </w:rPr>
            </w:pPr>
            <w:r w:rsidRPr="00CC00DB">
              <w:rPr>
                <w:lang w:eastAsia="es-MX"/>
              </w:rPr>
              <w:t>Nadie quiere leer el comercial.</w:t>
            </w:r>
          </w:p>
        </w:tc>
      </w:tr>
      <w:tr w:rsidR="00661F01" w:rsidRPr="00CC00DB" w:rsidTr="0037049C">
        <w:tc>
          <w:tcPr>
            <w:tcW w:w="1807" w:type="dxa"/>
            <w:shd w:val="clear" w:color="auto" w:fill="E5B8B7"/>
            <w:vAlign w:val="center"/>
          </w:tcPr>
          <w:p w:rsidR="00661F01" w:rsidRPr="00CC00DB" w:rsidRDefault="00661F01" w:rsidP="00E15F5E">
            <w:pPr>
              <w:rPr>
                <w:lang w:eastAsia="es-MX"/>
              </w:rPr>
            </w:pPr>
            <w:r w:rsidRPr="00CC00DB">
              <w:rPr>
                <w:lang w:eastAsia="es-MX"/>
              </w:rPr>
              <w:t>Desempeño cognitivo en la elaboración del comercial</w:t>
            </w:r>
          </w:p>
        </w:tc>
        <w:tc>
          <w:tcPr>
            <w:tcW w:w="1808" w:type="dxa"/>
            <w:shd w:val="clear" w:color="auto" w:fill="FFFF99"/>
          </w:tcPr>
          <w:p w:rsidR="00661F01" w:rsidRPr="00CC00DB" w:rsidRDefault="00661F01" w:rsidP="0037049C">
            <w:pPr>
              <w:rPr>
                <w:lang w:eastAsia="es-MX"/>
              </w:rPr>
            </w:pPr>
            <w:r w:rsidRPr="00CC00DB">
              <w:rPr>
                <w:lang w:eastAsia="es-MX"/>
              </w:rPr>
              <w:t>Presenta la estructura de Voz Pasiva correctamente.</w:t>
            </w:r>
          </w:p>
          <w:p w:rsidR="00661F01" w:rsidRPr="00CC00DB" w:rsidRDefault="00661F01" w:rsidP="0037049C">
            <w:pPr>
              <w:rPr>
                <w:lang w:eastAsia="es-MX"/>
              </w:rPr>
            </w:pPr>
            <w:r w:rsidRPr="00CC00DB">
              <w:rPr>
                <w:lang w:eastAsia="es-MX"/>
              </w:rPr>
              <w:t>Utiliza 5 oraciones en voz pasiva.</w:t>
            </w:r>
          </w:p>
          <w:p w:rsidR="00661F01" w:rsidRPr="00CC00DB" w:rsidRDefault="00661F01" w:rsidP="0037049C">
            <w:pPr>
              <w:rPr>
                <w:lang w:eastAsia="es-MX"/>
              </w:rPr>
            </w:pPr>
            <w:r w:rsidRPr="00CC00DB">
              <w:rPr>
                <w:lang w:eastAsia="es-MX"/>
              </w:rPr>
              <w:t xml:space="preserve">Los diálogos son </w:t>
            </w:r>
            <w:r w:rsidRPr="00CC00DB">
              <w:rPr>
                <w:lang w:eastAsia="es-MX"/>
              </w:rPr>
              <w:lastRenderedPageBreak/>
              <w:t>coherentes.</w:t>
            </w:r>
          </w:p>
          <w:p w:rsidR="00661F01" w:rsidRPr="00CC00DB" w:rsidRDefault="00661F01" w:rsidP="0037049C">
            <w:pPr>
              <w:rPr>
                <w:lang w:eastAsia="es-MX"/>
              </w:rPr>
            </w:pPr>
          </w:p>
          <w:p w:rsidR="00661F01" w:rsidRPr="00CC00DB" w:rsidRDefault="00661F01" w:rsidP="0037049C">
            <w:pPr>
              <w:rPr>
                <w:lang w:eastAsia="es-MX"/>
              </w:rPr>
            </w:pPr>
            <w:r w:rsidRPr="00CC00DB">
              <w:rPr>
                <w:lang w:eastAsia="es-MX"/>
              </w:rPr>
              <w:t>El comercial es presentado en forma ordenada.</w:t>
            </w:r>
          </w:p>
          <w:p w:rsidR="00661F01" w:rsidRPr="00CC00DB" w:rsidRDefault="00661F01" w:rsidP="0037049C">
            <w:pPr>
              <w:rPr>
                <w:lang w:eastAsia="es-MX"/>
              </w:rPr>
            </w:pPr>
          </w:p>
        </w:tc>
        <w:tc>
          <w:tcPr>
            <w:tcW w:w="1808" w:type="dxa"/>
            <w:shd w:val="clear" w:color="auto" w:fill="FFFF99"/>
          </w:tcPr>
          <w:p w:rsidR="00661F01" w:rsidRPr="00CC00DB" w:rsidRDefault="00661F01" w:rsidP="0037049C">
            <w:pPr>
              <w:rPr>
                <w:lang w:eastAsia="es-MX"/>
              </w:rPr>
            </w:pPr>
            <w:r w:rsidRPr="00CC00DB">
              <w:rPr>
                <w:lang w:eastAsia="es-MX"/>
              </w:rPr>
              <w:lastRenderedPageBreak/>
              <w:t>Presenta la estructura de Voz pasiva correctamente.</w:t>
            </w:r>
          </w:p>
          <w:p w:rsidR="00661F01" w:rsidRPr="00CC00DB" w:rsidRDefault="00661F01" w:rsidP="0037049C">
            <w:pPr>
              <w:rPr>
                <w:lang w:eastAsia="es-MX"/>
              </w:rPr>
            </w:pPr>
            <w:r w:rsidRPr="00CC00DB">
              <w:rPr>
                <w:lang w:eastAsia="es-MX"/>
              </w:rPr>
              <w:t>Utilizan 4 oraciones en voz pasiva.</w:t>
            </w:r>
          </w:p>
          <w:p w:rsidR="00661F01" w:rsidRPr="00CC00DB" w:rsidRDefault="00661F01" w:rsidP="0037049C">
            <w:pPr>
              <w:rPr>
                <w:lang w:eastAsia="es-MX"/>
              </w:rPr>
            </w:pPr>
            <w:r w:rsidRPr="00CC00DB">
              <w:rPr>
                <w:lang w:eastAsia="es-MX"/>
              </w:rPr>
              <w:t xml:space="preserve">Los diálogos son </w:t>
            </w:r>
            <w:r w:rsidRPr="00CC00DB">
              <w:rPr>
                <w:lang w:eastAsia="es-MX"/>
              </w:rPr>
              <w:lastRenderedPageBreak/>
              <w:t>coherentes.</w:t>
            </w:r>
          </w:p>
          <w:p w:rsidR="00661F01" w:rsidRPr="00CC00DB" w:rsidRDefault="00661F01" w:rsidP="0037049C">
            <w:pPr>
              <w:rPr>
                <w:lang w:eastAsia="es-MX"/>
              </w:rPr>
            </w:pPr>
          </w:p>
          <w:p w:rsidR="00661F01" w:rsidRPr="00CC00DB" w:rsidRDefault="00661F01" w:rsidP="0037049C">
            <w:pPr>
              <w:rPr>
                <w:lang w:eastAsia="es-MX"/>
              </w:rPr>
            </w:pPr>
            <w:r w:rsidRPr="00CC00DB">
              <w:rPr>
                <w:lang w:eastAsia="es-MX"/>
              </w:rPr>
              <w:t>El comercial es presentado en forma ordenada.</w:t>
            </w:r>
          </w:p>
        </w:tc>
        <w:tc>
          <w:tcPr>
            <w:tcW w:w="1808" w:type="dxa"/>
            <w:shd w:val="clear" w:color="auto" w:fill="FFFF99"/>
          </w:tcPr>
          <w:p w:rsidR="00661F01" w:rsidRPr="00CC00DB" w:rsidRDefault="00661F01" w:rsidP="0037049C">
            <w:pPr>
              <w:rPr>
                <w:lang w:eastAsia="es-MX"/>
              </w:rPr>
            </w:pPr>
            <w:r w:rsidRPr="00CC00DB">
              <w:rPr>
                <w:lang w:eastAsia="es-MX"/>
              </w:rPr>
              <w:lastRenderedPageBreak/>
              <w:t>Presenta la estructura de Voz pasiva correctamente.</w:t>
            </w:r>
          </w:p>
          <w:p w:rsidR="00661F01" w:rsidRPr="00CC00DB" w:rsidRDefault="00661F01" w:rsidP="0037049C">
            <w:pPr>
              <w:rPr>
                <w:lang w:eastAsia="es-MX"/>
              </w:rPr>
            </w:pPr>
            <w:r w:rsidRPr="00CC00DB">
              <w:rPr>
                <w:lang w:eastAsia="es-MX"/>
              </w:rPr>
              <w:t>Utilizan 3 oraciones en voz pasiva.</w:t>
            </w:r>
          </w:p>
          <w:p w:rsidR="00661F01" w:rsidRPr="00CC00DB" w:rsidRDefault="00661F01" w:rsidP="0037049C">
            <w:pPr>
              <w:rPr>
                <w:lang w:eastAsia="es-MX"/>
              </w:rPr>
            </w:pPr>
            <w:r w:rsidRPr="00CC00DB">
              <w:rPr>
                <w:lang w:eastAsia="es-MX"/>
              </w:rPr>
              <w:t xml:space="preserve">Los diálogos </w:t>
            </w:r>
            <w:r w:rsidRPr="00CC00DB">
              <w:rPr>
                <w:lang w:eastAsia="es-MX"/>
              </w:rPr>
              <w:lastRenderedPageBreak/>
              <w:t>presentan alguna incongruencia</w:t>
            </w:r>
          </w:p>
          <w:p w:rsidR="00661F01" w:rsidRPr="00CC00DB" w:rsidRDefault="00661F01" w:rsidP="0037049C">
            <w:pPr>
              <w:rPr>
                <w:lang w:eastAsia="es-MX"/>
              </w:rPr>
            </w:pPr>
            <w:r w:rsidRPr="00CC00DB">
              <w:rPr>
                <w:lang w:eastAsia="es-MX"/>
              </w:rPr>
              <w:t>El comercial es presentado en forma ordenada.</w:t>
            </w:r>
          </w:p>
        </w:tc>
        <w:tc>
          <w:tcPr>
            <w:tcW w:w="1808" w:type="dxa"/>
            <w:shd w:val="clear" w:color="auto" w:fill="FFFF99"/>
          </w:tcPr>
          <w:p w:rsidR="00661F01" w:rsidRPr="00CC00DB" w:rsidRDefault="00661F01" w:rsidP="0037049C">
            <w:pPr>
              <w:rPr>
                <w:lang w:eastAsia="es-MX"/>
              </w:rPr>
            </w:pPr>
            <w:r w:rsidRPr="00CC00DB">
              <w:rPr>
                <w:lang w:eastAsia="es-MX"/>
              </w:rPr>
              <w:lastRenderedPageBreak/>
              <w:t>Presenta la estructura de Voz pasiva correctamente.</w:t>
            </w:r>
          </w:p>
          <w:p w:rsidR="00661F01" w:rsidRPr="00CC00DB" w:rsidRDefault="00661F01" w:rsidP="0037049C">
            <w:pPr>
              <w:rPr>
                <w:lang w:eastAsia="es-MX"/>
              </w:rPr>
            </w:pPr>
            <w:r w:rsidRPr="00CC00DB">
              <w:rPr>
                <w:lang w:eastAsia="es-MX"/>
              </w:rPr>
              <w:t>Utilizan 3 oraciones en voz pasiva.</w:t>
            </w:r>
          </w:p>
          <w:p w:rsidR="00661F01" w:rsidRPr="00CC00DB" w:rsidRDefault="00661F01" w:rsidP="0037049C">
            <w:pPr>
              <w:rPr>
                <w:lang w:eastAsia="es-MX"/>
              </w:rPr>
            </w:pPr>
            <w:r w:rsidRPr="00CC00DB">
              <w:rPr>
                <w:lang w:eastAsia="es-MX"/>
              </w:rPr>
              <w:t xml:space="preserve">Los diálogos son </w:t>
            </w:r>
            <w:r w:rsidRPr="00CC00DB">
              <w:rPr>
                <w:lang w:eastAsia="es-MX"/>
              </w:rPr>
              <w:lastRenderedPageBreak/>
              <w:t>incongruentes.</w:t>
            </w:r>
          </w:p>
          <w:p w:rsidR="00661F01" w:rsidRPr="00CC00DB" w:rsidRDefault="00661F01" w:rsidP="0037049C">
            <w:pPr>
              <w:rPr>
                <w:lang w:eastAsia="es-MX"/>
              </w:rPr>
            </w:pPr>
            <w:r w:rsidRPr="00CC00DB">
              <w:rPr>
                <w:lang w:eastAsia="es-MX"/>
              </w:rPr>
              <w:t>El comercial es presentado en forma desordenada.</w:t>
            </w:r>
          </w:p>
        </w:tc>
      </w:tr>
      <w:tr w:rsidR="00661F01" w:rsidRPr="00CC00DB" w:rsidTr="0037049C">
        <w:tc>
          <w:tcPr>
            <w:tcW w:w="1807" w:type="dxa"/>
            <w:shd w:val="clear" w:color="auto" w:fill="E5B8B7"/>
          </w:tcPr>
          <w:p w:rsidR="00661F01" w:rsidRPr="00CC00DB" w:rsidRDefault="00661F01" w:rsidP="0037049C">
            <w:pPr>
              <w:rPr>
                <w:lang w:eastAsia="es-MX"/>
              </w:rPr>
            </w:pPr>
            <w:r w:rsidRPr="00CC00DB">
              <w:rPr>
                <w:lang w:eastAsia="es-MX"/>
              </w:rPr>
              <w:lastRenderedPageBreak/>
              <w:t>Puntuación</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9</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6</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3</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1.5</w:t>
            </w:r>
          </w:p>
        </w:tc>
      </w:tr>
    </w:tbl>
    <w:p w:rsidR="00661F01" w:rsidRDefault="00661F01" w:rsidP="00661F01"/>
    <w:p w:rsidR="00661F01" w:rsidRPr="00CC00DB" w:rsidRDefault="00661F01" w:rsidP="00661F01">
      <w:r>
        <w:br w:type="page"/>
      </w:r>
      <w:r w:rsidRPr="00CC00DB">
        <w:lastRenderedPageBreak/>
        <w:t>Rúbrica de evaluación: “Mapa conceptual”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1808"/>
        <w:gridCol w:w="1808"/>
        <w:gridCol w:w="1808"/>
        <w:gridCol w:w="1808"/>
      </w:tblGrid>
      <w:tr w:rsidR="00661F01" w:rsidRPr="00CC00DB" w:rsidTr="0037049C">
        <w:tc>
          <w:tcPr>
            <w:tcW w:w="1807" w:type="dxa"/>
          </w:tcPr>
          <w:p w:rsidR="00661F01" w:rsidRPr="00CC00DB" w:rsidRDefault="00661F01" w:rsidP="0037049C">
            <w:r w:rsidRPr="00CC00DB">
              <w:t>Aspectos</w:t>
            </w:r>
          </w:p>
        </w:tc>
        <w:tc>
          <w:tcPr>
            <w:tcW w:w="1808" w:type="dxa"/>
            <w:shd w:val="clear" w:color="auto" w:fill="DBE5F1"/>
          </w:tcPr>
          <w:p w:rsidR="00661F01" w:rsidRPr="00CC00DB" w:rsidRDefault="00661F01" w:rsidP="0037049C">
            <w:r w:rsidRPr="00CC00DB">
              <w:t>3</w:t>
            </w:r>
          </w:p>
        </w:tc>
        <w:tc>
          <w:tcPr>
            <w:tcW w:w="1808" w:type="dxa"/>
            <w:shd w:val="clear" w:color="auto" w:fill="DBE5F1"/>
          </w:tcPr>
          <w:p w:rsidR="00661F01" w:rsidRPr="00CC00DB" w:rsidRDefault="00661F01" w:rsidP="0037049C">
            <w:r w:rsidRPr="00CC00DB">
              <w:t>2</w:t>
            </w:r>
          </w:p>
        </w:tc>
        <w:tc>
          <w:tcPr>
            <w:tcW w:w="1808" w:type="dxa"/>
            <w:shd w:val="clear" w:color="auto" w:fill="DBE5F1"/>
          </w:tcPr>
          <w:p w:rsidR="00661F01" w:rsidRPr="00CC00DB" w:rsidRDefault="00661F01" w:rsidP="0037049C">
            <w:r w:rsidRPr="00CC00DB">
              <w:t>1</w:t>
            </w:r>
          </w:p>
        </w:tc>
        <w:tc>
          <w:tcPr>
            <w:tcW w:w="1808" w:type="dxa"/>
            <w:shd w:val="clear" w:color="auto" w:fill="DBE5F1"/>
          </w:tcPr>
          <w:p w:rsidR="00661F01" w:rsidRPr="00CC00DB" w:rsidRDefault="00661F01" w:rsidP="0037049C">
            <w:r w:rsidRPr="00CC00DB">
              <w:t>0.5</w:t>
            </w:r>
          </w:p>
        </w:tc>
      </w:tr>
      <w:tr w:rsidR="00661F01" w:rsidRPr="00CC00DB" w:rsidTr="0037049C">
        <w:tc>
          <w:tcPr>
            <w:tcW w:w="1807" w:type="dxa"/>
            <w:shd w:val="clear" w:color="auto" w:fill="E5B8B7"/>
            <w:vAlign w:val="center"/>
          </w:tcPr>
          <w:p w:rsidR="00661F01" w:rsidRPr="00CC00DB" w:rsidRDefault="00661F01" w:rsidP="0037049C">
            <w:pPr>
              <w:jc w:val="center"/>
            </w:pPr>
            <w:r w:rsidRPr="00CC00DB">
              <w:t>Participación individual</w:t>
            </w:r>
          </w:p>
        </w:tc>
        <w:tc>
          <w:tcPr>
            <w:tcW w:w="1808" w:type="dxa"/>
            <w:shd w:val="clear" w:color="auto" w:fill="FFFF99"/>
          </w:tcPr>
          <w:p w:rsidR="00661F01" w:rsidRPr="00CC00DB" w:rsidRDefault="00661F01" w:rsidP="0037049C">
            <w:r w:rsidRPr="00CC00DB">
              <w:t>Utiliza su cuaderno para escribir ideas de cómo elaborar el mapa.</w:t>
            </w:r>
          </w:p>
          <w:p w:rsidR="00661F01" w:rsidRPr="00CC00DB" w:rsidRDefault="00661F01" w:rsidP="0037049C">
            <w:r w:rsidRPr="00CC00DB">
              <w:t>Participa activamente.</w:t>
            </w:r>
          </w:p>
          <w:p w:rsidR="00661F01" w:rsidRPr="00CC00DB" w:rsidRDefault="00661F01" w:rsidP="0037049C">
            <w:r w:rsidRPr="00CC00DB">
              <w:t>Crea el mapa conceptual</w:t>
            </w:r>
          </w:p>
        </w:tc>
        <w:tc>
          <w:tcPr>
            <w:tcW w:w="1808" w:type="dxa"/>
            <w:shd w:val="clear" w:color="auto" w:fill="FFFF99"/>
          </w:tcPr>
          <w:p w:rsidR="00661F01" w:rsidRPr="00CC00DB" w:rsidRDefault="00661F01" w:rsidP="0037049C">
            <w:r w:rsidRPr="00CC00DB">
              <w:t>Utiliza su cuaderno para escribir ideas de cómo elaborar el mapa.</w:t>
            </w:r>
          </w:p>
          <w:p w:rsidR="00661F01" w:rsidRPr="00CC00DB" w:rsidRDefault="00661F01" w:rsidP="0037049C">
            <w:r w:rsidRPr="00CC00DB">
              <w:t>Participa en más de la mitad del ejercicio.</w:t>
            </w:r>
          </w:p>
          <w:p w:rsidR="00661F01" w:rsidRPr="00CC00DB" w:rsidRDefault="00661F01" w:rsidP="0037049C">
            <w:r w:rsidRPr="00CC00DB">
              <w:t>Crea el mapa conceptual</w:t>
            </w:r>
          </w:p>
        </w:tc>
        <w:tc>
          <w:tcPr>
            <w:tcW w:w="1808" w:type="dxa"/>
            <w:shd w:val="clear" w:color="auto" w:fill="FFFF99"/>
          </w:tcPr>
          <w:p w:rsidR="00661F01" w:rsidRPr="00CC00DB" w:rsidRDefault="00661F01" w:rsidP="0037049C">
            <w:r w:rsidRPr="00CC00DB">
              <w:t>Utiliza su cuaderno para escribir una idea de cómo elaborar el mapa.</w:t>
            </w:r>
          </w:p>
          <w:p w:rsidR="00661F01" w:rsidRPr="00CC00DB" w:rsidRDefault="00661F01" w:rsidP="0037049C">
            <w:r w:rsidRPr="00CC00DB">
              <w:t>Participa en menos de la mitad del ejercicio.</w:t>
            </w:r>
          </w:p>
          <w:p w:rsidR="00661F01" w:rsidRPr="00CC00DB" w:rsidRDefault="00661F01" w:rsidP="0037049C">
            <w:r w:rsidRPr="00CC00DB">
              <w:t>Copia el mapa conceptual</w:t>
            </w:r>
          </w:p>
        </w:tc>
        <w:tc>
          <w:tcPr>
            <w:tcW w:w="1808" w:type="dxa"/>
            <w:shd w:val="clear" w:color="auto" w:fill="FFFF99"/>
          </w:tcPr>
          <w:p w:rsidR="00661F01" w:rsidRPr="00CC00DB" w:rsidRDefault="00661F01" w:rsidP="0037049C">
            <w:r w:rsidRPr="00CC00DB">
              <w:t>Utiliza su cuaderno para copiar el mapa conceptual.</w:t>
            </w:r>
          </w:p>
          <w:p w:rsidR="00661F01" w:rsidRPr="00CC00DB" w:rsidRDefault="00661F01" w:rsidP="0037049C">
            <w:r w:rsidRPr="00CC00DB">
              <w:t>No participa</w:t>
            </w:r>
          </w:p>
          <w:p w:rsidR="00661F01" w:rsidRPr="00CC00DB" w:rsidRDefault="00661F01" w:rsidP="0037049C"/>
        </w:tc>
      </w:tr>
      <w:tr w:rsidR="00661F01" w:rsidRPr="00CC00DB" w:rsidTr="0037049C">
        <w:tc>
          <w:tcPr>
            <w:tcW w:w="1807" w:type="dxa"/>
            <w:shd w:val="clear" w:color="auto" w:fill="E5B8B7"/>
            <w:vAlign w:val="center"/>
          </w:tcPr>
          <w:p w:rsidR="00661F01" w:rsidRPr="00CC00DB" w:rsidRDefault="00661F01" w:rsidP="0037049C">
            <w:pPr>
              <w:jc w:val="center"/>
            </w:pPr>
            <w:r w:rsidRPr="00CC00DB">
              <w:t>Participación grupal</w:t>
            </w:r>
          </w:p>
        </w:tc>
        <w:tc>
          <w:tcPr>
            <w:tcW w:w="1808" w:type="dxa"/>
            <w:shd w:val="clear" w:color="auto" w:fill="FFFF99"/>
          </w:tcPr>
          <w:p w:rsidR="00661F01" w:rsidRPr="00CC00DB" w:rsidRDefault="00661F01" w:rsidP="0037049C">
            <w:r w:rsidRPr="00CC00DB">
              <w:t>Todos los integrantes participan en la actividad.</w:t>
            </w:r>
          </w:p>
          <w:p w:rsidR="00661F01" w:rsidRPr="00CC00DB" w:rsidRDefault="00661F01" w:rsidP="0037049C">
            <w:r w:rsidRPr="00CC00DB">
              <w:t>Preparan todos los materiales necesarios para facilitar la exposición.</w:t>
            </w:r>
          </w:p>
          <w:p w:rsidR="00661F01" w:rsidRPr="00CC00DB" w:rsidRDefault="00661F01" w:rsidP="0037049C">
            <w:r w:rsidRPr="00CC00DB">
              <w:t>Trabajan de manera organizada, complementando sus ideas para la creación del mapa.</w:t>
            </w:r>
          </w:p>
          <w:p w:rsidR="00661F01" w:rsidRPr="00CC00DB" w:rsidRDefault="00661F01" w:rsidP="0037049C">
            <w:r w:rsidRPr="00CC00DB">
              <w:t>Todos escuchan y conviven de manera respetuosa.</w:t>
            </w:r>
          </w:p>
          <w:p w:rsidR="00661F01" w:rsidRPr="00CC00DB" w:rsidRDefault="00661F01" w:rsidP="0037049C">
            <w:r w:rsidRPr="00CC00DB">
              <w:t>Dos integrantes se ofrecen para dar su opinión sobre el tema.</w:t>
            </w:r>
          </w:p>
          <w:p w:rsidR="00661F01" w:rsidRPr="00CC00DB" w:rsidRDefault="00661F01" w:rsidP="0037049C"/>
        </w:tc>
        <w:tc>
          <w:tcPr>
            <w:tcW w:w="1808" w:type="dxa"/>
            <w:shd w:val="clear" w:color="auto" w:fill="FFFF99"/>
          </w:tcPr>
          <w:p w:rsidR="00661F01" w:rsidRPr="00CC00DB" w:rsidRDefault="00661F01" w:rsidP="0037049C">
            <w:r w:rsidRPr="00CC00DB">
              <w:t>La mayoría de los integrantes participan en la actividad.</w:t>
            </w:r>
          </w:p>
          <w:p w:rsidR="00661F01" w:rsidRPr="00CC00DB" w:rsidRDefault="00661F01" w:rsidP="0037049C">
            <w:r w:rsidRPr="00CC00DB">
              <w:t>Preparan algunos materiales para la exposición.</w:t>
            </w:r>
          </w:p>
          <w:p w:rsidR="00661F01" w:rsidRPr="00CC00DB" w:rsidRDefault="00661F01" w:rsidP="0037049C">
            <w:r w:rsidRPr="00CC00DB">
              <w:t>Trabajan de manera organizada, complementando sus ideas para la creación del mapa.</w:t>
            </w:r>
          </w:p>
          <w:p w:rsidR="00661F01" w:rsidRPr="00CC00DB" w:rsidRDefault="00661F01" w:rsidP="0037049C">
            <w:r w:rsidRPr="00CC00DB">
              <w:t>Todos escuchan y conviven de manera respetuosa.</w:t>
            </w:r>
          </w:p>
          <w:p w:rsidR="00661F01" w:rsidRPr="00CC00DB" w:rsidRDefault="00661F01" w:rsidP="0037049C">
            <w:r w:rsidRPr="00CC00DB">
              <w:t>Eligen a dos integrantes para dar su opinión sobre el tema.</w:t>
            </w:r>
          </w:p>
          <w:p w:rsidR="00661F01" w:rsidRPr="00CC00DB" w:rsidRDefault="00661F01" w:rsidP="0037049C"/>
        </w:tc>
        <w:tc>
          <w:tcPr>
            <w:tcW w:w="1808" w:type="dxa"/>
            <w:shd w:val="clear" w:color="auto" w:fill="FFFF99"/>
          </w:tcPr>
          <w:p w:rsidR="00661F01" w:rsidRPr="00CC00DB" w:rsidRDefault="00661F01" w:rsidP="0037049C">
            <w:r w:rsidRPr="00CC00DB">
              <w:t>La mitad de los integrantes participan en la actividad.</w:t>
            </w:r>
          </w:p>
          <w:p w:rsidR="00661F01" w:rsidRPr="00CC00DB" w:rsidRDefault="00661F01" w:rsidP="0037049C">
            <w:r w:rsidRPr="00CC00DB">
              <w:t>Preparan escaso material para la exposición.</w:t>
            </w:r>
          </w:p>
          <w:p w:rsidR="00661F01" w:rsidRPr="00CC00DB" w:rsidRDefault="00661F01" w:rsidP="0037049C">
            <w:r w:rsidRPr="00CC00DB">
              <w:t>Trabajan de manera desorganizada.</w:t>
            </w:r>
          </w:p>
          <w:p w:rsidR="00661F01" w:rsidRPr="00CC00DB" w:rsidRDefault="00661F01" w:rsidP="0037049C">
            <w:r w:rsidRPr="00CC00DB">
              <w:t>Escuchan y conviven de manera respetuosa.</w:t>
            </w:r>
          </w:p>
          <w:p w:rsidR="00661F01" w:rsidRPr="00CC00DB" w:rsidRDefault="00661F01" w:rsidP="0037049C">
            <w:r w:rsidRPr="00CC00DB">
              <w:t>Eligen a un integrante para dar su opinión sobre el tema.</w:t>
            </w:r>
          </w:p>
          <w:p w:rsidR="00661F01" w:rsidRPr="00CC00DB" w:rsidRDefault="00661F01" w:rsidP="0037049C"/>
        </w:tc>
        <w:tc>
          <w:tcPr>
            <w:tcW w:w="1808" w:type="dxa"/>
            <w:shd w:val="clear" w:color="auto" w:fill="FFFF99"/>
          </w:tcPr>
          <w:p w:rsidR="00661F01" w:rsidRPr="00CC00DB" w:rsidRDefault="00661F01" w:rsidP="0037049C">
            <w:r w:rsidRPr="00CC00DB">
              <w:t>Menos de la mitad de los integrantes participan en la actividad.</w:t>
            </w:r>
          </w:p>
          <w:p w:rsidR="00661F01" w:rsidRPr="00CC00DB" w:rsidRDefault="00661F01" w:rsidP="0037049C">
            <w:r w:rsidRPr="00CC00DB">
              <w:t>No preparan material para la exposición.</w:t>
            </w:r>
          </w:p>
          <w:p w:rsidR="00661F01" w:rsidRPr="00CC00DB" w:rsidRDefault="00661F01" w:rsidP="0037049C">
            <w:r w:rsidRPr="00CC00DB">
              <w:t>Trabajan de manera desorganizada.</w:t>
            </w:r>
          </w:p>
          <w:p w:rsidR="00661F01" w:rsidRPr="00CC00DB" w:rsidRDefault="00661F01" w:rsidP="0037049C">
            <w:r w:rsidRPr="00CC00DB">
              <w:t>Escuchan y conviven de manera respetuosa.</w:t>
            </w:r>
          </w:p>
          <w:p w:rsidR="00661F01" w:rsidRPr="00CC00DB" w:rsidRDefault="00661F01" w:rsidP="0037049C">
            <w:r w:rsidRPr="00CC00DB">
              <w:t>Nadie quiere dar su opinión sobre el tema.</w:t>
            </w:r>
          </w:p>
          <w:p w:rsidR="00661F01" w:rsidRPr="00CC00DB" w:rsidRDefault="00661F01" w:rsidP="0037049C"/>
        </w:tc>
      </w:tr>
      <w:tr w:rsidR="00661F01" w:rsidRPr="00CC00DB" w:rsidTr="0037049C">
        <w:tc>
          <w:tcPr>
            <w:tcW w:w="1807" w:type="dxa"/>
            <w:shd w:val="clear" w:color="auto" w:fill="E5B8B7"/>
            <w:vAlign w:val="center"/>
          </w:tcPr>
          <w:p w:rsidR="00661F01" w:rsidRPr="00CC00DB" w:rsidRDefault="00661F01" w:rsidP="0037049C">
            <w:pPr>
              <w:jc w:val="center"/>
            </w:pPr>
            <w:r w:rsidRPr="00CC00DB">
              <w:lastRenderedPageBreak/>
              <w:t>Desempeño cognitivo en la creación del mapa conceptual</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Utiliza más de tres colores para distinguir los componentes de la voz pasiva y llamar la atención.</w:t>
            </w:r>
          </w:p>
          <w:p w:rsidR="00661F01" w:rsidRPr="00CC00DB" w:rsidRDefault="00661F01" w:rsidP="0037049C">
            <w:r w:rsidRPr="00CC00DB">
              <w:t>La información contenida en el mapa conceptual está organizada y limpia.</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Utilizan 3 colores para distinguir los componentes de la voz pasiva.</w:t>
            </w:r>
          </w:p>
          <w:p w:rsidR="00661F01" w:rsidRPr="00CC00DB" w:rsidRDefault="00661F01" w:rsidP="0037049C">
            <w:r w:rsidRPr="00CC00DB">
              <w:t>La información contenida en el mapa conceptual está organizada.</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Utilizan menos de 3 colores para distinguir los componentes de voz pasiva.</w:t>
            </w:r>
          </w:p>
          <w:p w:rsidR="00661F01" w:rsidRPr="00CC00DB" w:rsidRDefault="00661F01" w:rsidP="0037049C">
            <w:r w:rsidRPr="00CC00DB">
              <w:t>La información contenida en el mapa conceptual está desorganizada.</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No utiliza colores para distinguir los componentes de la voz pasiva.</w:t>
            </w:r>
          </w:p>
          <w:p w:rsidR="00661F01" w:rsidRPr="00CC00DB" w:rsidRDefault="00661F01" w:rsidP="0037049C">
            <w:r w:rsidRPr="00CC00DB">
              <w:t>La información contenida es incomprensible.</w:t>
            </w:r>
          </w:p>
        </w:tc>
      </w:tr>
      <w:tr w:rsidR="00661F01" w:rsidRPr="00CC00DB" w:rsidTr="0037049C">
        <w:tc>
          <w:tcPr>
            <w:tcW w:w="1807" w:type="dxa"/>
            <w:shd w:val="clear" w:color="auto" w:fill="E5B8B7"/>
          </w:tcPr>
          <w:p w:rsidR="00661F01" w:rsidRPr="00CC00DB" w:rsidRDefault="00661F01" w:rsidP="0037049C">
            <w:r w:rsidRPr="00CC00DB">
              <w:t>Puntuación</w:t>
            </w:r>
          </w:p>
        </w:tc>
        <w:tc>
          <w:tcPr>
            <w:tcW w:w="1808" w:type="dxa"/>
            <w:shd w:val="clear" w:color="auto" w:fill="FFFF99"/>
            <w:vAlign w:val="center"/>
          </w:tcPr>
          <w:p w:rsidR="00661F01" w:rsidRPr="00CC00DB" w:rsidRDefault="00661F01" w:rsidP="0037049C">
            <w:pPr>
              <w:jc w:val="center"/>
            </w:pPr>
            <w:r w:rsidRPr="00CC00DB">
              <w:t>9</w:t>
            </w:r>
          </w:p>
        </w:tc>
        <w:tc>
          <w:tcPr>
            <w:tcW w:w="1808" w:type="dxa"/>
            <w:shd w:val="clear" w:color="auto" w:fill="FFFF99"/>
            <w:vAlign w:val="center"/>
          </w:tcPr>
          <w:p w:rsidR="00661F01" w:rsidRPr="00CC00DB" w:rsidRDefault="00661F01" w:rsidP="0037049C">
            <w:pPr>
              <w:jc w:val="center"/>
            </w:pPr>
            <w:r w:rsidRPr="00CC00DB">
              <w:t>6</w:t>
            </w:r>
          </w:p>
        </w:tc>
        <w:tc>
          <w:tcPr>
            <w:tcW w:w="1808" w:type="dxa"/>
            <w:shd w:val="clear" w:color="auto" w:fill="FFFF99"/>
            <w:vAlign w:val="center"/>
          </w:tcPr>
          <w:p w:rsidR="00661F01" w:rsidRPr="00CC00DB" w:rsidRDefault="00661F01" w:rsidP="0037049C">
            <w:pPr>
              <w:jc w:val="center"/>
            </w:pPr>
            <w:r w:rsidRPr="00CC00DB">
              <w:t>3</w:t>
            </w:r>
          </w:p>
        </w:tc>
        <w:tc>
          <w:tcPr>
            <w:tcW w:w="1808" w:type="dxa"/>
            <w:shd w:val="clear" w:color="auto" w:fill="FFFF99"/>
            <w:vAlign w:val="center"/>
          </w:tcPr>
          <w:p w:rsidR="00661F01" w:rsidRPr="00CC00DB" w:rsidRDefault="00661F01" w:rsidP="0037049C">
            <w:pPr>
              <w:jc w:val="center"/>
            </w:pPr>
            <w:r w:rsidRPr="00CC00DB">
              <w:t>1.5</w:t>
            </w:r>
          </w:p>
        </w:tc>
      </w:tr>
    </w:tbl>
    <w:p w:rsidR="00130840" w:rsidRPr="00661F01" w:rsidRDefault="00130840" w:rsidP="00521108">
      <w:pPr>
        <w:spacing w:after="200" w:line="360" w:lineRule="auto"/>
        <w:jc w:val="both"/>
        <w:rPr>
          <w:rFonts w:cs="Arial"/>
          <w:lang w:val="es-ES"/>
        </w:rPr>
      </w:pPr>
    </w:p>
    <w:sectPr w:rsidR="00130840" w:rsidRPr="00661F01">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95" w:rsidRDefault="00901995" w:rsidP="00FD1BA9">
      <w:pPr>
        <w:spacing w:after="0" w:line="240" w:lineRule="auto"/>
      </w:pPr>
      <w:r>
        <w:separator/>
      </w:r>
    </w:p>
  </w:endnote>
  <w:endnote w:type="continuationSeparator" w:id="0">
    <w:p w:rsidR="00901995" w:rsidRDefault="00901995" w:rsidP="00FD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C7" w:rsidRDefault="007C53C7" w:rsidP="007C53C7">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7C53C7" w:rsidRDefault="007C53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95" w:rsidRDefault="00901995" w:rsidP="00FD1BA9">
      <w:pPr>
        <w:spacing w:after="0" w:line="240" w:lineRule="auto"/>
      </w:pPr>
      <w:r>
        <w:separator/>
      </w:r>
    </w:p>
  </w:footnote>
  <w:footnote w:type="continuationSeparator" w:id="0">
    <w:p w:rsidR="00901995" w:rsidRDefault="00901995" w:rsidP="00FD1BA9">
      <w:pPr>
        <w:spacing w:after="0" w:line="240" w:lineRule="auto"/>
      </w:pPr>
      <w:r>
        <w:continuationSeparator/>
      </w:r>
    </w:p>
  </w:footnote>
  <w:footnote w:id="1">
    <w:p w:rsidR="0037049C" w:rsidRDefault="0037049C" w:rsidP="00B965F0">
      <w:pPr>
        <w:pStyle w:val="Textonotapie"/>
      </w:pPr>
      <w:r>
        <w:rPr>
          <w:rStyle w:val="Refdenotaalpie"/>
        </w:rPr>
        <w:footnoteRef/>
      </w:r>
      <w:r>
        <w:t xml:space="preserve"> Tobón, Sergio. Competencias, calidad y educación superior. Bogotá: Magisterio, 2006.</w:t>
      </w:r>
    </w:p>
  </w:footnote>
  <w:footnote w:id="2">
    <w:p w:rsidR="0037049C" w:rsidRPr="00806C3C" w:rsidRDefault="0037049C" w:rsidP="00B965F0">
      <w:pPr>
        <w:pStyle w:val="Textonotapie"/>
        <w:rPr>
          <w:lang w:val="es-ES"/>
        </w:rPr>
      </w:pPr>
      <w:r>
        <w:rPr>
          <w:rStyle w:val="Refdenotaalpie"/>
        </w:rPr>
        <w:footnoteRef/>
      </w:r>
      <w:r>
        <w:t xml:space="preserve"> Castro Nancy, Correa María, Lira Hugo. Tipos de Evaluación, enero 2009.</w:t>
      </w:r>
    </w:p>
  </w:footnote>
  <w:footnote w:id="3">
    <w:p w:rsidR="0037049C" w:rsidRPr="0005706B" w:rsidRDefault="0037049C" w:rsidP="00B965F0">
      <w:pPr>
        <w:pStyle w:val="Textonotapie"/>
        <w:rPr>
          <w:lang w:val="es-ES"/>
        </w:rPr>
      </w:pPr>
      <w:r>
        <w:rPr>
          <w:rStyle w:val="Refdenotaalpie"/>
        </w:rPr>
        <w:footnoteRef/>
      </w:r>
      <w:r>
        <w:t xml:space="preserve"> Ríos Cabrera, Pablo. Evaluación en tiempos de cambio.  COSDAC UPN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C7" w:rsidRDefault="007C53C7" w:rsidP="007C53C7">
    <w:pPr>
      <w:pStyle w:val="Encabezado"/>
      <w:jc w:val="center"/>
    </w:pPr>
    <w:r w:rsidRPr="002F62BD">
      <w:rPr>
        <w:rFonts w:cs="Calibri"/>
        <w:b/>
        <w:i/>
      </w:rPr>
      <w:t>Revista Electrónica sobre Cuerpos Académicos y Grupos de Investigación en Iberoamérica</w:t>
    </w:r>
  </w:p>
  <w:p w:rsidR="007C53C7" w:rsidRDefault="007C53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11CF"/>
    <w:multiLevelType w:val="hybridMultilevel"/>
    <w:tmpl w:val="BBF05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0C40EB"/>
    <w:multiLevelType w:val="hybridMultilevel"/>
    <w:tmpl w:val="96782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22035A"/>
    <w:multiLevelType w:val="hybridMultilevel"/>
    <w:tmpl w:val="CA641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9D2249"/>
    <w:multiLevelType w:val="hybridMultilevel"/>
    <w:tmpl w:val="0270CD00"/>
    <w:lvl w:ilvl="0" w:tplc="080A000D">
      <w:start w:val="1"/>
      <w:numFmt w:val="bullet"/>
      <w:lvlText w:val=""/>
      <w:lvlJc w:val="left"/>
      <w:pPr>
        <w:ind w:left="2201" w:hanging="360"/>
      </w:pPr>
      <w:rPr>
        <w:rFonts w:ascii="Wingdings" w:hAnsi="Wingdings" w:hint="default"/>
      </w:rPr>
    </w:lvl>
    <w:lvl w:ilvl="1" w:tplc="080A0003" w:tentative="1">
      <w:start w:val="1"/>
      <w:numFmt w:val="bullet"/>
      <w:lvlText w:val="o"/>
      <w:lvlJc w:val="left"/>
      <w:pPr>
        <w:ind w:left="2921" w:hanging="360"/>
      </w:pPr>
      <w:rPr>
        <w:rFonts w:ascii="Courier New" w:hAnsi="Courier New" w:cs="Courier New" w:hint="default"/>
      </w:rPr>
    </w:lvl>
    <w:lvl w:ilvl="2" w:tplc="080A0005" w:tentative="1">
      <w:start w:val="1"/>
      <w:numFmt w:val="bullet"/>
      <w:lvlText w:val=""/>
      <w:lvlJc w:val="left"/>
      <w:pPr>
        <w:ind w:left="3641" w:hanging="360"/>
      </w:pPr>
      <w:rPr>
        <w:rFonts w:ascii="Wingdings" w:hAnsi="Wingdings" w:hint="default"/>
      </w:rPr>
    </w:lvl>
    <w:lvl w:ilvl="3" w:tplc="080A0001" w:tentative="1">
      <w:start w:val="1"/>
      <w:numFmt w:val="bullet"/>
      <w:lvlText w:val=""/>
      <w:lvlJc w:val="left"/>
      <w:pPr>
        <w:ind w:left="4361" w:hanging="360"/>
      </w:pPr>
      <w:rPr>
        <w:rFonts w:ascii="Symbol" w:hAnsi="Symbol" w:hint="default"/>
      </w:rPr>
    </w:lvl>
    <w:lvl w:ilvl="4" w:tplc="080A0003" w:tentative="1">
      <w:start w:val="1"/>
      <w:numFmt w:val="bullet"/>
      <w:lvlText w:val="o"/>
      <w:lvlJc w:val="left"/>
      <w:pPr>
        <w:ind w:left="5081" w:hanging="360"/>
      </w:pPr>
      <w:rPr>
        <w:rFonts w:ascii="Courier New" w:hAnsi="Courier New" w:cs="Courier New" w:hint="default"/>
      </w:rPr>
    </w:lvl>
    <w:lvl w:ilvl="5" w:tplc="080A0005" w:tentative="1">
      <w:start w:val="1"/>
      <w:numFmt w:val="bullet"/>
      <w:lvlText w:val=""/>
      <w:lvlJc w:val="left"/>
      <w:pPr>
        <w:ind w:left="5801" w:hanging="360"/>
      </w:pPr>
      <w:rPr>
        <w:rFonts w:ascii="Wingdings" w:hAnsi="Wingdings" w:hint="default"/>
      </w:rPr>
    </w:lvl>
    <w:lvl w:ilvl="6" w:tplc="080A0001" w:tentative="1">
      <w:start w:val="1"/>
      <w:numFmt w:val="bullet"/>
      <w:lvlText w:val=""/>
      <w:lvlJc w:val="left"/>
      <w:pPr>
        <w:ind w:left="6521" w:hanging="360"/>
      </w:pPr>
      <w:rPr>
        <w:rFonts w:ascii="Symbol" w:hAnsi="Symbol" w:hint="default"/>
      </w:rPr>
    </w:lvl>
    <w:lvl w:ilvl="7" w:tplc="080A0003" w:tentative="1">
      <w:start w:val="1"/>
      <w:numFmt w:val="bullet"/>
      <w:lvlText w:val="o"/>
      <w:lvlJc w:val="left"/>
      <w:pPr>
        <w:ind w:left="7241" w:hanging="360"/>
      </w:pPr>
      <w:rPr>
        <w:rFonts w:ascii="Courier New" w:hAnsi="Courier New" w:cs="Courier New" w:hint="default"/>
      </w:rPr>
    </w:lvl>
    <w:lvl w:ilvl="8" w:tplc="080A0005" w:tentative="1">
      <w:start w:val="1"/>
      <w:numFmt w:val="bullet"/>
      <w:lvlText w:val=""/>
      <w:lvlJc w:val="left"/>
      <w:pPr>
        <w:ind w:left="7961" w:hanging="360"/>
      </w:pPr>
      <w:rPr>
        <w:rFonts w:ascii="Wingdings" w:hAnsi="Wingdings" w:hint="default"/>
      </w:rPr>
    </w:lvl>
  </w:abstractNum>
  <w:abstractNum w:abstractNumId="4">
    <w:nsid w:val="5D8F77FC"/>
    <w:multiLevelType w:val="hybridMultilevel"/>
    <w:tmpl w:val="C1346802"/>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5">
    <w:nsid w:val="61885A1B"/>
    <w:multiLevelType w:val="hybridMultilevel"/>
    <w:tmpl w:val="1D5A548E"/>
    <w:lvl w:ilvl="0" w:tplc="080A000D">
      <w:start w:val="1"/>
      <w:numFmt w:val="bullet"/>
      <w:lvlText w:val=""/>
      <w:lvlJc w:val="left"/>
      <w:pPr>
        <w:ind w:left="2062" w:hanging="360"/>
      </w:pPr>
      <w:rPr>
        <w:rFonts w:ascii="Wingdings" w:hAnsi="Wingdings"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46"/>
    <w:rsid w:val="00037F74"/>
    <w:rsid w:val="000477A3"/>
    <w:rsid w:val="000A1246"/>
    <w:rsid w:val="000E7EAF"/>
    <w:rsid w:val="00130840"/>
    <w:rsid w:val="00186397"/>
    <w:rsid w:val="001907EC"/>
    <w:rsid w:val="00193C8F"/>
    <w:rsid w:val="001B306B"/>
    <w:rsid w:val="001D3A6D"/>
    <w:rsid w:val="001E3808"/>
    <w:rsid w:val="00241953"/>
    <w:rsid w:val="00251F63"/>
    <w:rsid w:val="00253CBD"/>
    <w:rsid w:val="00255DE4"/>
    <w:rsid w:val="002657A2"/>
    <w:rsid w:val="00282D9D"/>
    <w:rsid w:val="00284F0A"/>
    <w:rsid w:val="003174A5"/>
    <w:rsid w:val="003220CF"/>
    <w:rsid w:val="003417A4"/>
    <w:rsid w:val="00357460"/>
    <w:rsid w:val="003620B8"/>
    <w:rsid w:val="0037049C"/>
    <w:rsid w:val="003B0144"/>
    <w:rsid w:val="003B0E06"/>
    <w:rsid w:val="003D7B91"/>
    <w:rsid w:val="003E43B0"/>
    <w:rsid w:val="00456D4A"/>
    <w:rsid w:val="00463EF9"/>
    <w:rsid w:val="00474462"/>
    <w:rsid w:val="004A35A1"/>
    <w:rsid w:val="00504FD0"/>
    <w:rsid w:val="00521108"/>
    <w:rsid w:val="005717B5"/>
    <w:rsid w:val="00577E25"/>
    <w:rsid w:val="005C1462"/>
    <w:rsid w:val="00642D6C"/>
    <w:rsid w:val="00661F01"/>
    <w:rsid w:val="00686EE8"/>
    <w:rsid w:val="0069116D"/>
    <w:rsid w:val="00693DD4"/>
    <w:rsid w:val="006A17A4"/>
    <w:rsid w:val="00714A01"/>
    <w:rsid w:val="00746F1C"/>
    <w:rsid w:val="00766127"/>
    <w:rsid w:val="007A0E56"/>
    <w:rsid w:val="007A7731"/>
    <w:rsid w:val="007C53C7"/>
    <w:rsid w:val="007D52A3"/>
    <w:rsid w:val="00803A66"/>
    <w:rsid w:val="008175BD"/>
    <w:rsid w:val="00836CCE"/>
    <w:rsid w:val="00862609"/>
    <w:rsid w:val="008A5146"/>
    <w:rsid w:val="008B5413"/>
    <w:rsid w:val="008D343A"/>
    <w:rsid w:val="00901995"/>
    <w:rsid w:val="009866E3"/>
    <w:rsid w:val="0099213C"/>
    <w:rsid w:val="009F1696"/>
    <w:rsid w:val="00A22D4D"/>
    <w:rsid w:val="00A35CAF"/>
    <w:rsid w:val="00A56FBF"/>
    <w:rsid w:val="00AA7672"/>
    <w:rsid w:val="00AC05BF"/>
    <w:rsid w:val="00AC28CA"/>
    <w:rsid w:val="00AE227D"/>
    <w:rsid w:val="00AF3FA6"/>
    <w:rsid w:val="00B308CA"/>
    <w:rsid w:val="00B36441"/>
    <w:rsid w:val="00B42848"/>
    <w:rsid w:val="00B80831"/>
    <w:rsid w:val="00B965F0"/>
    <w:rsid w:val="00C011C9"/>
    <w:rsid w:val="00C02CAF"/>
    <w:rsid w:val="00C47769"/>
    <w:rsid w:val="00C66EE6"/>
    <w:rsid w:val="00C9261B"/>
    <w:rsid w:val="00CB43E2"/>
    <w:rsid w:val="00CF7A8B"/>
    <w:rsid w:val="00D07117"/>
    <w:rsid w:val="00D145A4"/>
    <w:rsid w:val="00D413E0"/>
    <w:rsid w:val="00D441C1"/>
    <w:rsid w:val="00DD300D"/>
    <w:rsid w:val="00E03484"/>
    <w:rsid w:val="00E14123"/>
    <w:rsid w:val="00E15F5E"/>
    <w:rsid w:val="00E62D9A"/>
    <w:rsid w:val="00E71ACD"/>
    <w:rsid w:val="00F06B20"/>
    <w:rsid w:val="00F427D4"/>
    <w:rsid w:val="00F438BA"/>
    <w:rsid w:val="00F7453C"/>
    <w:rsid w:val="00F942C8"/>
    <w:rsid w:val="00F95E4D"/>
    <w:rsid w:val="00FB65EE"/>
    <w:rsid w:val="00FC14C0"/>
    <w:rsid w:val="00FD1BA9"/>
    <w:rsid w:val="00FD1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246"/>
    <w:rPr>
      <w:color w:val="0563C1" w:themeColor="hyperlink"/>
      <w:u w:val="single"/>
    </w:rPr>
  </w:style>
  <w:style w:type="paragraph" w:styleId="Textonotapie">
    <w:name w:val="footnote text"/>
    <w:basedOn w:val="Normal"/>
    <w:link w:val="TextonotapieCar"/>
    <w:uiPriority w:val="99"/>
    <w:unhideWhenUsed/>
    <w:rsid w:val="001E3808"/>
    <w:pPr>
      <w:spacing w:after="0" w:line="240" w:lineRule="auto"/>
      <w:jc w:val="both"/>
    </w:pPr>
    <w:rPr>
      <w:rFonts w:ascii="Arial" w:eastAsia="Calibri" w:hAnsi="Arial" w:cs="Arial"/>
      <w:sz w:val="20"/>
      <w:szCs w:val="20"/>
    </w:rPr>
  </w:style>
  <w:style w:type="character" w:customStyle="1" w:styleId="TextonotapieCar">
    <w:name w:val="Texto nota pie Car"/>
    <w:basedOn w:val="Fuentedeprrafopredeter"/>
    <w:link w:val="Textonotapie"/>
    <w:uiPriority w:val="99"/>
    <w:rsid w:val="001E3808"/>
    <w:rPr>
      <w:rFonts w:ascii="Arial" w:eastAsia="Calibri" w:hAnsi="Arial" w:cs="Arial"/>
      <w:sz w:val="20"/>
      <w:szCs w:val="20"/>
    </w:rPr>
  </w:style>
  <w:style w:type="character" w:styleId="Refdenotaalpie">
    <w:name w:val="footnote reference"/>
    <w:uiPriority w:val="99"/>
    <w:semiHidden/>
    <w:unhideWhenUsed/>
    <w:rsid w:val="001E3808"/>
    <w:rPr>
      <w:vertAlign w:val="superscript"/>
    </w:rPr>
  </w:style>
  <w:style w:type="paragraph" w:styleId="Encabezado">
    <w:name w:val="header"/>
    <w:basedOn w:val="Normal"/>
    <w:link w:val="EncabezadoCar"/>
    <w:uiPriority w:val="99"/>
    <w:unhideWhenUsed/>
    <w:rsid w:val="007C5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3C7"/>
  </w:style>
  <w:style w:type="paragraph" w:styleId="Piedepgina">
    <w:name w:val="footer"/>
    <w:basedOn w:val="Normal"/>
    <w:link w:val="PiedepginaCar"/>
    <w:uiPriority w:val="99"/>
    <w:unhideWhenUsed/>
    <w:rsid w:val="007C5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3C7"/>
  </w:style>
  <w:style w:type="paragraph" w:styleId="HTMLconformatoprevio">
    <w:name w:val="HTML Preformatted"/>
    <w:basedOn w:val="Normal"/>
    <w:link w:val="HTMLconformatoprevioCar"/>
    <w:uiPriority w:val="99"/>
    <w:semiHidden/>
    <w:unhideWhenUsed/>
    <w:rsid w:val="007C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C53C7"/>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246"/>
    <w:rPr>
      <w:color w:val="0563C1" w:themeColor="hyperlink"/>
      <w:u w:val="single"/>
    </w:rPr>
  </w:style>
  <w:style w:type="paragraph" w:styleId="Textonotapie">
    <w:name w:val="footnote text"/>
    <w:basedOn w:val="Normal"/>
    <w:link w:val="TextonotapieCar"/>
    <w:uiPriority w:val="99"/>
    <w:unhideWhenUsed/>
    <w:rsid w:val="001E3808"/>
    <w:pPr>
      <w:spacing w:after="0" w:line="240" w:lineRule="auto"/>
      <w:jc w:val="both"/>
    </w:pPr>
    <w:rPr>
      <w:rFonts w:ascii="Arial" w:eastAsia="Calibri" w:hAnsi="Arial" w:cs="Arial"/>
      <w:sz w:val="20"/>
      <w:szCs w:val="20"/>
    </w:rPr>
  </w:style>
  <w:style w:type="character" w:customStyle="1" w:styleId="TextonotapieCar">
    <w:name w:val="Texto nota pie Car"/>
    <w:basedOn w:val="Fuentedeprrafopredeter"/>
    <w:link w:val="Textonotapie"/>
    <w:uiPriority w:val="99"/>
    <w:rsid w:val="001E3808"/>
    <w:rPr>
      <w:rFonts w:ascii="Arial" w:eastAsia="Calibri" w:hAnsi="Arial" w:cs="Arial"/>
      <w:sz w:val="20"/>
      <w:szCs w:val="20"/>
    </w:rPr>
  </w:style>
  <w:style w:type="character" w:styleId="Refdenotaalpie">
    <w:name w:val="footnote reference"/>
    <w:uiPriority w:val="99"/>
    <w:semiHidden/>
    <w:unhideWhenUsed/>
    <w:rsid w:val="001E3808"/>
    <w:rPr>
      <w:vertAlign w:val="superscript"/>
    </w:rPr>
  </w:style>
  <w:style w:type="paragraph" w:styleId="Encabezado">
    <w:name w:val="header"/>
    <w:basedOn w:val="Normal"/>
    <w:link w:val="EncabezadoCar"/>
    <w:uiPriority w:val="99"/>
    <w:unhideWhenUsed/>
    <w:rsid w:val="007C5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3C7"/>
  </w:style>
  <w:style w:type="paragraph" w:styleId="Piedepgina">
    <w:name w:val="footer"/>
    <w:basedOn w:val="Normal"/>
    <w:link w:val="PiedepginaCar"/>
    <w:uiPriority w:val="99"/>
    <w:unhideWhenUsed/>
    <w:rsid w:val="007C5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3C7"/>
  </w:style>
  <w:style w:type="paragraph" w:styleId="HTMLconformatoprevio">
    <w:name w:val="HTML Preformatted"/>
    <w:basedOn w:val="Normal"/>
    <w:link w:val="HTMLconformatoprevioCar"/>
    <w:uiPriority w:val="99"/>
    <w:semiHidden/>
    <w:unhideWhenUsed/>
    <w:rsid w:val="007C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C53C7"/>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yxx@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ytecadena@hotmail.com" TargetMode="External"/><Relationship Id="rId4" Type="http://schemas.openxmlformats.org/officeDocument/2006/relationships/settings" Target="settings.xml"/><Relationship Id="rId9" Type="http://schemas.openxmlformats.org/officeDocument/2006/relationships/hyperlink" Target="mailto:alejandrasar@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5134</Words>
  <Characters>28243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dc:creator>
  <cp:lastModifiedBy>Gustavo Toledo Andrade</cp:lastModifiedBy>
  <cp:revision>3</cp:revision>
  <dcterms:created xsi:type="dcterms:W3CDTF">2016-10-20T14:24:00Z</dcterms:created>
  <dcterms:modified xsi:type="dcterms:W3CDTF">2016-10-30T00:44:00Z</dcterms:modified>
</cp:coreProperties>
</file>