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E3FAE" w14:textId="0B49BB30" w:rsidR="00912E98" w:rsidRPr="0043323A" w:rsidRDefault="0043323A" w:rsidP="0043323A">
      <w:pPr>
        <w:jc w:val="right"/>
        <w:rPr>
          <w:rFonts w:ascii="Calibri" w:eastAsia="Times New Roman" w:hAnsi="Calibri" w:cs="Calibri"/>
          <w:b/>
          <w:color w:val="000000"/>
          <w:sz w:val="36"/>
          <w:szCs w:val="36"/>
          <w:lang w:eastAsia="es-MX"/>
        </w:rPr>
      </w:pPr>
      <w:r w:rsidRPr="0043323A">
        <w:rPr>
          <w:rFonts w:ascii="Calibri" w:eastAsia="Times New Roman" w:hAnsi="Calibri" w:cs="Calibri"/>
          <w:b/>
          <w:color w:val="000000"/>
          <w:sz w:val="36"/>
          <w:szCs w:val="36"/>
          <w:lang w:eastAsia="es-MX"/>
        </w:rPr>
        <w:t>Democratizar el saber en el aula universitaria</w:t>
      </w:r>
      <w:r w:rsidR="008F7A66" w:rsidRPr="0043323A">
        <w:rPr>
          <w:rFonts w:ascii="Calibri" w:eastAsia="Times New Roman" w:hAnsi="Calibri" w:cs="Calibri"/>
          <w:b/>
          <w:color w:val="000000"/>
          <w:sz w:val="36"/>
          <w:szCs w:val="36"/>
          <w:lang w:eastAsia="es-MX"/>
        </w:rPr>
        <w:t>,</w:t>
      </w:r>
      <w:r w:rsidR="001F7B09" w:rsidRPr="0043323A">
        <w:rPr>
          <w:rFonts w:ascii="Calibri" w:eastAsia="Times New Roman" w:hAnsi="Calibri" w:cs="Calibri"/>
          <w:b/>
          <w:color w:val="000000"/>
          <w:sz w:val="36"/>
          <w:szCs w:val="36"/>
          <w:lang w:eastAsia="es-MX"/>
        </w:rPr>
        <w:t xml:space="preserve"> </w:t>
      </w:r>
      <w:r w:rsidR="00754A77" w:rsidRPr="0043323A">
        <w:rPr>
          <w:rFonts w:ascii="Calibri" w:eastAsia="Times New Roman" w:hAnsi="Calibri" w:cs="Calibri"/>
          <w:b/>
          <w:color w:val="000000"/>
          <w:sz w:val="36"/>
          <w:szCs w:val="36"/>
          <w:lang w:eastAsia="es-MX"/>
        </w:rPr>
        <w:t xml:space="preserve"> </w:t>
      </w:r>
      <w:r w:rsidRPr="0043323A">
        <w:rPr>
          <w:rFonts w:ascii="Calibri" w:eastAsia="Times New Roman" w:hAnsi="Calibri" w:cs="Calibri"/>
          <w:b/>
          <w:color w:val="000000"/>
          <w:sz w:val="36"/>
          <w:szCs w:val="36"/>
          <w:lang w:eastAsia="es-MX"/>
        </w:rPr>
        <w:t>la mirada de los alumnos de la licenciatura en docencia de la lengua y la literatura</w:t>
      </w:r>
    </w:p>
    <w:p w14:paraId="124DB4DB" w14:textId="269EE825" w:rsidR="00A475E1" w:rsidRPr="0043323A" w:rsidRDefault="0043323A" w:rsidP="0043323A">
      <w:pPr>
        <w:jc w:val="right"/>
        <w:rPr>
          <w:rFonts w:ascii="Times New Roman" w:hAnsi="Times New Roman" w:cs="Times New Roman"/>
          <w:i/>
          <w:iCs/>
          <w:sz w:val="24"/>
          <w:szCs w:val="24"/>
          <w:lang w:val="en-US"/>
        </w:rPr>
      </w:pPr>
      <w:proofErr w:type="spellStart"/>
      <w:r w:rsidRPr="0043323A">
        <w:rPr>
          <w:rFonts w:ascii="Calibri" w:eastAsia="Times New Roman" w:hAnsi="Calibri" w:cs="Calibri"/>
          <w:b/>
          <w:i/>
          <w:iCs/>
          <w:color w:val="000000"/>
          <w:sz w:val="28"/>
          <w:szCs w:val="28"/>
          <w:lang w:eastAsia="es-MX"/>
        </w:rPr>
        <w:t>Democratize</w:t>
      </w:r>
      <w:proofErr w:type="spellEnd"/>
      <w:r w:rsidRPr="0043323A">
        <w:rPr>
          <w:rFonts w:ascii="Calibri" w:eastAsia="Times New Roman" w:hAnsi="Calibri" w:cs="Calibri"/>
          <w:b/>
          <w:i/>
          <w:iCs/>
          <w:color w:val="000000"/>
          <w:sz w:val="28"/>
          <w:szCs w:val="28"/>
          <w:lang w:eastAsia="es-MX"/>
        </w:rPr>
        <w:t xml:space="preserve"> </w:t>
      </w:r>
      <w:proofErr w:type="spellStart"/>
      <w:r w:rsidRPr="0043323A">
        <w:rPr>
          <w:rFonts w:ascii="Calibri" w:eastAsia="Times New Roman" w:hAnsi="Calibri" w:cs="Calibri"/>
          <w:b/>
          <w:i/>
          <w:iCs/>
          <w:color w:val="000000"/>
          <w:sz w:val="28"/>
          <w:szCs w:val="28"/>
          <w:lang w:eastAsia="es-MX"/>
        </w:rPr>
        <w:t>the</w:t>
      </w:r>
      <w:proofErr w:type="spellEnd"/>
      <w:r w:rsidRPr="0043323A">
        <w:rPr>
          <w:rFonts w:ascii="Calibri" w:eastAsia="Times New Roman" w:hAnsi="Calibri" w:cs="Calibri"/>
          <w:b/>
          <w:i/>
          <w:iCs/>
          <w:color w:val="000000"/>
          <w:sz w:val="28"/>
          <w:szCs w:val="28"/>
          <w:lang w:eastAsia="es-MX"/>
        </w:rPr>
        <w:t xml:space="preserve"> </w:t>
      </w:r>
      <w:proofErr w:type="spellStart"/>
      <w:r w:rsidRPr="0043323A">
        <w:rPr>
          <w:rFonts w:ascii="Calibri" w:eastAsia="Times New Roman" w:hAnsi="Calibri" w:cs="Calibri"/>
          <w:b/>
          <w:i/>
          <w:iCs/>
          <w:color w:val="000000"/>
          <w:sz w:val="28"/>
          <w:szCs w:val="28"/>
          <w:lang w:eastAsia="es-MX"/>
        </w:rPr>
        <w:t>knowledge</w:t>
      </w:r>
      <w:proofErr w:type="spellEnd"/>
      <w:r w:rsidRPr="0043323A">
        <w:rPr>
          <w:rFonts w:ascii="Calibri" w:eastAsia="Times New Roman" w:hAnsi="Calibri" w:cs="Calibri"/>
          <w:b/>
          <w:i/>
          <w:iCs/>
          <w:color w:val="000000"/>
          <w:sz w:val="28"/>
          <w:szCs w:val="28"/>
          <w:lang w:eastAsia="es-MX"/>
        </w:rPr>
        <w:t xml:space="preserve"> in </w:t>
      </w:r>
      <w:proofErr w:type="spellStart"/>
      <w:r w:rsidRPr="0043323A">
        <w:rPr>
          <w:rFonts w:ascii="Calibri" w:eastAsia="Times New Roman" w:hAnsi="Calibri" w:cs="Calibri"/>
          <w:b/>
          <w:i/>
          <w:iCs/>
          <w:color w:val="000000"/>
          <w:sz w:val="28"/>
          <w:szCs w:val="28"/>
          <w:lang w:eastAsia="es-MX"/>
        </w:rPr>
        <w:t>the</w:t>
      </w:r>
      <w:proofErr w:type="spellEnd"/>
      <w:r w:rsidRPr="0043323A">
        <w:rPr>
          <w:rFonts w:ascii="Calibri" w:eastAsia="Times New Roman" w:hAnsi="Calibri" w:cs="Calibri"/>
          <w:b/>
          <w:i/>
          <w:iCs/>
          <w:color w:val="000000"/>
          <w:sz w:val="28"/>
          <w:szCs w:val="28"/>
          <w:lang w:eastAsia="es-MX"/>
        </w:rPr>
        <w:t xml:space="preserve"> </w:t>
      </w:r>
      <w:proofErr w:type="spellStart"/>
      <w:r w:rsidRPr="0043323A">
        <w:rPr>
          <w:rFonts w:ascii="Calibri" w:eastAsia="Times New Roman" w:hAnsi="Calibri" w:cs="Calibri"/>
          <w:b/>
          <w:i/>
          <w:iCs/>
          <w:color w:val="000000"/>
          <w:sz w:val="28"/>
          <w:szCs w:val="28"/>
          <w:lang w:eastAsia="es-MX"/>
        </w:rPr>
        <w:t>university</w:t>
      </w:r>
      <w:proofErr w:type="spellEnd"/>
      <w:r w:rsidRPr="0043323A">
        <w:rPr>
          <w:rFonts w:ascii="Calibri" w:eastAsia="Times New Roman" w:hAnsi="Calibri" w:cs="Calibri"/>
          <w:b/>
          <w:i/>
          <w:iCs/>
          <w:color w:val="000000"/>
          <w:sz w:val="28"/>
          <w:szCs w:val="28"/>
          <w:lang w:eastAsia="es-MX"/>
        </w:rPr>
        <w:t xml:space="preserve"> </w:t>
      </w:r>
      <w:proofErr w:type="spellStart"/>
      <w:r w:rsidRPr="0043323A">
        <w:rPr>
          <w:rFonts w:ascii="Calibri" w:eastAsia="Times New Roman" w:hAnsi="Calibri" w:cs="Calibri"/>
          <w:b/>
          <w:i/>
          <w:iCs/>
          <w:color w:val="000000"/>
          <w:sz w:val="28"/>
          <w:szCs w:val="28"/>
          <w:lang w:eastAsia="es-MX"/>
        </w:rPr>
        <w:t>classroom</w:t>
      </w:r>
      <w:proofErr w:type="spellEnd"/>
      <w:r w:rsidRPr="0043323A">
        <w:rPr>
          <w:rFonts w:ascii="Calibri" w:eastAsia="Times New Roman" w:hAnsi="Calibri" w:cs="Calibri"/>
          <w:b/>
          <w:i/>
          <w:iCs/>
          <w:color w:val="000000"/>
          <w:sz w:val="28"/>
          <w:szCs w:val="28"/>
          <w:lang w:eastAsia="es-MX"/>
        </w:rPr>
        <w:t xml:space="preserve">, </w:t>
      </w:r>
      <w:proofErr w:type="spellStart"/>
      <w:r w:rsidRPr="0043323A">
        <w:rPr>
          <w:rFonts w:ascii="Calibri" w:eastAsia="Times New Roman" w:hAnsi="Calibri" w:cs="Calibri"/>
          <w:b/>
          <w:i/>
          <w:iCs/>
          <w:color w:val="000000"/>
          <w:sz w:val="28"/>
          <w:szCs w:val="28"/>
          <w:lang w:eastAsia="es-MX"/>
        </w:rPr>
        <w:t>the</w:t>
      </w:r>
      <w:proofErr w:type="spellEnd"/>
      <w:r w:rsidRPr="0043323A">
        <w:rPr>
          <w:rFonts w:ascii="Calibri" w:eastAsia="Times New Roman" w:hAnsi="Calibri" w:cs="Calibri"/>
          <w:b/>
          <w:i/>
          <w:iCs/>
          <w:color w:val="000000"/>
          <w:sz w:val="28"/>
          <w:szCs w:val="28"/>
          <w:lang w:eastAsia="es-MX"/>
        </w:rPr>
        <w:t xml:space="preserve"> look </w:t>
      </w:r>
      <w:proofErr w:type="spellStart"/>
      <w:r w:rsidRPr="0043323A">
        <w:rPr>
          <w:rFonts w:ascii="Calibri" w:eastAsia="Times New Roman" w:hAnsi="Calibri" w:cs="Calibri"/>
          <w:b/>
          <w:i/>
          <w:iCs/>
          <w:color w:val="000000"/>
          <w:sz w:val="28"/>
          <w:szCs w:val="28"/>
          <w:lang w:eastAsia="es-MX"/>
        </w:rPr>
        <w:t>of</w:t>
      </w:r>
      <w:proofErr w:type="spellEnd"/>
      <w:r w:rsidRPr="0043323A">
        <w:rPr>
          <w:rFonts w:ascii="Calibri" w:eastAsia="Times New Roman" w:hAnsi="Calibri" w:cs="Calibri"/>
          <w:b/>
          <w:i/>
          <w:iCs/>
          <w:color w:val="000000"/>
          <w:sz w:val="28"/>
          <w:szCs w:val="28"/>
          <w:lang w:eastAsia="es-MX"/>
        </w:rPr>
        <w:t xml:space="preserve"> </w:t>
      </w:r>
      <w:proofErr w:type="spellStart"/>
      <w:r w:rsidRPr="0043323A">
        <w:rPr>
          <w:rFonts w:ascii="Calibri" w:eastAsia="Times New Roman" w:hAnsi="Calibri" w:cs="Calibri"/>
          <w:b/>
          <w:i/>
          <w:iCs/>
          <w:color w:val="000000"/>
          <w:sz w:val="28"/>
          <w:szCs w:val="28"/>
          <w:lang w:eastAsia="es-MX"/>
        </w:rPr>
        <w:t>the</w:t>
      </w:r>
      <w:proofErr w:type="spellEnd"/>
      <w:r w:rsidRPr="0043323A">
        <w:rPr>
          <w:rFonts w:ascii="Calibri" w:eastAsia="Times New Roman" w:hAnsi="Calibri" w:cs="Calibri"/>
          <w:b/>
          <w:i/>
          <w:iCs/>
          <w:color w:val="000000"/>
          <w:sz w:val="28"/>
          <w:szCs w:val="28"/>
          <w:lang w:eastAsia="es-MX"/>
        </w:rPr>
        <w:t xml:space="preserve"> </w:t>
      </w:r>
      <w:proofErr w:type="spellStart"/>
      <w:r w:rsidRPr="0043323A">
        <w:rPr>
          <w:rFonts w:ascii="Calibri" w:eastAsia="Times New Roman" w:hAnsi="Calibri" w:cs="Calibri"/>
          <w:b/>
          <w:i/>
          <w:iCs/>
          <w:color w:val="000000"/>
          <w:sz w:val="28"/>
          <w:szCs w:val="28"/>
          <w:lang w:eastAsia="es-MX"/>
        </w:rPr>
        <w:t>students</w:t>
      </w:r>
      <w:proofErr w:type="spellEnd"/>
      <w:r w:rsidRPr="0043323A">
        <w:rPr>
          <w:rFonts w:ascii="Calibri" w:eastAsia="Times New Roman" w:hAnsi="Calibri" w:cs="Calibri"/>
          <w:b/>
          <w:i/>
          <w:iCs/>
          <w:color w:val="000000"/>
          <w:sz w:val="28"/>
          <w:szCs w:val="28"/>
          <w:lang w:eastAsia="es-MX"/>
        </w:rPr>
        <w:t xml:space="preserve"> </w:t>
      </w:r>
      <w:proofErr w:type="spellStart"/>
      <w:r w:rsidRPr="0043323A">
        <w:rPr>
          <w:rFonts w:ascii="Calibri" w:eastAsia="Times New Roman" w:hAnsi="Calibri" w:cs="Calibri"/>
          <w:b/>
          <w:i/>
          <w:iCs/>
          <w:color w:val="000000"/>
          <w:sz w:val="28"/>
          <w:szCs w:val="28"/>
          <w:lang w:eastAsia="es-MX"/>
        </w:rPr>
        <w:t>of</w:t>
      </w:r>
      <w:proofErr w:type="spellEnd"/>
      <w:r w:rsidRPr="0043323A">
        <w:rPr>
          <w:rFonts w:ascii="Calibri" w:eastAsia="Times New Roman" w:hAnsi="Calibri" w:cs="Calibri"/>
          <w:b/>
          <w:i/>
          <w:iCs/>
          <w:color w:val="000000"/>
          <w:sz w:val="28"/>
          <w:szCs w:val="28"/>
          <w:lang w:eastAsia="es-MX"/>
        </w:rPr>
        <w:t xml:space="preserve"> </w:t>
      </w:r>
      <w:proofErr w:type="spellStart"/>
      <w:r w:rsidRPr="0043323A">
        <w:rPr>
          <w:rFonts w:ascii="Calibri" w:eastAsia="Times New Roman" w:hAnsi="Calibri" w:cs="Calibri"/>
          <w:b/>
          <w:i/>
          <w:iCs/>
          <w:color w:val="000000"/>
          <w:sz w:val="28"/>
          <w:szCs w:val="28"/>
          <w:lang w:eastAsia="es-MX"/>
        </w:rPr>
        <w:t>the</w:t>
      </w:r>
      <w:proofErr w:type="spellEnd"/>
      <w:r w:rsidRPr="0043323A">
        <w:rPr>
          <w:rFonts w:ascii="Calibri" w:eastAsia="Times New Roman" w:hAnsi="Calibri" w:cs="Calibri"/>
          <w:b/>
          <w:i/>
          <w:iCs/>
          <w:color w:val="000000"/>
          <w:sz w:val="28"/>
          <w:szCs w:val="28"/>
          <w:lang w:eastAsia="es-MX"/>
        </w:rPr>
        <w:t xml:space="preserve"> </w:t>
      </w:r>
      <w:proofErr w:type="spellStart"/>
      <w:r w:rsidRPr="0043323A">
        <w:rPr>
          <w:rFonts w:ascii="Calibri" w:eastAsia="Times New Roman" w:hAnsi="Calibri" w:cs="Calibri"/>
          <w:b/>
          <w:i/>
          <w:iCs/>
          <w:color w:val="000000"/>
          <w:sz w:val="28"/>
          <w:szCs w:val="28"/>
          <w:lang w:eastAsia="es-MX"/>
        </w:rPr>
        <w:t>degree</w:t>
      </w:r>
      <w:proofErr w:type="spellEnd"/>
      <w:r w:rsidRPr="0043323A">
        <w:rPr>
          <w:rFonts w:ascii="Calibri" w:eastAsia="Times New Roman" w:hAnsi="Calibri" w:cs="Calibri"/>
          <w:b/>
          <w:i/>
          <w:iCs/>
          <w:color w:val="000000"/>
          <w:sz w:val="28"/>
          <w:szCs w:val="28"/>
          <w:lang w:eastAsia="es-MX"/>
        </w:rPr>
        <w:t xml:space="preserve"> in </w:t>
      </w:r>
      <w:proofErr w:type="spellStart"/>
      <w:r w:rsidRPr="0043323A">
        <w:rPr>
          <w:rFonts w:ascii="Calibri" w:eastAsia="Times New Roman" w:hAnsi="Calibri" w:cs="Calibri"/>
          <w:b/>
          <w:i/>
          <w:iCs/>
          <w:color w:val="000000"/>
          <w:sz w:val="28"/>
          <w:szCs w:val="28"/>
          <w:lang w:eastAsia="es-MX"/>
        </w:rPr>
        <w:t>teaching</w:t>
      </w:r>
      <w:proofErr w:type="spellEnd"/>
      <w:r w:rsidRPr="0043323A">
        <w:rPr>
          <w:rFonts w:ascii="Calibri" w:eastAsia="Times New Roman" w:hAnsi="Calibri" w:cs="Calibri"/>
          <w:b/>
          <w:i/>
          <w:iCs/>
          <w:color w:val="000000"/>
          <w:sz w:val="28"/>
          <w:szCs w:val="28"/>
          <w:lang w:eastAsia="es-MX"/>
        </w:rPr>
        <w:t xml:space="preserve"> </w:t>
      </w:r>
      <w:proofErr w:type="spellStart"/>
      <w:r w:rsidRPr="0043323A">
        <w:rPr>
          <w:rFonts w:ascii="Calibri" w:eastAsia="Times New Roman" w:hAnsi="Calibri" w:cs="Calibri"/>
          <w:b/>
          <w:i/>
          <w:iCs/>
          <w:color w:val="000000"/>
          <w:sz w:val="28"/>
          <w:szCs w:val="28"/>
          <w:lang w:eastAsia="es-MX"/>
        </w:rPr>
        <w:t>of</w:t>
      </w:r>
      <w:proofErr w:type="spellEnd"/>
      <w:r w:rsidRPr="0043323A">
        <w:rPr>
          <w:rFonts w:ascii="Calibri" w:eastAsia="Times New Roman" w:hAnsi="Calibri" w:cs="Calibri"/>
          <w:b/>
          <w:i/>
          <w:iCs/>
          <w:color w:val="000000"/>
          <w:sz w:val="28"/>
          <w:szCs w:val="28"/>
          <w:lang w:eastAsia="es-MX"/>
        </w:rPr>
        <w:t xml:space="preserve"> </w:t>
      </w:r>
      <w:proofErr w:type="spellStart"/>
      <w:r w:rsidRPr="0043323A">
        <w:rPr>
          <w:rFonts w:ascii="Calibri" w:eastAsia="Times New Roman" w:hAnsi="Calibri" w:cs="Calibri"/>
          <w:b/>
          <w:i/>
          <w:iCs/>
          <w:color w:val="000000"/>
          <w:sz w:val="28"/>
          <w:szCs w:val="28"/>
          <w:lang w:eastAsia="es-MX"/>
        </w:rPr>
        <w:t>language</w:t>
      </w:r>
      <w:proofErr w:type="spellEnd"/>
      <w:r w:rsidRPr="0043323A">
        <w:rPr>
          <w:rFonts w:ascii="Calibri" w:eastAsia="Times New Roman" w:hAnsi="Calibri" w:cs="Calibri"/>
          <w:b/>
          <w:i/>
          <w:iCs/>
          <w:color w:val="000000"/>
          <w:sz w:val="28"/>
          <w:szCs w:val="28"/>
          <w:lang w:eastAsia="es-MX"/>
        </w:rPr>
        <w:t xml:space="preserve"> and </w:t>
      </w:r>
      <w:proofErr w:type="spellStart"/>
      <w:r w:rsidRPr="0043323A">
        <w:rPr>
          <w:rFonts w:ascii="Calibri" w:eastAsia="Times New Roman" w:hAnsi="Calibri" w:cs="Calibri"/>
          <w:b/>
          <w:i/>
          <w:iCs/>
          <w:color w:val="000000"/>
          <w:sz w:val="28"/>
          <w:szCs w:val="28"/>
          <w:lang w:eastAsia="es-MX"/>
        </w:rPr>
        <w:t>literature</w:t>
      </w:r>
      <w:proofErr w:type="spellEnd"/>
    </w:p>
    <w:p w14:paraId="4A1FE357" w14:textId="77777777" w:rsidR="00211FBA" w:rsidRPr="00A475E1" w:rsidRDefault="00211FBA" w:rsidP="00E0122B">
      <w:pPr>
        <w:pStyle w:val="Sinespaciado"/>
        <w:jc w:val="right"/>
        <w:rPr>
          <w:rFonts w:ascii="Arial" w:hAnsi="Arial" w:cs="Arial"/>
          <w:sz w:val="24"/>
          <w:szCs w:val="24"/>
          <w:lang w:val="en-US"/>
        </w:rPr>
      </w:pPr>
    </w:p>
    <w:p w14:paraId="446159C5" w14:textId="4DDE664B" w:rsidR="00912E98" w:rsidRPr="0043323A" w:rsidRDefault="003C10CC" w:rsidP="0043323A">
      <w:pPr>
        <w:pStyle w:val="Sinespaciado"/>
        <w:spacing w:line="276" w:lineRule="auto"/>
        <w:jc w:val="right"/>
        <w:rPr>
          <w:rFonts w:ascii="Calibri" w:eastAsia="Calibri" w:hAnsi="Calibri" w:cs="Calibri"/>
          <w:b/>
          <w:sz w:val="24"/>
          <w:szCs w:val="24"/>
          <w:lang w:val="es-ES"/>
        </w:rPr>
      </w:pPr>
      <w:proofErr w:type="spellStart"/>
      <w:r w:rsidRPr="0043323A">
        <w:rPr>
          <w:rFonts w:ascii="Calibri" w:eastAsia="Calibri" w:hAnsi="Calibri" w:cs="Calibri"/>
          <w:b/>
          <w:sz w:val="24"/>
          <w:szCs w:val="24"/>
          <w:lang w:val="es-ES"/>
        </w:rPr>
        <w:t>Aidee</w:t>
      </w:r>
      <w:proofErr w:type="spellEnd"/>
      <w:r w:rsidRPr="0043323A">
        <w:rPr>
          <w:rFonts w:ascii="Calibri" w:eastAsia="Calibri" w:hAnsi="Calibri" w:cs="Calibri"/>
          <w:b/>
          <w:sz w:val="24"/>
          <w:szCs w:val="24"/>
          <w:lang w:val="es-ES"/>
        </w:rPr>
        <w:t xml:space="preserve"> Espinosa Pulido</w:t>
      </w:r>
    </w:p>
    <w:p w14:paraId="65BDBA3F" w14:textId="720106B2" w:rsidR="009922C6" w:rsidRPr="0043323A" w:rsidRDefault="0043323A" w:rsidP="0043323A">
      <w:pPr>
        <w:jc w:val="right"/>
        <w:rPr>
          <w:rStyle w:val="Hipervnculo"/>
          <w:rFonts w:eastAsia="Calibri" w:cstheme="minorHAnsi"/>
          <w:color w:val="FF0000"/>
          <w:kern w:val="1"/>
          <w:sz w:val="24"/>
          <w:szCs w:val="24"/>
          <w:u w:val="none"/>
          <w:lang w:eastAsia="zh-CN" w:bidi="hi-IN"/>
        </w:rPr>
      </w:pPr>
      <w:r w:rsidRPr="0043323A">
        <w:rPr>
          <w:rFonts w:ascii="Times New Roman" w:hAnsi="Times New Roman" w:cs="Times New Roman"/>
          <w:bCs/>
          <w:sz w:val="24"/>
          <w:szCs w:val="24"/>
        </w:rPr>
        <w:t>Universidad Autónoma de Baja California</w:t>
      </w:r>
      <w:r w:rsidRPr="0043323A">
        <w:rPr>
          <w:rFonts w:ascii="Times New Roman" w:hAnsi="Times New Roman" w:cs="Times New Roman"/>
          <w:bCs/>
          <w:sz w:val="24"/>
          <w:szCs w:val="24"/>
        </w:rPr>
        <w:t>, México</w:t>
      </w:r>
      <w:r>
        <w:rPr>
          <w:rFonts w:ascii="Times New Roman" w:hAnsi="Times New Roman" w:cs="Times New Roman"/>
          <w:bCs/>
          <w:sz w:val="24"/>
          <w:szCs w:val="24"/>
        </w:rPr>
        <w:br/>
      </w:r>
      <w:r w:rsidRPr="0043323A">
        <w:rPr>
          <w:rStyle w:val="Hipervnculo"/>
          <w:rFonts w:eastAsia="Calibri" w:cstheme="minorHAnsi"/>
          <w:color w:val="FF0000"/>
          <w:kern w:val="1"/>
          <w:sz w:val="24"/>
          <w:szCs w:val="24"/>
          <w:u w:val="none"/>
          <w:lang w:eastAsia="zh-CN" w:bidi="hi-IN"/>
        </w:rPr>
        <w:t>aidee.espinosa@uabc.edu.mx</w:t>
      </w:r>
      <w:r w:rsidR="009922C6" w:rsidRPr="0043323A">
        <w:rPr>
          <w:rStyle w:val="Hipervnculo"/>
          <w:rFonts w:eastAsia="Calibri" w:cstheme="minorHAnsi"/>
          <w:color w:val="FF0000"/>
          <w:kern w:val="1"/>
          <w:sz w:val="24"/>
          <w:szCs w:val="24"/>
          <w:u w:val="none"/>
          <w:lang w:eastAsia="zh-CN" w:bidi="hi-IN"/>
        </w:rPr>
        <w:t xml:space="preserve"> </w:t>
      </w:r>
    </w:p>
    <w:p w14:paraId="3A9F015E" w14:textId="02718125" w:rsidR="003C10CC" w:rsidRPr="0043323A" w:rsidRDefault="003C10CC" w:rsidP="0043323A">
      <w:pPr>
        <w:pStyle w:val="Sinespaciado"/>
        <w:spacing w:line="276" w:lineRule="auto"/>
        <w:jc w:val="right"/>
        <w:rPr>
          <w:rFonts w:ascii="Calibri" w:eastAsia="Calibri" w:hAnsi="Calibri" w:cs="Calibri"/>
          <w:b/>
          <w:sz w:val="24"/>
          <w:szCs w:val="24"/>
          <w:lang w:val="es-ES"/>
        </w:rPr>
      </w:pPr>
      <w:r w:rsidRPr="0043323A">
        <w:rPr>
          <w:rFonts w:ascii="Calibri" w:eastAsia="Calibri" w:hAnsi="Calibri" w:cs="Calibri"/>
          <w:b/>
          <w:sz w:val="24"/>
          <w:szCs w:val="24"/>
          <w:lang w:val="es-ES"/>
        </w:rPr>
        <w:t xml:space="preserve">Clotilde </w:t>
      </w:r>
      <w:proofErr w:type="spellStart"/>
      <w:r w:rsidRPr="0043323A">
        <w:rPr>
          <w:rFonts w:ascii="Calibri" w:eastAsia="Calibri" w:hAnsi="Calibri" w:cs="Calibri"/>
          <w:b/>
          <w:sz w:val="24"/>
          <w:szCs w:val="24"/>
          <w:lang w:val="es-ES"/>
        </w:rPr>
        <w:t>Lomeli</w:t>
      </w:r>
      <w:proofErr w:type="spellEnd"/>
      <w:r w:rsidRPr="0043323A">
        <w:rPr>
          <w:rFonts w:ascii="Calibri" w:eastAsia="Calibri" w:hAnsi="Calibri" w:cs="Calibri"/>
          <w:b/>
          <w:sz w:val="24"/>
          <w:szCs w:val="24"/>
          <w:lang w:val="es-ES"/>
        </w:rPr>
        <w:t xml:space="preserve"> </w:t>
      </w:r>
      <w:proofErr w:type="spellStart"/>
      <w:r w:rsidRPr="0043323A">
        <w:rPr>
          <w:rFonts w:ascii="Calibri" w:eastAsia="Calibri" w:hAnsi="Calibri" w:cs="Calibri"/>
          <w:b/>
          <w:sz w:val="24"/>
          <w:szCs w:val="24"/>
          <w:lang w:val="es-ES"/>
        </w:rPr>
        <w:t>Agruel</w:t>
      </w:r>
      <w:proofErr w:type="spellEnd"/>
    </w:p>
    <w:p w14:paraId="01043E02" w14:textId="1B2A3F16" w:rsidR="009922C6" w:rsidRPr="0043323A" w:rsidRDefault="0043323A" w:rsidP="0043323A">
      <w:pPr>
        <w:jc w:val="right"/>
        <w:rPr>
          <w:rStyle w:val="Hipervnculo"/>
          <w:rFonts w:eastAsia="Calibri" w:cstheme="minorHAnsi"/>
          <w:color w:val="FF0000"/>
          <w:kern w:val="1"/>
          <w:sz w:val="24"/>
          <w:szCs w:val="24"/>
          <w:u w:val="none"/>
          <w:lang w:eastAsia="zh-CN" w:bidi="hi-IN"/>
        </w:rPr>
      </w:pPr>
      <w:r w:rsidRPr="0043323A">
        <w:rPr>
          <w:rFonts w:ascii="Times New Roman" w:hAnsi="Times New Roman" w:cs="Times New Roman"/>
          <w:bCs/>
          <w:sz w:val="24"/>
          <w:szCs w:val="24"/>
        </w:rPr>
        <w:t>Universidad Autónoma de Baja California, México</w:t>
      </w:r>
      <w:r>
        <w:rPr>
          <w:rFonts w:ascii="Times New Roman" w:hAnsi="Times New Roman" w:cs="Times New Roman"/>
          <w:bCs/>
          <w:sz w:val="24"/>
          <w:szCs w:val="24"/>
        </w:rPr>
        <w:br/>
      </w:r>
      <w:r w:rsidRPr="0043323A">
        <w:rPr>
          <w:rStyle w:val="Hipervnculo"/>
          <w:rFonts w:eastAsia="Calibri" w:cstheme="minorHAnsi"/>
          <w:color w:val="FF0000"/>
          <w:kern w:val="1"/>
          <w:sz w:val="24"/>
          <w:szCs w:val="24"/>
          <w:u w:val="none"/>
          <w:lang w:eastAsia="zh-CN" w:bidi="hi-IN"/>
        </w:rPr>
        <w:t>cotylomeli@uabc.edu.mx</w:t>
      </w:r>
      <w:r w:rsidR="008F0271" w:rsidRPr="0043323A">
        <w:rPr>
          <w:rStyle w:val="Hipervnculo"/>
          <w:rFonts w:eastAsia="Calibri" w:cstheme="minorHAnsi"/>
          <w:color w:val="FF0000"/>
          <w:kern w:val="1"/>
          <w:sz w:val="24"/>
          <w:szCs w:val="24"/>
          <w:u w:val="none"/>
          <w:lang w:eastAsia="zh-CN" w:bidi="hi-IN"/>
        </w:rPr>
        <w:t xml:space="preserve"> </w:t>
      </w:r>
    </w:p>
    <w:p w14:paraId="1ACB7173" w14:textId="765EDC50" w:rsidR="003C10CC" w:rsidRPr="0043323A" w:rsidRDefault="003C10CC" w:rsidP="0043323A">
      <w:pPr>
        <w:pStyle w:val="Sinespaciado"/>
        <w:spacing w:line="276" w:lineRule="auto"/>
        <w:jc w:val="right"/>
        <w:rPr>
          <w:rFonts w:ascii="Calibri" w:eastAsia="Calibri" w:hAnsi="Calibri" w:cs="Calibri"/>
          <w:b/>
          <w:sz w:val="24"/>
          <w:szCs w:val="24"/>
          <w:lang w:val="es-ES"/>
        </w:rPr>
      </w:pPr>
      <w:r w:rsidRPr="0043323A">
        <w:rPr>
          <w:rFonts w:ascii="Calibri" w:eastAsia="Calibri" w:hAnsi="Calibri" w:cs="Calibri"/>
          <w:b/>
          <w:sz w:val="24"/>
          <w:szCs w:val="24"/>
          <w:lang w:val="es-ES"/>
        </w:rPr>
        <w:t>Julieta López Zamora</w:t>
      </w:r>
    </w:p>
    <w:p w14:paraId="09CC0E64" w14:textId="57F7EA6D" w:rsidR="008F0271" w:rsidRPr="0043323A" w:rsidRDefault="0043323A" w:rsidP="0043323A">
      <w:pPr>
        <w:jc w:val="right"/>
        <w:rPr>
          <w:rStyle w:val="Hipervnculo"/>
          <w:rFonts w:eastAsia="Calibri" w:cstheme="minorHAnsi"/>
          <w:color w:val="FF0000"/>
          <w:kern w:val="1"/>
          <w:sz w:val="24"/>
          <w:szCs w:val="24"/>
          <w:u w:val="none"/>
          <w:lang w:eastAsia="zh-CN" w:bidi="hi-IN"/>
        </w:rPr>
      </w:pPr>
      <w:r w:rsidRPr="0043323A">
        <w:rPr>
          <w:rFonts w:ascii="Times New Roman" w:hAnsi="Times New Roman" w:cs="Times New Roman"/>
          <w:bCs/>
          <w:sz w:val="24"/>
          <w:szCs w:val="24"/>
        </w:rPr>
        <w:t>Universidad Autónoma de Baja California, México</w:t>
      </w:r>
      <w:r>
        <w:rPr>
          <w:rFonts w:ascii="Times New Roman" w:hAnsi="Times New Roman" w:cs="Times New Roman"/>
          <w:bCs/>
          <w:sz w:val="24"/>
          <w:szCs w:val="24"/>
        </w:rPr>
        <w:br/>
      </w:r>
      <w:r w:rsidRPr="0043323A">
        <w:rPr>
          <w:rStyle w:val="Hipervnculo"/>
          <w:rFonts w:eastAsia="Calibri" w:cstheme="minorHAnsi"/>
          <w:color w:val="FF0000"/>
          <w:kern w:val="1"/>
          <w:sz w:val="24"/>
          <w:szCs w:val="24"/>
          <w:u w:val="none"/>
          <w:lang w:eastAsia="zh-CN" w:bidi="hi-IN"/>
        </w:rPr>
        <w:t>Julieta_lz@uabc.edu.mx</w:t>
      </w:r>
      <w:r w:rsidR="008F0271" w:rsidRPr="0043323A">
        <w:rPr>
          <w:rStyle w:val="Hipervnculo"/>
          <w:rFonts w:eastAsia="Calibri" w:cstheme="minorHAnsi"/>
          <w:color w:val="FF0000"/>
          <w:kern w:val="1"/>
          <w:sz w:val="24"/>
          <w:szCs w:val="24"/>
          <w:u w:val="none"/>
          <w:lang w:eastAsia="zh-CN" w:bidi="hi-IN"/>
        </w:rPr>
        <w:t xml:space="preserve"> </w:t>
      </w:r>
    </w:p>
    <w:p w14:paraId="6910FCBD" w14:textId="77777777" w:rsidR="0043323A" w:rsidRDefault="0043323A" w:rsidP="0043323A">
      <w:pPr>
        <w:rPr>
          <w:rFonts w:ascii="Times New Roman" w:hAnsi="Times New Roman" w:cs="Times New Roman"/>
          <w:b/>
          <w:sz w:val="28"/>
          <w:szCs w:val="28"/>
        </w:rPr>
      </w:pPr>
    </w:p>
    <w:p w14:paraId="714D64FD" w14:textId="03E7A77C" w:rsidR="001D6777" w:rsidRPr="0043323A" w:rsidRDefault="002518B6" w:rsidP="0043323A">
      <w:pPr>
        <w:spacing w:after="0" w:line="360" w:lineRule="auto"/>
        <w:rPr>
          <w:rFonts w:ascii="Calibri" w:eastAsia="Times New Roman" w:hAnsi="Calibri" w:cs="Calibri"/>
          <w:b/>
          <w:color w:val="000000"/>
          <w:sz w:val="28"/>
          <w:szCs w:val="28"/>
          <w:lang w:val="es-ES_tradnl" w:eastAsia="es-MX"/>
        </w:rPr>
      </w:pPr>
      <w:r w:rsidRPr="0043323A">
        <w:rPr>
          <w:rFonts w:ascii="Calibri" w:eastAsia="Times New Roman" w:hAnsi="Calibri" w:cs="Calibri"/>
          <w:b/>
          <w:color w:val="000000"/>
          <w:sz w:val="28"/>
          <w:szCs w:val="28"/>
          <w:lang w:val="es-ES_tradnl" w:eastAsia="es-MX"/>
        </w:rPr>
        <w:t>Resumen</w:t>
      </w:r>
    </w:p>
    <w:p w14:paraId="41283A84" w14:textId="77777777" w:rsidR="001D6777" w:rsidRPr="00000F2E" w:rsidRDefault="001D6777" w:rsidP="0043323A">
      <w:pPr>
        <w:spacing w:line="360" w:lineRule="auto"/>
        <w:jc w:val="both"/>
        <w:rPr>
          <w:rFonts w:ascii="Times New Roman" w:hAnsi="Times New Roman" w:cs="Times New Roman"/>
          <w:sz w:val="24"/>
          <w:szCs w:val="24"/>
        </w:rPr>
      </w:pPr>
      <w:r w:rsidRPr="00000F2E">
        <w:rPr>
          <w:rFonts w:ascii="Times New Roman" w:hAnsi="Times New Roman" w:cs="Times New Roman"/>
          <w:sz w:val="24"/>
          <w:szCs w:val="24"/>
        </w:rPr>
        <w:t xml:space="preserve">La democratización del </w:t>
      </w:r>
      <w:r w:rsidR="00AF1110" w:rsidRPr="00000F2E">
        <w:rPr>
          <w:rFonts w:ascii="Times New Roman" w:hAnsi="Times New Roman" w:cs="Times New Roman"/>
          <w:sz w:val="24"/>
          <w:szCs w:val="24"/>
        </w:rPr>
        <w:t>saber</w:t>
      </w:r>
      <w:r w:rsidR="00C47A13" w:rsidRPr="00000F2E">
        <w:rPr>
          <w:rFonts w:ascii="Times New Roman" w:hAnsi="Times New Roman" w:cs="Times New Roman"/>
          <w:sz w:val="24"/>
          <w:szCs w:val="24"/>
        </w:rPr>
        <w:t xml:space="preserve"> (conocimiento), </w:t>
      </w:r>
      <w:r w:rsidRPr="00000F2E">
        <w:rPr>
          <w:rFonts w:ascii="Times New Roman" w:hAnsi="Times New Roman" w:cs="Times New Roman"/>
          <w:sz w:val="24"/>
          <w:szCs w:val="24"/>
        </w:rPr>
        <w:t xml:space="preserve"> es un término que ha venido trabajando Sousa Santos,  quien en el año 2008, hace un llamado para discutir la geopolítica del conocimiento,</w:t>
      </w:r>
      <w:r w:rsidR="003954B2" w:rsidRPr="00000F2E">
        <w:rPr>
          <w:rFonts w:ascii="Times New Roman" w:hAnsi="Times New Roman" w:cs="Times New Roman"/>
          <w:sz w:val="24"/>
          <w:szCs w:val="24"/>
        </w:rPr>
        <w:t xml:space="preserve"> ésta centrada en </w:t>
      </w:r>
      <w:r w:rsidRPr="00000F2E">
        <w:rPr>
          <w:rFonts w:ascii="Times New Roman" w:hAnsi="Times New Roman" w:cs="Times New Roman"/>
          <w:sz w:val="24"/>
          <w:szCs w:val="24"/>
        </w:rPr>
        <w:t xml:space="preserve"> la problematización de quien produce el conocimiento, en qu</w:t>
      </w:r>
      <w:r w:rsidR="002314C4" w:rsidRPr="00000F2E">
        <w:rPr>
          <w:rFonts w:ascii="Times New Roman" w:hAnsi="Times New Roman" w:cs="Times New Roman"/>
          <w:sz w:val="24"/>
          <w:szCs w:val="24"/>
        </w:rPr>
        <w:t>é</w:t>
      </w:r>
      <w:r w:rsidRPr="00000F2E">
        <w:rPr>
          <w:rFonts w:ascii="Times New Roman" w:hAnsi="Times New Roman" w:cs="Times New Roman"/>
          <w:sz w:val="24"/>
          <w:szCs w:val="24"/>
        </w:rPr>
        <w:t xml:space="preserve"> contextos y para qui</w:t>
      </w:r>
      <w:r w:rsidR="000B0F0C" w:rsidRPr="00000F2E">
        <w:rPr>
          <w:rFonts w:ascii="Times New Roman" w:hAnsi="Times New Roman" w:cs="Times New Roman"/>
          <w:sz w:val="24"/>
          <w:szCs w:val="24"/>
        </w:rPr>
        <w:t>é</w:t>
      </w:r>
      <w:r w:rsidR="00747B12" w:rsidRPr="00000F2E">
        <w:rPr>
          <w:rFonts w:ascii="Times New Roman" w:hAnsi="Times New Roman" w:cs="Times New Roman"/>
          <w:sz w:val="24"/>
          <w:szCs w:val="24"/>
        </w:rPr>
        <w:t>n</w:t>
      </w:r>
      <w:r w:rsidR="004073BE" w:rsidRPr="00000F2E">
        <w:rPr>
          <w:rFonts w:ascii="Times New Roman" w:hAnsi="Times New Roman" w:cs="Times New Roman"/>
          <w:sz w:val="24"/>
          <w:szCs w:val="24"/>
        </w:rPr>
        <w:t xml:space="preserve"> (</w:t>
      </w:r>
      <w:r w:rsidR="001F52F0" w:rsidRPr="00000F2E">
        <w:rPr>
          <w:rFonts w:ascii="Times New Roman" w:hAnsi="Times New Roman" w:cs="Times New Roman"/>
          <w:sz w:val="24"/>
          <w:szCs w:val="24"/>
        </w:rPr>
        <w:t>Sousa</w:t>
      </w:r>
      <w:r w:rsidRPr="00000F2E">
        <w:rPr>
          <w:rFonts w:ascii="Times New Roman" w:hAnsi="Times New Roman" w:cs="Times New Roman"/>
          <w:sz w:val="24"/>
          <w:szCs w:val="24"/>
        </w:rPr>
        <w:t>, 2008). En 2017 bajo la iniciativa de ARNA por sus siglas en inglés  (</w:t>
      </w:r>
      <w:proofErr w:type="spellStart"/>
      <w:r w:rsidRPr="00000F2E">
        <w:rPr>
          <w:rFonts w:ascii="Times New Roman" w:hAnsi="Times New Roman" w:cs="Times New Roman"/>
          <w:sz w:val="24"/>
          <w:szCs w:val="24"/>
        </w:rPr>
        <w:t>Ac</w:t>
      </w:r>
      <w:r w:rsidR="002314C4" w:rsidRPr="00000F2E">
        <w:rPr>
          <w:rFonts w:ascii="Times New Roman" w:hAnsi="Times New Roman" w:cs="Times New Roman"/>
          <w:sz w:val="24"/>
          <w:szCs w:val="24"/>
        </w:rPr>
        <w:t>t</w:t>
      </w:r>
      <w:r w:rsidRPr="00000F2E">
        <w:rPr>
          <w:rFonts w:ascii="Times New Roman" w:hAnsi="Times New Roman" w:cs="Times New Roman"/>
          <w:sz w:val="24"/>
          <w:szCs w:val="24"/>
        </w:rPr>
        <w:t>ion</w:t>
      </w:r>
      <w:proofErr w:type="spellEnd"/>
      <w:r w:rsidRPr="00000F2E">
        <w:rPr>
          <w:rFonts w:ascii="Times New Roman" w:hAnsi="Times New Roman" w:cs="Times New Roman"/>
          <w:sz w:val="24"/>
          <w:szCs w:val="24"/>
        </w:rPr>
        <w:t xml:space="preserve"> </w:t>
      </w:r>
      <w:proofErr w:type="spellStart"/>
      <w:r w:rsidRPr="00000F2E">
        <w:rPr>
          <w:rFonts w:ascii="Times New Roman" w:hAnsi="Times New Roman" w:cs="Times New Roman"/>
          <w:sz w:val="24"/>
          <w:szCs w:val="24"/>
        </w:rPr>
        <w:t>Researche</w:t>
      </w:r>
      <w:proofErr w:type="spellEnd"/>
      <w:r w:rsidRPr="00000F2E">
        <w:rPr>
          <w:rFonts w:ascii="Times New Roman" w:hAnsi="Times New Roman" w:cs="Times New Roman"/>
          <w:sz w:val="24"/>
          <w:szCs w:val="24"/>
        </w:rPr>
        <w:t xml:space="preserve">  Network </w:t>
      </w:r>
      <w:proofErr w:type="spellStart"/>
      <w:r w:rsidRPr="00000F2E">
        <w:rPr>
          <w:rFonts w:ascii="Times New Roman" w:hAnsi="Times New Roman" w:cs="Times New Roman"/>
          <w:sz w:val="24"/>
          <w:szCs w:val="24"/>
        </w:rPr>
        <w:t>of</w:t>
      </w:r>
      <w:proofErr w:type="spellEnd"/>
      <w:r w:rsidRPr="00000F2E">
        <w:rPr>
          <w:rFonts w:ascii="Times New Roman" w:hAnsi="Times New Roman" w:cs="Times New Roman"/>
          <w:sz w:val="24"/>
          <w:szCs w:val="24"/>
        </w:rPr>
        <w:t xml:space="preserve"> </w:t>
      </w:r>
      <w:proofErr w:type="spellStart"/>
      <w:r w:rsidRPr="00000F2E">
        <w:rPr>
          <w:rFonts w:ascii="Times New Roman" w:hAnsi="Times New Roman" w:cs="Times New Roman"/>
          <w:sz w:val="24"/>
          <w:szCs w:val="24"/>
        </w:rPr>
        <w:t>Americas</w:t>
      </w:r>
      <w:proofErr w:type="spellEnd"/>
      <w:r w:rsidRPr="00000F2E">
        <w:rPr>
          <w:rFonts w:ascii="Times New Roman" w:hAnsi="Times New Roman" w:cs="Times New Roman"/>
          <w:sz w:val="24"/>
          <w:szCs w:val="24"/>
        </w:rPr>
        <w:t xml:space="preserve">) Red de Investigación Acción de las Américas,  hace una invitación a sus miembros para discutir el potencial que tienen los enfoques participativos como alternativas a un conocimiento monolítico, para reconocer  las diferentes formas de conocimiento y  su valor en </w:t>
      </w:r>
      <w:r w:rsidR="00C0767C" w:rsidRPr="00000F2E">
        <w:rPr>
          <w:rFonts w:ascii="Times New Roman" w:hAnsi="Times New Roman" w:cs="Times New Roman"/>
          <w:sz w:val="24"/>
          <w:szCs w:val="24"/>
        </w:rPr>
        <w:t>diversos</w:t>
      </w:r>
      <w:r w:rsidRPr="00000F2E">
        <w:rPr>
          <w:rFonts w:ascii="Times New Roman" w:hAnsi="Times New Roman" w:cs="Times New Roman"/>
          <w:sz w:val="24"/>
          <w:szCs w:val="24"/>
        </w:rPr>
        <w:t xml:space="preserve"> contextos, valorando las diferentes formas de crear y representar el conocimiento. En nuestro caso</w:t>
      </w:r>
      <w:r w:rsidR="00747B12" w:rsidRPr="00000F2E">
        <w:rPr>
          <w:rFonts w:ascii="Times New Roman" w:hAnsi="Times New Roman" w:cs="Times New Roman"/>
          <w:sz w:val="24"/>
          <w:szCs w:val="24"/>
        </w:rPr>
        <w:t xml:space="preserve"> </w:t>
      </w:r>
      <w:r w:rsidRPr="00000F2E">
        <w:rPr>
          <w:rFonts w:ascii="Times New Roman" w:hAnsi="Times New Roman" w:cs="Times New Roman"/>
          <w:sz w:val="24"/>
          <w:szCs w:val="24"/>
        </w:rPr>
        <w:t xml:space="preserve">participamos como Cuerpo Académico denominado Innovación Educativa, </w:t>
      </w:r>
      <w:r w:rsidR="004868DE" w:rsidRPr="00000F2E">
        <w:rPr>
          <w:rFonts w:ascii="Times New Roman" w:hAnsi="Times New Roman" w:cs="Times New Roman"/>
          <w:sz w:val="24"/>
          <w:szCs w:val="24"/>
        </w:rPr>
        <w:t xml:space="preserve">para lo cual </w:t>
      </w:r>
      <w:r w:rsidR="003054D0" w:rsidRPr="00000F2E">
        <w:rPr>
          <w:rFonts w:ascii="Times New Roman" w:hAnsi="Times New Roman" w:cs="Times New Roman"/>
          <w:sz w:val="24"/>
          <w:szCs w:val="24"/>
        </w:rPr>
        <w:t>realiza</w:t>
      </w:r>
      <w:r w:rsidR="004868DE" w:rsidRPr="00000F2E">
        <w:rPr>
          <w:rFonts w:ascii="Times New Roman" w:hAnsi="Times New Roman" w:cs="Times New Roman"/>
          <w:sz w:val="24"/>
          <w:szCs w:val="24"/>
        </w:rPr>
        <w:t>mos</w:t>
      </w:r>
      <w:r w:rsidR="003054D0" w:rsidRPr="00000F2E">
        <w:rPr>
          <w:rFonts w:ascii="Times New Roman" w:hAnsi="Times New Roman" w:cs="Times New Roman"/>
          <w:sz w:val="24"/>
          <w:szCs w:val="24"/>
        </w:rPr>
        <w:t xml:space="preserve"> 2</w:t>
      </w:r>
      <w:r w:rsidRPr="00000F2E">
        <w:rPr>
          <w:rFonts w:ascii="Times New Roman" w:hAnsi="Times New Roman" w:cs="Times New Roman"/>
          <w:sz w:val="24"/>
          <w:szCs w:val="24"/>
        </w:rPr>
        <w:t xml:space="preserve"> talleres</w:t>
      </w:r>
      <w:r w:rsidR="004868DE" w:rsidRPr="00000F2E">
        <w:rPr>
          <w:rFonts w:ascii="Times New Roman" w:hAnsi="Times New Roman" w:cs="Times New Roman"/>
          <w:sz w:val="24"/>
          <w:szCs w:val="24"/>
        </w:rPr>
        <w:t xml:space="preserve"> </w:t>
      </w:r>
      <w:r w:rsidRPr="00000F2E">
        <w:rPr>
          <w:rFonts w:ascii="Times New Roman" w:hAnsi="Times New Roman" w:cs="Times New Roman"/>
          <w:sz w:val="24"/>
          <w:szCs w:val="24"/>
        </w:rPr>
        <w:t>diseña</w:t>
      </w:r>
      <w:r w:rsidR="004868DE" w:rsidRPr="00000F2E">
        <w:rPr>
          <w:rFonts w:ascii="Times New Roman" w:hAnsi="Times New Roman" w:cs="Times New Roman"/>
          <w:sz w:val="24"/>
          <w:szCs w:val="24"/>
        </w:rPr>
        <w:t>dos</w:t>
      </w:r>
      <w:r w:rsidRPr="00000F2E">
        <w:rPr>
          <w:rFonts w:ascii="Times New Roman" w:hAnsi="Times New Roman" w:cs="Times New Roman"/>
          <w:sz w:val="24"/>
          <w:szCs w:val="24"/>
        </w:rPr>
        <w:t xml:space="preserve"> con el objetivo de desarrollar trabajos conceptuales a nivel regional-local en referencia a la democracia del conocimiento.</w:t>
      </w:r>
    </w:p>
    <w:p w14:paraId="7CEB5378" w14:textId="77777777" w:rsidR="000E2B0A" w:rsidRDefault="000E2B0A" w:rsidP="004F7903">
      <w:pPr>
        <w:spacing w:after="0" w:line="360" w:lineRule="auto"/>
        <w:ind w:firstLine="709"/>
        <w:jc w:val="both"/>
        <w:rPr>
          <w:rFonts w:ascii="Times New Roman" w:hAnsi="Times New Roman" w:cs="Times New Roman"/>
          <w:sz w:val="24"/>
          <w:szCs w:val="24"/>
        </w:rPr>
      </w:pPr>
    </w:p>
    <w:p w14:paraId="3F59B67D" w14:textId="6B5D7F58" w:rsidR="001D6777" w:rsidRPr="00000F2E" w:rsidRDefault="001D6777" w:rsidP="004F7903">
      <w:pPr>
        <w:spacing w:after="0" w:line="360" w:lineRule="auto"/>
        <w:ind w:firstLine="709"/>
        <w:jc w:val="both"/>
        <w:rPr>
          <w:rFonts w:ascii="Times New Roman" w:hAnsi="Times New Roman" w:cs="Times New Roman"/>
          <w:sz w:val="24"/>
          <w:szCs w:val="24"/>
        </w:rPr>
      </w:pPr>
      <w:r w:rsidRPr="00000F2E">
        <w:rPr>
          <w:rFonts w:ascii="Times New Roman" w:hAnsi="Times New Roman" w:cs="Times New Roman"/>
          <w:sz w:val="24"/>
          <w:szCs w:val="24"/>
        </w:rPr>
        <w:lastRenderedPageBreak/>
        <w:t>En torno a este tema se buscó en específico</w:t>
      </w:r>
      <w:r w:rsidR="003054D0" w:rsidRPr="00000F2E">
        <w:rPr>
          <w:rFonts w:ascii="Times New Roman" w:hAnsi="Times New Roman" w:cs="Times New Roman"/>
          <w:sz w:val="24"/>
          <w:szCs w:val="24"/>
        </w:rPr>
        <w:t xml:space="preserve">,  conocer </w:t>
      </w:r>
      <w:r w:rsidRPr="00000F2E">
        <w:rPr>
          <w:rFonts w:ascii="Times New Roman" w:hAnsi="Times New Roman" w:cs="Times New Roman"/>
          <w:sz w:val="24"/>
          <w:szCs w:val="24"/>
        </w:rPr>
        <w:t xml:space="preserve"> puntos de vista</w:t>
      </w:r>
      <w:r w:rsidR="003054D0" w:rsidRPr="00000F2E">
        <w:rPr>
          <w:rFonts w:ascii="Times New Roman" w:hAnsi="Times New Roman" w:cs="Times New Roman"/>
          <w:sz w:val="24"/>
          <w:szCs w:val="24"/>
        </w:rPr>
        <w:t xml:space="preserve"> </w:t>
      </w:r>
      <w:r w:rsidRPr="00000F2E">
        <w:rPr>
          <w:rFonts w:ascii="Times New Roman" w:hAnsi="Times New Roman" w:cs="Times New Roman"/>
          <w:sz w:val="24"/>
          <w:szCs w:val="24"/>
        </w:rPr>
        <w:t xml:space="preserve"> de los futuros docentes de Educación Secundaria y Media Superior, adscritos al Programa Educativo: Licenciatura en Doc</w:t>
      </w:r>
      <w:r w:rsidR="0070589F" w:rsidRPr="00000F2E">
        <w:rPr>
          <w:rFonts w:ascii="Times New Roman" w:hAnsi="Times New Roman" w:cs="Times New Roman"/>
          <w:sz w:val="24"/>
          <w:szCs w:val="24"/>
        </w:rPr>
        <w:t>encia de la Lengua y Literatura</w:t>
      </w:r>
      <w:r w:rsidR="003F42A1" w:rsidRPr="00000F2E">
        <w:rPr>
          <w:rFonts w:ascii="Times New Roman" w:hAnsi="Times New Roman" w:cs="Times New Roman"/>
          <w:sz w:val="24"/>
          <w:szCs w:val="24"/>
        </w:rPr>
        <w:t xml:space="preserve"> (LDLL)</w:t>
      </w:r>
      <w:r w:rsidR="00C0767C" w:rsidRPr="00000F2E">
        <w:rPr>
          <w:rFonts w:ascii="Times New Roman" w:hAnsi="Times New Roman" w:cs="Times New Roman"/>
          <w:sz w:val="24"/>
          <w:szCs w:val="24"/>
        </w:rPr>
        <w:t>, de una institución de educación superior del noroeste de México</w:t>
      </w:r>
      <w:r w:rsidRPr="00000F2E">
        <w:rPr>
          <w:rFonts w:ascii="Times New Roman" w:hAnsi="Times New Roman" w:cs="Times New Roman"/>
          <w:sz w:val="24"/>
          <w:szCs w:val="24"/>
        </w:rPr>
        <w:t>.</w:t>
      </w:r>
      <w:r w:rsidR="00FE7683" w:rsidRPr="00000F2E">
        <w:rPr>
          <w:rFonts w:ascii="Times New Roman" w:hAnsi="Times New Roman" w:cs="Times New Roman"/>
          <w:sz w:val="24"/>
          <w:szCs w:val="24"/>
        </w:rPr>
        <w:t xml:space="preserve"> El resultado principal fue generar información sobre la democratización del conocimiento, mismo que se detalla en este documento</w:t>
      </w:r>
      <w:r w:rsidR="00543B9A" w:rsidRPr="00000F2E">
        <w:rPr>
          <w:rFonts w:ascii="Times New Roman" w:hAnsi="Times New Roman" w:cs="Times New Roman"/>
          <w:sz w:val="24"/>
          <w:szCs w:val="24"/>
        </w:rPr>
        <w:t xml:space="preserve">, </w:t>
      </w:r>
      <w:r w:rsidR="003F42A1" w:rsidRPr="00000F2E">
        <w:rPr>
          <w:rFonts w:ascii="Times New Roman" w:hAnsi="Times New Roman" w:cs="Times New Roman"/>
          <w:sz w:val="24"/>
          <w:szCs w:val="24"/>
        </w:rPr>
        <w:t>cabe señalar que en 2017 en la asamblea anual de ARNA, solo se presentó un reporte</w:t>
      </w:r>
      <w:r w:rsidR="00120FBD" w:rsidRPr="00000F2E">
        <w:rPr>
          <w:rFonts w:ascii="Times New Roman" w:hAnsi="Times New Roman" w:cs="Times New Roman"/>
          <w:sz w:val="24"/>
          <w:szCs w:val="24"/>
        </w:rPr>
        <w:t xml:space="preserve"> verbal en plenaria</w:t>
      </w:r>
      <w:r w:rsidRPr="00000F2E">
        <w:rPr>
          <w:rFonts w:ascii="Times New Roman" w:hAnsi="Times New Roman" w:cs="Times New Roman"/>
          <w:sz w:val="24"/>
          <w:szCs w:val="24"/>
        </w:rPr>
        <w:t>.</w:t>
      </w:r>
    </w:p>
    <w:p w14:paraId="041DE2EB" w14:textId="7382A6D1" w:rsidR="0043323A" w:rsidRDefault="001D6777" w:rsidP="0043323A">
      <w:pPr>
        <w:spacing w:line="360" w:lineRule="auto"/>
        <w:rPr>
          <w:rFonts w:ascii="Times New Roman" w:hAnsi="Times New Roman" w:cs="Times New Roman"/>
          <w:sz w:val="24"/>
          <w:szCs w:val="24"/>
          <w:lang w:val="en-US"/>
        </w:rPr>
      </w:pPr>
      <w:r w:rsidRPr="0043323A">
        <w:rPr>
          <w:rFonts w:ascii="Calibri" w:eastAsia="Times New Roman" w:hAnsi="Calibri" w:cs="Calibri"/>
          <w:b/>
          <w:color w:val="000000"/>
          <w:sz w:val="28"/>
          <w:szCs w:val="28"/>
          <w:lang w:val="es-ES_tradnl" w:eastAsia="es-MX"/>
        </w:rPr>
        <w:t>Palabras clave:</w:t>
      </w:r>
      <w:r w:rsidRPr="00000F2E">
        <w:rPr>
          <w:rFonts w:ascii="Times New Roman" w:hAnsi="Times New Roman" w:cs="Times New Roman"/>
          <w:b/>
          <w:sz w:val="24"/>
          <w:szCs w:val="24"/>
        </w:rPr>
        <w:t xml:space="preserve"> </w:t>
      </w:r>
      <w:r w:rsidRPr="0043323A">
        <w:rPr>
          <w:rFonts w:ascii="Times New Roman" w:hAnsi="Times New Roman" w:cs="Times New Roman"/>
          <w:sz w:val="24"/>
          <w:szCs w:val="24"/>
          <w:lang w:val="en-US"/>
        </w:rPr>
        <w:t xml:space="preserve">Democratización del saber, Aula Universitaria, Docentes de </w:t>
      </w:r>
      <w:proofErr w:type="spellStart"/>
      <w:r w:rsidRPr="0043323A">
        <w:rPr>
          <w:rFonts w:ascii="Times New Roman" w:hAnsi="Times New Roman" w:cs="Times New Roman"/>
          <w:sz w:val="24"/>
          <w:szCs w:val="24"/>
          <w:lang w:val="en-US"/>
        </w:rPr>
        <w:t>Lengua</w:t>
      </w:r>
      <w:proofErr w:type="spellEnd"/>
      <w:r w:rsidRPr="0043323A">
        <w:rPr>
          <w:rFonts w:ascii="Times New Roman" w:hAnsi="Times New Roman" w:cs="Times New Roman"/>
          <w:sz w:val="24"/>
          <w:szCs w:val="24"/>
          <w:lang w:val="en-US"/>
        </w:rPr>
        <w:t xml:space="preserve"> y </w:t>
      </w:r>
      <w:proofErr w:type="spellStart"/>
      <w:r w:rsidRPr="0043323A">
        <w:rPr>
          <w:rFonts w:ascii="Times New Roman" w:hAnsi="Times New Roman" w:cs="Times New Roman"/>
          <w:sz w:val="24"/>
          <w:szCs w:val="24"/>
          <w:lang w:val="en-US"/>
        </w:rPr>
        <w:t>Literatura</w:t>
      </w:r>
      <w:proofErr w:type="spellEnd"/>
      <w:r w:rsidR="00755D34" w:rsidRPr="0043323A">
        <w:rPr>
          <w:rFonts w:ascii="Times New Roman" w:hAnsi="Times New Roman" w:cs="Times New Roman"/>
          <w:sz w:val="24"/>
          <w:szCs w:val="24"/>
          <w:lang w:val="en-US"/>
        </w:rPr>
        <w:t>.</w:t>
      </w:r>
    </w:p>
    <w:p w14:paraId="7646A179" w14:textId="77777777" w:rsidR="004F7903" w:rsidRDefault="004F7903" w:rsidP="000E2B0A">
      <w:pPr>
        <w:spacing w:after="0" w:line="360" w:lineRule="auto"/>
        <w:rPr>
          <w:rFonts w:ascii="Times New Roman" w:hAnsi="Times New Roman" w:cs="Times New Roman"/>
          <w:b/>
          <w:sz w:val="24"/>
          <w:szCs w:val="24"/>
        </w:rPr>
      </w:pPr>
    </w:p>
    <w:p w14:paraId="6A5B7A52" w14:textId="30F362B1" w:rsidR="00446FF6" w:rsidRPr="0043323A" w:rsidRDefault="00446FF6" w:rsidP="004F7903">
      <w:pPr>
        <w:spacing w:after="0" w:line="360" w:lineRule="auto"/>
        <w:rPr>
          <w:rFonts w:ascii="Times New Roman" w:hAnsi="Times New Roman" w:cs="Times New Roman"/>
          <w:b/>
          <w:sz w:val="24"/>
          <w:szCs w:val="24"/>
        </w:rPr>
      </w:pPr>
      <w:proofErr w:type="spellStart"/>
      <w:r w:rsidRPr="0043323A">
        <w:rPr>
          <w:rFonts w:ascii="Calibri" w:eastAsia="Times New Roman" w:hAnsi="Calibri" w:cs="Calibri"/>
          <w:b/>
          <w:color w:val="000000"/>
          <w:sz w:val="28"/>
          <w:szCs w:val="28"/>
          <w:lang w:val="es-ES_tradnl" w:eastAsia="es-MX"/>
        </w:rPr>
        <w:t>Abstract</w:t>
      </w:r>
      <w:proofErr w:type="spellEnd"/>
    </w:p>
    <w:p w14:paraId="52709DF0" w14:textId="77777777" w:rsidR="00446FF6" w:rsidRPr="00000F2E" w:rsidRDefault="00446FF6" w:rsidP="0043323A">
      <w:pPr>
        <w:spacing w:line="360" w:lineRule="auto"/>
        <w:jc w:val="both"/>
        <w:rPr>
          <w:rFonts w:ascii="Times New Roman" w:hAnsi="Times New Roman" w:cs="Times New Roman"/>
          <w:sz w:val="24"/>
          <w:szCs w:val="24"/>
          <w:lang w:val="en-US"/>
        </w:rPr>
      </w:pPr>
      <w:r w:rsidRPr="00000F2E">
        <w:rPr>
          <w:rFonts w:ascii="Times New Roman" w:hAnsi="Times New Roman" w:cs="Times New Roman"/>
          <w:sz w:val="24"/>
          <w:szCs w:val="24"/>
          <w:lang w:val="en-US"/>
        </w:rPr>
        <w:t xml:space="preserve">The democratization of knowledge is a term that Sousa Santos has been working on, who in 2008, calls to discuss the geopolitics of knowledge, the </w:t>
      </w:r>
      <w:r w:rsidRPr="00392867">
        <w:rPr>
          <w:rFonts w:ascii="Times New Roman" w:hAnsi="Times New Roman" w:cs="Times New Roman"/>
          <w:sz w:val="24"/>
          <w:szCs w:val="24"/>
          <w:lang w:val="en-US"/>
        </w:rPr>
        <w:t>problematization</w:t>
      </w:r>
      <w:r w:rsidRPr="00000F2E">
        <w:rPr>
          <w:rFonts w:ascii="Times New Roman" w:hAnsi="Times New Roman" w:cs="Times New Roman"/>
          <w:sz w:val="24"/>
          <w:szCs w:val="24"/>
          <w:lang w:val="en-US"/>
        </w:rPr>
        <w:t xml:space="preserve"> of who produces knowledge, in what contexts and for whom (Souza de Santos, 2008 ). In 2017, under the initiative of ARNA for its acronym in English (Action </w:t>
      </w:r>
      <w:proofErr w:type="spellStart"/>
      <w:r w:rsidRPr="00000F2E">
        <w:rPr>
          <w:rFonts w:ascii="Times New Roman" w:hAnsi="Times New Roman" w:cs="Times New Roman"/>
          <w:sz w:val="24"/>
          <w:szCs w:val="24"/>
          <w:lang w:val="en-US"/>
        </w:rPr>
        <w:t>Researche</w:t>
      </w:r>
      <w:proofErr w:type="spellEnd"/>
      <w:r w:rsidRPr="00000F2E">
        <w:rPr>
          <w:rFonts w:ascii="Times New Roman" w:hAnsi="Times New Roman" w:cs="Times New Roman"/>
          <w:sz w:val="24"/>
          <w:szCs w:val="24"/>
          <w:lang w:val="en-US"/>
        </w:rPr>
        <w:t xml:space="preserve"> Network of Americas) Research Network Action of the Americas, invites its members to discuss the potential of participatory approaches as alternatives to a monolithic knowledge, to recognize different forms of knowledge and their value in different contexts, valuing the different ways of creating and representing knowledge. In our case we participate as an Academic Body called Educational Innovation, we use two workshops, which were designed with the objective of developing conceptual work at the regional-local level in reference to the democracy of knowledge.</w:t>
      </w:r>
    </w:p>
    <w:p w14:paraId="4567ED95" w14:textId="77777777" w:rsidR="00446FF6" w:rsidRPr="00000F2E" w:rsidRDefault="00446FF6" w:rsidP="004F7903">
      <w:pPr>
        <w:spacing w:after="0" w:line="360" w:lineRule="auto"/>
        <w:ind w:firstLine="709"/>
        <w:jc w:val="both"/>
        <w:rPr>
          <w:rFonts w:ascii="Times New Roman" w:hAnsi="Times New Roman" w:cs="Times New Roman"/>
          <w:sz w:val="24"/>
          <w:szCs w:val="24"/>
          <w:lang w:val="en-US"/>
        </w:rPr>
      </w:pPr>
      <w:r w:rsidRPr="00000F2E">
        <w:rPr>
          <w:rFonts w:ascii="Times New Roman" w:hAnsi="Times New Roman" w:cs="Times New Roman"/>
          <w:sz w:val="24"/>
          <w:szCs w:val="24"/>
          <w:lang w:val="en-US"/>
        </w:rPr>
        <w:t>Regarding this topic, it was specifically sought that points of view of future teachers of Secondary and Higher Education in the area of Language (Spanish) and Literature, attached to the Educational Program: Bachelor of Teaching of Language and Literature could be obtained (LDLL). This document is based on the results obtained from this work.</w:t>
      </w:r>
    </w:p>
    <w:p w14:paraId="3F124E76" w14:textId="19BA1012" w:rsidR="00446FF6" w:rsidRDefault="00446FF6" w:rsidP="0043323A">
      <w:pPr>
        <w:spacing w:line="360" w:lineRule="auto"/>
        <w:jc w:val="both"/>
        <w:rPr>
          <w:rFonts w:ascii="Times New Roman" w:hAnsi="Times New Roman" w:cs="Times New Roman"/>
          <w:sz w:val="24"/>
          <w:szCs w:val="24"/>
          <w:lang w:val="en-US"/>
        </w:rPr>
      </w:pPr>
      <w:r w:rsidRPr="0043323A">
        <w:rPr>
          <w:rFonts w:ascii="Calibri" w:eastAsia="Times New Roman" w:hAnsi="Calibri" w:cs="Calibri"/>
          <w:b/>
          <w:color w:val="000000"/>
          <w:sz w:val="28"/>
          <w:szCs w:val="28"/>
          <w:lang w:val="es-ES_tradnl" w:eastAsia="es-MX"/>
        </w:rPr>
        <w:t>Keywords:</w:t>
      </w:r>
      <w:r w:rsidRPr="00000F2E">
        <w:rPr>
          <w:rFonts w:ascii="Times New Roman" w:hAnsi="Times New Roman" w:cs="Times New Roman"/>
          <w:b/>
          <w:sz w:val="24"/>
          <w:szCs w:val="24"/>
          <w:lang w:val="en-US"/>
        </w:rPr>
        <w:t xml:space="preserve"> </w:t>
      </w:r>
      <w:r w:rsidRPr="0043323A">
        <w:rPr>
          <w:rFonts w:ascii="Times New Roman" w:hAnsi="Times New Roman" w:cs="Times New Roman"/>
          <w:sz w:val="24"/>
          <w:szCs w:val="24"/>
          <w:lang w:val="en-US"/>
        </w:rPr>
        <w:t>Democratization of knowledge, University Classroom, Teachers of Language and Literature</w:t>
      </w:r>
      <w:r w:rsidR="00755D34" w:rsidRPr="0043323A">
        <w:rPr>
          <w:rFonts w:ascii="Times New Roman" w:hAnsi="Times New Roman" w:cs="Times New Roman"/>
          <w:sz w:val="24"/>
          <w:szCs w:val="24"/>
          <w:lang w:val="en-US"/>
        </w:rPr>
        <w:t>.</w:t>
      </w:r>
    </w:p>
    <w:p w14:paraId="5859E08B" w14:textId="77777777" w:rsidR="004F7903" w:rsidRDefault="004F7903" w:rsidP="004F7903">
      <w:pPr>
        <w:spacing w:before="120" w:after="240" w:line="360" w:lineRule="auto"/>
        <w:jc w:val="both"/>
      </w:pPr>
      <w:r w:rsidRPr="00F751FF">
        <w:rPr>
          <w:rFonts w:ascii="Times New Roman" w:hAnsi="Times New Roman" w:cs="Times New Roman"/>
          <w:b/>
          <w:sz w:val="24"/>
        </w:rPr>
        <w:t>Fecha Recepción:</w:t>
      </w:r>
      <w:r w:rsidRPr="00F751FF">
        <w:rPr>
          <w:rFonts w:ascii="Times New Roman" w:hAnsi="Times New Roman" w:cs="Times New Roman"/>
          <w:sz w:val="24"/>
        </w:rPr>
        <w:t xml:space="preserve"> Febrero 201</w:t>
      </w:r>
      <w:r>
        <w:rPr>
          <w:rFonts w:ascii="Times New Roman" w:hAnsi="Times New Roman" w:cs="Times New Roman"/>
          <w:sz w:val="24"/>
        </w:rPr>
        <w:t>9</w:t>
      </w:r>
      <w:r w:rsidRPr="00F751FF">
        <w:rPr>
          <w:rFonts w:ascii="Times New Roman" w:hAnsi="Times New Roman" w:cs="Times New Roman"/>
          <w:sz w:val="24"/>
        </w:rPr>
        <w:t xml:space="preserve">     </w:t>
      </w:r>
      <w:r w:rsidRPr="00F751FF">
        <w:rPr>
          <w:rFonts w:ascii="Times New Roman" w:hAnsi="Times New Roman" w:cs="Times New Roman"/>
          <w:b/>
          <w:sz w:val="24"/>
        </w:rPr>
        <w:t>Fecha Aceptación:</w:t>
      </w:r>
      <w:r w:rsidRPr="00F751FF">
        <w:rPr>
          <w:rFonts w:ascii="Times New Roman" w:hAnsi="Times New Roman" w:cs="Times New Roman"/>
          <w:sz w:val="24"/>
        </w:rPr>
        <w:t xml:space="preserve"> Julio 201</w:t>
      </w:r>
      <w:r>
        <w:rPr>
          <w:rFonts w:ascii="Times New Roman" w:hAnsi="Times New Roman" w:cs="Times New Roman"/>
          <w:sz w:val="24"/>
        </w:rPr>
        <w:t>9</w:t>
      </w:r>
      <w:r>
        <w:br/>
      </w:r>
      <w:r>
        <w:pict w14:anchorId="3F2061EF">
          <v:rect id="_x0000_i1025" style="width:446.5pt;height:1.5pt" o:hralign="center" o:hrstd="t" o:hr="t" fillcolor="#a0a0a0" stroked="f"/>
        </w:pict>
      </w:r>
    </w:p>
    <w:p w14:paraId="49F0DDEE" w14:textId="77777777" w:rsidR="000E2B0A" w:rsidRDefault="000E2B0A" w:rsidP="000E2B0A">
      <w:pPr>
        <w:spacing w:after="0" w:line="360" w:lineRule="auto"/>
        <w:jc w:val="center"/>
        <w:rPr>
          <w:rFonts w:ascii="Times New Roman" w:hAnsi="Times New Roman" w:cs="Times New Roman"/>
          <w:b/>
          <w:sz w:val="32"/>
          <w:szCs w:val="32"/>
        </w:rPr>
      </w:pPr>
    </w:p>
    <w:p w14:paraId="3C58DCD5" w14:textId="6AEE1036" w:rsidR="002518B6" w:rsidRPr="004F7903" w:rsidRDefault="002518B6" w:rsidP="000E2B0A">
      <w:pPr>
        <w:spacing w:after="0" w:line="360" w:lineRule="auto"/>
        <w:jc w:val="center"/>
        <w:rPr>
          <w:rFonts w:ascii="Times New Roman" w:hAnsi="Times New Roman" w:cs="Times New Roman"/>
          <w:b/>
          <w:sz w:val="32"/>
          <w:szCs w:val="32"/>
        </w:rPr>
      </w:pPr>
      <w:r w:rsidRPr="004F7903">
        <w:rPr>
          <w:rFonts w:ascii="Times New Roman" w:hAnsi="Times New Roman" w:cs="Times New Roman"/>
          <w:b/>
          <w:sz w:val="32"/>
          <w:szCs w:val="32"/>
        </w:rPr>
        <w:lastRenderedPageBreak/>
        <w:t>Introducción</w:t>
      </w:r>
    </w:p>
    <w:p w14:paraId="381CBAA9" w14:textId="77777777" w:rsidR="007929E0" w:rsidRPr="00000F2E" w:rsidRDefault="007929E0" w:rsidP="000E2B0A">
      <w:pPr>
        <w:spacing w:after="0" w:line="360" w:lineRule="auto"/>
        <w:jc w:val="both"/>
        <w:rPr>
          <w:rFonts w:ascii="Times New Roman" w:hAnsi="Times New Roman" w:cs="Times New Roman"/>
          <w:sz w:val="24"/>
          <w:szCs w:val="24"/>
        </w:rPr>
      </w:pPr>
      <w:r w:rsidRPr="00000F2E">
        <w:rPr>
          <w:rFonts w:ascii="Times New Roman" w:hAnsi="Times New Roman" w:cs="Times New Roman"/>
          <w:sz w:val="24"/>
          <w:szCs w:val="24"/>
        </w:rPr>
        <w:t xml:space="preserve">Este trabajo expone algunos elementos teóricos en relación a la Democratización del saber (conocimiento), para </w:t>
      </w:r>
      <w:r w:rsidR="00F64B23" w:rsidRPr="00000F2E">
        <w:rPr>
          <w:rFonts w:ascii="Times New Roman" w:hAnsi="Times New Roman" w:cs="Times New Roman"/>
          <w:sz w:val="24"/>
          <w:szCs w:val="24"/>
        </w:rPr>
        <w:t>ubica</w:t>
      </w:r>
      <w:r w:rsidRPr="00000F2E">
        <w:rPr>
          <w:rFonts w:ascii="Times New Roman" w:hAnsi="Times New Roman" w:cs="Times New Roman"/>
          <w:sz w:val="24"/>
          <w:szCs w:val="24"/>
        </w:rPr>
        <w:t xml:space="preserve">r el contenido del trabajo desarrollado. Ciertamente situadas en el pensamiento de </w:t>
      </w:r>
      <w:r w:rsidR="001F52F0" w:rsidRPr="00000F2E">
        <w:rPr>
          <w:rFonts w:ascii="Times New Roman" w:hAnsi="Times New Roman" w:cs="Times New Roman"/>
          <w:sz w:val="24"/>
          <w:szCs w:val="24"/>
        </w:rPr>
        <w:t>Sousa</w:t>
      </w:r>
      <w:r w:rsidRPr="00000F2E">
        <w:rPr>
          <w:rFonts w:ascii="Times New Roman" w:hAnsi="Times New Roman" w:cs="Times New Roman"/>
          <w:sz w:val="24"/>
          <w:szCs w:val="24"/>
        </w:rPr>
        <w:t xml:space="preserve"> (2008), donde en las alternativas educativas </w:t>
      </w:r>
      <w:r w:rsidR="001D324B" w:rsidRPr="00000F2E">
        <w:rPr>
          <w:rFonts w:ascii="Times New Roman" w:hAnsi="Times New Roman" w:cs="Times New Roman"/>
          <w:sz w:val="24"/>
          <w:szCs w:val="24"/>
        </w:rPr>
        <w:t>cabe</w:t>
      </w:r>
      <w:r w:rsidRPr="00000F2E">
        <w:rPr>
          <w:rFonts w:ascii="Times New Roman" w:hAnsi="Times New Roman" w:cs="Times New Roman"/>
          <w:sz w:val="24"/>
          <w:szCs w:val="24"/>
        </w:rPr>
        <w:t xml:space="preserve"> un horizonte de posibilidades, mediante la ampliación simbólica de saberes, prácticas y agentes para apostar a las tendencias futuras. Por esta razón </w:t>
      </w:r>
      <w:r w:rsidR="00CC3AE5">
        <w:rPr>
          <w:rFonts w:ascii="Times New Roman" w:hAnsi="Times New Roman" w:cs="Times New Roman"/>
          <w:sz w:val="24"/>
          <w:szCs w:val="24"/>
        </w:rPr>
        <w:t xml:space="preserve">utilizando la metodología de la investigación-acción, </w:t>
      </w:r>
      <w:r w:rsidRPr="00000F2E">
        <w:rPr>
          <w:rFonts w:ascii="Times New Roman" w:hAnsi="Times New Roman" w:cs="Times New Roman"/>
          <w:sz w:val="24"/>
          <w:szCs w:val="24"/>
        </w:rPr>
        <w:t>trabajamos con 2 talleres con la intención de dar voz a los estudiantes de la carrera de Licenciado en Docencia de la Lengua y la Literatura. Para ser congruentes con el tema abordado, le dimos fuerza a sus saberes (información brindada por los participantes en los talleres), preparamos a 4 tallerista</w:t>
      </w:r>
      <w:r w:rsidR="002F6682">
        <w:rPr>
          <w:rFonts w:ascii="Times New Roman" w:hAnsi="Times New Roman" w:cs="Times New Roman"/>
          <w:sz w:val="24"/>
          <w:szCs w:val="24"/>
        </w:rPr>
        <w:t xml:space="preserve">s que fungieron como </w:t>
      </w:r>
      <w:r w:rsidRPr="00000F2E">
        <w:rPr>
          <w:rFonts w:ascii="Times New Roman" w:hAnsi="Times New Roman" w:cs="Times New Roman"/>
          <w:sz w:val="24"/>
          <w:szCs w:val="24"/>
        </w:rPr>
        <w:t xml:space="preserve">agentes educativos  y  se diseñó el taller para llevarlo </w:t>
      </w:r>
      <w:r w:rsidR="00FF039C">
        <w:rPr>
          <w:rFonts w:ascii="Times New Roman" w:hAnsi="Times New Roman" w:cs="Times New Roman"/>
          <w:sz w:val="24"/>
          <w:szCs w:val="24"/>
        </w:rPr>
        <w:t>a la p</w:t>
      </w:r>
      <w:r w:rsidRPr="00000F2E">
        <w:rPr>
          <w:rFonts w:ascii="Times New Roman" w:hAnsi="Times New Roman" w:cs="Times New Roman"/>
          <w:sz w:val="24"/>
          <w:szCs w:val="24"/>
        </w:rPr>
        <w:t>ráctica</w:t>
      </w:r>
      <w:r w:rsidR="00FF039C">
        <w:rPr>
          <w:rFonts w:ascii="Times New Roman" w:hAnsi="Times New Roman" w:cs="Times New Roman"/>
          <w:sz w:val="24"/>
          <w:szCs w:val="24"/>
        </w:rPr>
        <w:t>,</w:t>
      </w:r>
      <w:r w:rsidRPr="00000F2E">
        <w:rPr>
          <w:rFonts w:ascii="Times New Roman" w:hAnsi="Times New Roman" w:cs="Times New Roman"/>
          <w:sz w:val="24"/>
          <w:szCs w:val="24"/>
        </w:rPr>
        <w:t xml:space="preserve"> en referencia a la democratización del conocimiento. </w:t>
      </w:r>
    </w:p>
    <w:p w14:paraId="4131B2B9" w14:textId="2477329C" w:rsidR="00FE1795" w:rsidRDefault="005D5407" w:rsidP="000E2B0A">
      <w:pPr>
        <w:spacing w:after="0" w:line="360" w:lineRule="auto"/>
        <w:ind w:firstLine="709"/>
        <w:jc w:val="both"/>
        <w:rPr>
          <w:rFonts w:ascii="Times New Roman" w:hAnsi="Times New Roman" w:cs="Times New Roman"/>
          <w:sz w:val="24"/>
          <w:szCs w:val="24"/>
        </w:rPr>
      </w:pPr>
      <w:r w:rsidRPr="00000F2E">
        <w:rPr>
          <w:rFonts w:ascii="Times New Roman" w:hAnsi="Times New Roman" w:cs="Times New Roman"/>
          <w:sz w:val="24"/>
          <w:szCs w:val="24"/>
        </w:rPr>
        <w:t xml:space="preserve">Se </w:t>
      </w:r>
      <w:r w:rsidR="007929E0" w:rsidRPr="00000F2E">
        <w:rPr>
          <w:rFonts w:ascii="Times New Roman" w:hAnsi="Times New Roman" w:cs="Times New Roman"/>
          <w:sz w:val="24"/>
          <w:szCs w:val="24"/>
        </w:rPr>
        <w:t>presenta</w:t>
      </w:r>
      <w:r w:rsidR="00E17E25" w:rsidRPr="00000F2E">
        <w:rPr>
          <w:rFonts w:ascii="Times New Roman" w:hAnsi="Times New Roman" w:cs="Times New Roman"/>
          <w:sz w:val="24"/>
          <w:szCs w:val="24"/>
        </w:rPr>
        <w:t xml:space="preserve">n también </w:t>
      </w:r>
      <w:r w:rsidR="007929E0" w:rsidRPr="00000F2E">
        <w:rPr>
          <w:rFonts w:ascii="Times New Roman" w:hAnsi="Times New Roman" w:cs="Times New Roman"/>
          <w:sz w:val="24"/>
          <w:szCs w:val="24"/>
        </w:rPr>
        <w:t>los resultados y por ello los saberes de los participantes en los talleres en torno al tema abordado, desde la conceptualización del mismo a través de sus respuestas a preguntas detonantes, diseñadas para suscitar discusión y así  generar información para aportar nuevo conocimiento.</w:t>
      </w:r>
    </w:p>
    <w:p w14:paraId="0BDD553B" w14:textId="77777777" w:rsidR="004F7903" w:rsidRDefault="004F7903" w:rsidP="000E2B0A">
      <w:pPr>
        <w:spacing w:after="0" w:line="360" w:lineRule="auto"/>
        <w:ind w:firstLine="709"/>
        <w:jc w:val="both"/>
        <w:rPr>
          <w:rFonts w:ascii="Times New Roman" w:hAnsi="Times New Roman" w:cs="Times New Roman"/>
          <w:sz w:val="24"/>
          <w:szCs w:val="24"/>
        </w:rPr>
      </w:pPr>
    </w:p>
    <w:p w14:paraId="2AA22811" w14:textId="77777777" w:rsidR="007F2D0E" w:rsidRPr="004F7903" w:rsidRDefault="007F2D0E" w:rsidP="000E2B0A">
      <w:pPr>
        <w:spacing w:after="0" w:line="360" w:lineRule="auto"/>
        <w:jc w:val="center"/>
        <w:rPr>
          <w:rFonts w:ascii="Times New Roman" w:hAnsi="Times New Roman" w:cs="Times New Roman"/>
          <w:b/>
          <w:sz w:val="32"/>
          <w:szCs w:val="32"/>
        </w:rPr>
      </w:pPr>
      <w:r w:rsidRPr="004F7903">
        <w:rPr>
          <w:rFonts w:ascii="Times New Roman" w:hAnsi="Times New Roman" w:cs="Times New Roman"/>
          <w:b/>
          <w:sz w:val="32"/>
          <w:szCs w:val="32"/>
        </w:rPr>
        <w:t>Método</w:t>
      </w:r>
    </w:p>
    <w:p w14:paraId="29E7EB3E" w14:textId="77777777" w:rsidR="007F2D0E" w:rsidRDefault="007F2D0E" w:rsidP="000E2B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desarrollar este trabajo se utilizó la investigación-acción, la cual es una metodología muy adecuada para las investigaciones o estudios de corte educativo, por ello fue la que seleccionamos para desarrollar este trabajo.</w:t>
      </w:r>
    </w:p>
    <w:p w14:paraId="413885E9" w14:textId="77777777" w:rsidR="007F2D0E" w:rsidRPr="007F2D0E" w:rsidRDefault="007F2D0E" w:rsidP="000E2B0A">
      <w:pPr>
        <w:spacing w:after="0" w:line="360" w:lineRule="auto"/>
        <w:ind w:firstLine="709"/>
        <w:jc w:val="both"/>
        <w:rPr>
          <w:rFonts w:ascii="Times New Roman" w:hAnsi="Times New Roman" w:cs="Times New Roman"/>
          <w:sz w:val="24"/>
          <w:szCs w:val="24"/>
        </w:rPr>
      </w:pPr>
      <w:r w:rsidRPr="007F2D0E">
        <w:rPr>
          <w:rFonts w:ascii="Times New Roman" w:hAnsi="Times New Roman" w:cs="Times New Roman"/>
          <w:sz w:val="24"/>
          <w:szCs w:val="24"/>
        </w:rPr>
        <w:t xml:space="preserve">La investigación-acción se convierte en un proceso sistemático de aprendizaje, ya que implica realizar análisis críticos de las situaciones en las que están inmersos, donde además se induce a que los participantes teoricen acerca de sus prácticas y exige acciones sometidas a prueba. (Buendía, </w:t>
      </w:r>
      <w:r w:rsidR="0026719E">
        <w:rPr>
          <w:rFonts w:ascii="Times New Roman" w:hAnsi="Times New Roman" w:cs="Times New Roman"/>
          <w:sz w:val="24"/>
          <w:szCs w:val="24"/>
        </w:rPr>
        <w:t>Colás y</w:t>
      </w:r>
      <w:r w:rsidRPr="007F2D0E">
        <w:rPr>
          <w:rFonts w:ascii="Times New Roman" w:hAnsi="Times New Roman" w:cs="Times New Roman"/>
          <w:sz w:val="24"/>
          <w:szCs w:val="24"/>
        </w:rPr>
        <w:t xml:space="preserve"> Hernández, 1998).</w:t>
      </w:r>
    </w:p>
    <w:p w14:paraId="30761410" w14:textId="77777777" w:rsidR="007F2D0E" w:rsidRPr="00000F2E" w:rsidRDefault="007F2D0E" w:rsidP="000E2B0A">
      <w:pPr>
        <w:spacing w:after="0" w:line="360" w:lineRule="auto"/>
        <w:ind w:firstLine="709"/>
        <w:jc w:val="both"/>
        <w:rPr>
          <w:rFonts w:ascii="Times New Roman" w:hAnsi="Times New Roman" w:cs="Times New Roman"/>
          <w:sz w:val="24"/>
          <w:szCs w:val="24"/>
        </w:rPr>
      </w:pPr>
      <w:r w:rsidRPr="007F2D0E">
        <w:rPr>
          <w:rFonts w:ascii="Times New Roman" w:hAnsi="Times New Roman" w:cs="Times New Roman"/>
          <w:sz w:val="24"/>
          <w:szCs w:val="24"/>
        </w:rPr>
        <w:t xml:space="preserve">La investigación-acción, es una metodología utilizada en las ciencias sociales y humanas (entre otras), que permite construir conocimientos significativos al mismo tiempo que interviene, posibilitando la transformación de situaciones problemáticas para los grupos poblacionales con los que acciona. (Ahumada, </w:t>
      </w:r>
      <w:r w:rsidR="00482152">
        <w:rPr>
          <w:rFonts w:ascii="Times New Roman" w:hAnsi="Times New Roman" w:cs="Times New Roman"/>
          <w:sz w:val="24"/>
          <w:szCs w:val="24"/>
        </w:rPr>
        <w:t xml:space="preserve"> Antón y </w:t>
      </w:r>
      <w:proofErr w:type="spellStart"/>
      <w:r w:rsidRPr="007F2D0E">
        <w:rPr>
          <w:rFonts w:ascii="Times New Roman" w:hAnsi="Times New Roman" w:cs="Times New Roman"/>
          <w:sz w:val="24"/>
          <w:szCs w:val="24"/>
        </w:rPr>
        <w:t>Peccinetti</w:t>
      </w:r>
      <w:proofErr w:type="spellEnd"/>
      <w:r w:rsidR="00482152">
        <w:rPr>
          <w:rFonts w:ascii="Times New Roman" w:hAnsi="Times New Roman" w:cs="Times New Roman"/>
          <w:sz w:val="24"/>
          <w:szCs w:val="24"/>
        </w:rPr>
        <w:t>,</w:t>
      </w:r>
      <w:r w:rsidRPr="007F2D0E">
        <w:rPr>
          <w:rFonts w:ascii="Times New Roman" w:hAnsi="Times New Roman" w:cs="Times New Roman"/>
          <w:sz w:val="24"/>
          <w:szCs w:val="24"/>
        </w:rPr>
        <w:t xml:space="preserve"> 2012).</w:t>
      </w:r>
    </w:p>
    <w:p w14:paraId="16C814EE" w14:textId="77777777" w:rsidR="000E2B0A" w:rsidRDefault="000E2B0A" w:rsidP="000E2B0A">
      <w:pPr>
        <w:spacing w:after="0" w:line="360" w:lineRule="auto"/>
        <w:jc w:val="center"/>
        <w:rPr>
          <w:rFonts w:ascii="Times New Roman" w:hAnsi="Times New Roman" w:cs="Times New Roman"/>
          <w:b/>
          <w:sz w:val="28"/>
          <w:szCs w:val="28"/>
        </w:rPr>
      </w:pPr>
    </w:p>
    <w:p w14:paraId="2E1C0BFF" w14:textId="387EC61C" w:rsidR="000E2B0A" w:rsidRDefault="000E2B0A" w:rsidP="000E2B0A">
      <w:pPr>
        <w:spacing w:after="0" w:line="360" w:lineRule="auto"/>
        <w:jc w:val="center"/>
        <w:rPr>
          <w:rFonts w:ascii="Times New Roman" w:hAnsi="Times New Roman" w:cs="Times New Roman"/>
          <w:b/>
          <w:sz w:val="28"/>
          <w:szCs w:val="28"/>
        </w:rPr>
      </w:pPr>
    </w:p>
    <w:p w14:paraId="7282E10F" w14:textId="2200E1D4" w:rsidR="000E2B0A" w:rsidRDefault="000E2B0A" w:rsidP="000E2B0A">
      <w:pPr>
        <w:spacing w:after="0" w:line="360" w:lineRule="auto"/>
        <w:jc w:val="center"/>
        <w:rPr>
          <w:rFonts w:ascii="Times New Roman" w:hAnsi="Times New Roman" w:cs="Times New Roman"/>
          <w:b/>
          <w:sz w:val="28"/>
          <w:szCs w:val="28"/>
        </w:rPr>
      </w:pPr>
    </w:p>
    <w:p w14:paraId="16E452B7" w14:textId="77777777" w:rsidR="000E2B0A" w:rsidRDefault="000E2B0A" w:rsidP="000E2B0A">
      <w:pPr>
        <w:spacing w:after="0" w:line="360" w:lineRule="auto"/>
        <w:jc w:val="center"/>
        <w:rPr>
          <w:rFonts w:ascii="Times New Roman" w:hAnsi="Times New Roman" w:cs="Times New Roman"/>
          <w:b/>
          <w:sz w:val="28"/>
          <w:szCs w:val="28"/>
        </w:rPr>
      </w:pPr>
    </w:p>
    <w:p w14:paraId="3CEC6A2D" w14:textId="14D7992D" w:rsidR="005A3F1B" w:rsidRPr="008234CC" w:rsidRDefault="00CC3AE5" w:rsidP="000E2B0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Antecedentes</w:t>
      </w:r>
    </w:p>
    <w:p w14:paraId="54B21B4F" w14:textId="77777777" w:rsidR="00B23FD4" w:rsidRPr="00000F2E" w:rsidRDefault="00C37B43" w:rsidP="000E2B0A">
      <w:pPr>
        <w:spacing w:after="0" w:line="360" w:lineRule="auto"/>
        <w:jc w:val="both"/>
        <w:rPr>
          <w:rFonts w:ascii="Times New Roman" w:hAnsi="Times New Roman" w:cs="Times New Roman"/>
          <w:sz w:val="24"/>
          <w:szCs w:val="24"/>
        </w:rPr>
      </w:pPr>
      <w:r w:rsidRPr="00000F2E">
        <w:rPr>
          <w:rFonts w:ascii="Times New Roman" w:hAnsi="Times New Roman" w:cs="Times New Roman"/>
          <w:sz w:val="24"/>
          <w:szCs w:val="24"/>
        </w:rPr>
        <w:t>La Democratización de</w:t>
      </w:r>
      <w:r w:rsidR="00B3121D" w:rsidRPr="00000F2E">
        <w:rPr>
          <w:rFonts w:ascii="Times New Roman" w:hAnsi="Times New Roman" w:cs="Times New Roman"/>
          <w:sz w:val="24"/>
          <w:szCs w:val="24"/>
        </w:rPr>
        <w:t>l conocimiento</w:t>
      </w:r>
      <w:r w:rsidRPr="00000F2E">
        <w:rPr>
          <w:rFonts w:ascii="Times New Roman" w:hAnsi="Times New Roman" w:cs="Times New Roman"/>
          <w:sz w:val="24"/>
          <w:szCs w:val="24"/>
        </w:rPr>
        <w:t xml:space="preserve">, </w:t>
      </w:r>
      <w:r w:rsidR="00AC47EB" w:rsidRPr="00000F2E">
        <w:rPr>
          <w:rFonts w:ascii="Times New Roman" w:hAnsi="Times New Roman" w:cs="Times New Roman"/>
          <w:sz w:val="24"/>
          <w:szCs w:val="24"/>
        </w:rPr>
        <w:t xml:space="preserve">se basa en una </w:t>
      </w:r>
      <w:r w:rsidR="00912E98" w:rsidRPr="00000F2E">
        <w:rPr>
          <w:rFonts w:ascii="Times New Roman" w:hAnsi="Times New Roman" w:cs="Times New Roman"/>
          <w:sz w:val="24"/>
          <w:szCs w:val="24"/>
        </w:rPr>
        <w:t>ecología de saberes</w:t>
      </w:r>
      <w:r w:rsidR="00B3121D" w:rsidRPr="00000F2E">
        <w:rPr>
          <w:rFonts w:ascii="Times New Roman" w:hAnsi="Times New Roman" w:cs="Times New Roman"/>
          <w:sz w:val="24"/>
          <w:szCs w:val="24"/>
        </w:rPr>
        <w:t>,</w:t>
      </w:r>
      <w:r w:rsidR="0089754B" w:rsidRPr="00000F2E">
        <w:rPr>
          <w:rFonts w:ascii="Times New Roman" w:hAnsi="Times New Roman" w:cs="Times New Roman"/>
          <w:sz w:val="24"/>
          <w:szCs w:val="24"/>
        </w:rPr>
        <w:t xml:space="preserve"> donde se </w:t>
      </w:r>
      <w:r w:rsidR="00735D8F" w:rsidRPr="00000F2E">
        <w:rPr>
          <w:rFonts w:ascii="Times New Roman" w:hAnsi="Times New Roman" w:cs="Times New Roman"/>
          <w:sz w:val="24"/>
          <w:szCs w:val="24"/>
        </w:rPr>
        <w:t>concibe</w:t>
      </w:r>
      <w:r w:rsidR="0089754B" w:rsidRPr="00000F2E">
        <w:rPr>
          <w:rFonts w:ascii="Times New Roman" w:hAnsi="Times New Roman" w:cs="Times New Roman"/>
          <w:sz w:val="24"/>
          <w:szCs w:val="24"/>
        </w:rPr>
        <w:t>n</w:t>
      </w:r>
      <w:r w:rsidR="00735D8F" w:rsidRPr="00000F2E">
        <w:rPr>
          <w:rFonts w:ascii="Times New Roman" w:hAnsi="Times New Roman" w:cs="Times New Roman"/>
          <w:sz w:val="24"/>
          <w:szCs w:val="24"/>
        </w:rPr>
        <w:t xml:space="preserve"> los conocimientos como prácticas de saberes</w:t>
      </w:r>
      <w:r w:rsidRPr="00000F2E">
        <w:rPr>
          <w:rFonts w:ascii="Times New Roman" w:hAnsi="Times New Roman" w:cs="Times New Roman"/>
          <w:sz w:val="24"/>
          <w:szCs w:val="24"/>
        </w:rPr>
        <w:t>,</w:t>
      </w:r>
      <w:r w:rsidR="00735D8F" w:rsidRPr="00000F2E">
        <w:rPr>
          <w:rFonts w:ascii="Times New Roman" w:hAnsi="Times New Roman" w:cs="Times New Roman"/>
          <w:sz w:val="24"/>
          <w:szCs w:val="24"/>
        </w:rPr>
        <w:t xml:space="preserve"> que permiten o impiden ciertas intervenciones en el mundo real: pragmá</w:t>
      </w:r>
      <w:r w:rsidR="00B3121D" w:rsidRPr="00000F2E">
        <w:rPr>
          <w:rFonts w:ascii="Times New Roman" w:hAnsi="Times New Roman" w:cs="Times New Roman"/>
          <w:sz w:val="24"/>
          <w:szCs w:val="24"/>
        </w:rPr>
        <w:t xml:space="preserve">tica epistemológica que se basa, </w:t>
      </w:r>
      <w:r w:rsidR="00735D8F" w:rsidRPr="00000F2E">
        <w:rPr>
          <w:rFonts w:ascii="Times New Roman" w:hAnsi="Times New Roman" w:cs="Times New Roman"/>
          <w:sz w:val="24"/>
          <w:szCs w:val="24"/>
        </w:rPr>
        <w:t>en la idea de revalorizar las intervenciones concretas en la sociedad y en la naturaleza</w:t>
      </w:r>
      <w:r w:rsidRPr="00000F2E">
        <w:rPr>
          <w:rFonts w:ascii="Times New Roman" w:hAnsi="Times New Roman" w:cs="Times New Roman"/>
          <w:sz w:val="24"/>
          <w:szCs w:val="24"/>
        </w:rPr>
        <w:t>,</w:t>
      </w:r>
      <w:r w:rsidR="00735D8F" w:rsidRPr="00000F2E">
        <w:rPr>
          <w:rFonts w:ascii="Times New Roman" w:hAnsi="Times New Roman" w:cs="Times New Roman"/>
          <w:sz w:val="24"/>
          <w:szCs w:val="24"/>
        </w:rPr>
        <w:t xml:space="preserve"> que los diferentes conocimientos pueden ofrecer </w:t>
      </w:r>
      <w:r w:rsidR="00912E98" w:rsidRPr="00000F2E">
        <w:rPr>
          <w:rFonts w:ascii="Times New Roman" w:hAnsi="Times New Roman" w:cs="Times New Roman"/>
          <w:sz w:val="24"/>
          <w:szCs w:val="24"/>
        </w:rPr>
        <w:t>y la diversidad inagotable de la experiencia del mundo</w:t>
      </w:r>
      <w:r w:rsidR="002938CA" w:rsidRPr="00000F2E">
        <w:rPr>
          <w:rFonts w:ascii="Times New Roman" w:hAnsi="Times New Roman" w:cs="Times New Roman"/>
          <w:sz w:val="24"/>
          <w:szCs w:val="24"/>
        </w:rPr>
        <w:t>. C</w:t>
      </w:r>
      <w:r w:rsidR="008A2A43" w:rsidRPr="00000F2E">
        <w:rPr>
          <w:rFonts w:ascii="Times New Roman" w:hAnsi="Times New Roman" w:cs="Times New Roman"/>
          <w:sz w:val="24"/>
          <w:szCs w:val="24"/>
        </w:rPr>
        <w:t xml:space="preserve">on un </w:t>
      </w:r>
      <w:r w:rsidR="00912E98" w:rsidRPr="00000F2E">
        <w:rPr>
          <w:rFonts w:ascii="Times New Roman" w:hAnsi="Times New Roman" w:cs="Times New Roman"/>
          <w:sz w:val="24"/>
          <w:szCs w:val="24"/>
        </w:rPr>
        <w:t xml:space="preserve"> pensamiento </w:t>
      </w:r>
      <w:r w:rsidR="008A2A43" w:rsidRPr="00000F2E">
        <w:rPr>
          <w:rFonts w:ascii="Times New Roman" w:hAnsi="Times New Roman" w:cs="Times New Roman"/>
          <w:sz w:val="24"/>
          <w:szCs w:val="24"/>
        </w:rPr>
        <w:t>que</w:t>
      </w:r>
      <w:r w:rsidR="00912E98" w:rsidRPr="00000F2E">
        <w:rPr>
          <w:rFonts w:ascii="Times New Roman" w:hAnsi="Times New Roman" w:cs="Times New Roman"/>
          <w:sz w:val="24"/>
          <w:szCs w:val="24"/>
        </w:rPr>
        <w:t xml:space="preserve"> se presupone sobre la idea de una diversidad epistemológica del mundo, el reconocimiento de la existencia de </w:t>
      </w:r>
      <w:r w:rsidR="008A2A43" w:rsidRPr="00000F2E">
        <w:rPr>
          <w:rFonts w:ascii="Times New Roman" w:hAnsi="Times New Roman" w:cs="Times New Roman"/>
          <w:sz w:val="24"/>
          <w:szCs w:val="24"/>
        </w:rPr>
        <w:t xml:space="preserve">una pluralidad de conocimientos, </w:t>
      </w:r>
      <w:r w:rsidR="00912E98" w:rsidRPr="00000F2E">
        <w:rPr>
          <w:rFonts w:ascii="Times New Roman" w:hAnsi="Times New Roman" w:cs="Times New Roman"/>
          <w:sz w:val="24"/>
          <w:szCs w:val="24"/>
        </w:rPr>
        <w:t xml:space="preserve">más allá del conocimiento científico. Implica renunciar a cualquier epistemología general, </w:t>
      </w:r>
      <w:r w:rsidR="0046166A" w:rsidRPr="00000F2E">
        <w:rPr>
          <w:rFonts w:ascii="Times New Roman" w:hAnsi="Times New Roman" w:cs="Times New Roman"/>
          <w:sz w:val="24"/>
          <w:szCs w:val="24"/>
        </w:rPr>
        <w:t xml:space="preserve">puesto que </w:t>
      </w:r>
      <w:r w:rsidR="00912E98" w:rsidRPr="00000F2E">
        <w:rPr>
          <w:rFonts w:ascii="Times New Roman" w:hAnsi="Times New Roman" w:cs="Times New Roman"/>
          <w:sz w:val="24"/>
          <w:szCs w:val="24"/>
        </w:rPr>
        <w:t>a lo largo del mundo no solo hay diversas formas de conocimiento de la materia, la sociedad, la vida y el espíritu, sino muchos y muy diversos criterios que pueden ser usados para validarlo.</w:t>
      </w:r>
      <w:r w:rsidR="009E494D" w:rsidRPr="00000F2E">
        <w:rPr>
          <w:rFonts w:ascii="Times New Roman" w:hAnsi="Times New Roman" w:cs="Times New Roman"/>
          <w:sz w:val="24"/>
          <w:szCs w:val="24"/>
        </w:rPr>
        <w:t xml:space="preserve"> Apoyados en una </w:t>
      </w:r>
      <w:r w:rsidR="00912E98" w:rsidRPr="00000F2E">
        <w:rPr>
          <w:rFonts w:ascii="Times New Roman" w:hAnsi="Times New Roman" w:cs="Times New Roman"/>
          <w:sz w:val="24"/>
          <w:szCs w:val="24"/>
        </w:rPr>
        <w:t xml:space="preserve">ciencia moderna </w:t>
      </w:r>
      <w:r w:rsidR="009B764B" w:rsidRPr="00000F2E">
        <w:rPr>
          <w:rFonts w:ascii="Times New Roman" w:hAnsi="Times New Roman" w:cs="Times New Roman"/>
          <w:sz w:val="24"/>
          <w:szCs w:val="24"/>
        </w:rPr>
        <w:t xml:space="preserve"> donde puedan encontrarse </w:t>
      </w:r>
      <w:r w:rsidR="00912E98" w:rsidRPr="00000F2E">
        <w:rPr>
          <w:rFonts w:ascii="Times New Roman" w:hAnsi="Times New Roman" w:cs="Times New Roman"/>
          <w:sz w:val="24"/>
          <w:szCs w:val="24"/>
        </w:rPr>
        <w:t>ambos reinos el de las ideas y el de las creencias</w:t>
      </w:r>
      <w:r w:rsidR="009B764B" w:rsidRPr="00000F2E">
        <w:rPr>
          <w:rFonts w:ascii="Times New Roman" w:hAnsi="Times New Roman" w:cs="Times New Roman"/>
          <w:sz w:val="24"/>
          <w:szCs w:val="24"/>
        </w:rPr>
        <w:t xml:space="preserve"> </w:t>
      </w:r>
      <w:r w:rsidR="005E089D" w:rsidRPr="00000F2E">
        <w:rPr>
          <w:rFonts w:ascii="Times New Roman" w:hAnsi="Times New Roman" w:cs="Times New Roman"/>
          <w:sz w:val="24"/>
          <w:szCs w:val="24"/>
        </w:rPr>
        <w:t>(</w:t>
      </w:r>
      <w:r w:rsidR="001F52F0" w:rsidRPr="00000F2E">
        <w:rPr>
          <w:rFonts w:ascii="Times New Roman" w:hAnsi="Times New Roman" w:cs="Times New Roman"/>
          <w:sz w:val="24"/>
          <w:szCs w:val="24"/>
        </w:rPr>
        <w:t>Sousa</w:t>
      </w:r>
      <w:r w:rsidR="00A42DAC">
        <w:rPr>
          <w:rFonts w:ascii="Times New Roman" w:hAnsi="Times New Roman" w:cs="Times New Roman"/>
          <w:sz w:val="24"/>
          <w:szCs w:val="24"/>
        </w:rPr>
        <w:t>,</w:t>
      </w:r>
      <w:r w:rsidR="005E089D" w:rsidRPr="00000F2E">
        <w:rPr>
          <w:rFonts w:ascii="Times New Roman" w:hAnsi="Times New Roman" w:cs="Times New Roman"/>
          <w:sz w:val="24"/>
          <w:szCs w:val="24"/>
        </w:rPr>
        <w:t xml:space="preserve"> 2008). </w:t>
      </w:r>
      <w:r w:rsidR="00146716" w:rsidRPr="00000F2E">
        <w:rPr>
          <w:rFonts w:ascii="Times New Roman" w:hAnsi="Times New Roman" w:cs="Times New Roman"/>
          <w:sz w:val="24"/>
          <w:szCs w:val="24"/>
        </w:rPr>
        <w:t xml:space="preserve"> </w:t>
      </w:r>
    </w:p>
    <w:p w14:paraId="4FCE932B" w14:textId="77777777" w:rsidR="002938CA" w:rsidRPr="00000F2E" w:rsidRDefault="001F52F0" w:rsidP="000E2B0A">
      <w:pPr>
        <w:spacing w:after="0" w:line="360" w:lineRule="auto"/>
        <w:ind w:firstLine="709"/>
        <w:jc w:val="both"/>
        <w:rPr>
          <w:rFonts w:ascii="Times New Roman" w:hAnsi="Times New Roman" w:cs="Times New Roman"/>
          <w:sz w:val="24"/>
          <w:szCs w:val="24"/>
        </w:rPr>
      </w:pPr>
      <w:r w:rsidRPr="00000F2E">
        <w:rPr>
          <w:rFonts w:ascii="Times New Roman" w:hAnsi="Times New Roman" w:cs="Times New Roman"/>
          <w:sz w:val="24"/>
          <w:szCs w:val="24"/>
        </w:rPr>
        <w:t>Sousa</w:t>
      </w:r>
      <w:r w:rsidR="002938CA" w:rsidRPr="00000F2E">
        <w:rPr>
          <w:rFonts w:ascii="Times New Roman" w:hAnsi="Times New Roman" w:cs="Times New Roman"/>
          <w:sz w:val="24"/>
          <w:szCs w:val="24"/>
        </w:rPr>
        <w:t xml:space="preserve"> (2008),  observa en  los últimos 30 años dificultades del pensamiento crítico de raíz occidental, como resultado de una política emancipadora, donde  recae una discrepancia entre la teoría y la práctica, cuestión muy importante  llevar a la par en las Universidades, por ello resalta migrar a una sociología de las emergencias para sustituir el vacío del futuro por un futuro de posibilidades que se van construyendo en el presente, a partir del cuidado de las actividades. Consiste en la investigación de las alternativas que caben en el horizonte de las posibilidades, mediante ampliación simbólica de los saberes, prácticas y agentes para identificar tendencias del futuro.</w:t>
      </w:r>
    </w:p>
    <w:p w14:paraId="42F0C0EC" w14:textId="77777777" w:rsidR="00912E98" w:rsidRPr="00000F2E" w:rsidRDefault="00146716" w:rsidP="000E2B0A">
      <w:pPr>
        <w:spacing w:after="0" w:line="360" w:lineRule="auto"/>
        <w:ind w:firstLine="709"/>
        <w:jc w:val="both"/>
        <w:rPr>
          <w:rFonts w:ascii="Times New Roman" w:hAnsi="Times New Roman" w:cs="Times New Roman"/>
          <w:sz w:val="24"/>
          <w:szCs w:val="24"/>
        </w:rPr>
      </w:pPr>
      <w:r w:rsidRPr="00000F2E">
        <w:rPr>
          <w:rFonts w:ascii="Times New Roman" w:hAnsi="Times New Roman" w:cs="Times New Roman"/>
          <w:sz w:val="24"/>
          <w:szCs w:val="24"/>
        </w:rPr>
        <w:t xml:space="preserve">En esta era del conocimiento es </w:t>
      </w:r>
      <w:r w:rsidR="009B764B" w:rsidRPr="00000F2E">
        <w:rPr>
          <w:rFonts w:ascii="Times New Roman" w:hAnsi="Times New Roman" w:cs="Times New Roman"/>
          <w:sz w:val="24"/>
          <w:szCs w:val="24"/>
        </w:rPr>
        <w:t>importan</w:t>
      </w:r>
      <w:r w:rsidRPr="00000F2E">
        <w:rPr>
          <w:rFonts w:ascii="Times New Roman" w:hAnsi="Times New Roman" w:cs="Times New Roman"/>
          <w:sz w:val="24"/>
          <w:szCs w:val="24"/>
        </w:rPr>
        <w:t>te rescatar lo que</w:t>
      </w:r>
      <w:r w:rsidR="009B764B" w:rsidRPr="00000F2E">
        <w:rPr>
          <w:rFonts w:ascii="Times New Roman" w:hAnsi="Times New Roman" w:cs="Times New Roman"/>
          <w:sz w:val="24"/>
          <w:szCs w:val="24"/>
        </w:rPr>
        <w:t xml:space="preserve"> las sociedades pueden brindar</w:t>
      </w:r>
      <w:r w:rsidR="00D2575D" w:rsidRPr="00000F2E">
        <w:rPr>
          <w:rFonts w:ascii="Times New Roman" w:hAnsi="Times New Roman" w:cs="Times New Roman"/>
          <w:sz w:val="24"/>
          <w:szCs w:val="24"/>
        </w:rPr>
        <w:t>,</w:t>
      </w:r>
      <w:r w:rsidR="009B764B" w:rsidRPr="00000F2E">
        <w:rPr>
          <w:rFonts w:ascii="Times New Roman" w:hAnsi="Times New Roman" w:cs="Times New Roman"/>
          <w:sz w:val="24"/>
          <w:szCs w:val="24"/>
        </w:rPr>
        <w:t xml:space="preserve"> desde el conocimiento cotidiano y las enseñanzas de generación en generación</w:t>
      </w:r>
      <w:r w:rsidRPr="00000F2E">
        <w:rPr>
          <w:rFonts w:ascii="Times New Roman" w:hAnsi="Times New Roman" w:cs="Times New Roman"/>
          <w:sz w:val="24"/>
          <w:szCs w:val="24"/>
        </w:rPr>
        <w:t>,</w:t>
      </w:r>
      <w:r w:rsidR="009B764B" w:rsidRPr="00000F2E">
        <w:rPr>
          <w:rFonts w:ascii="Times New Roman" w:hAnsi="Times New Roman" w:cs="Times New Roman"/>
          <w:sz w:val="24"/>
          <w:szCs w:val="24"/>
        </w:rPr>
        <w:t xml:space="preserve"> donde ra</w:t>
      </w:r>
      <w:r w:rsidRPr="00000F2E">
        <w:rPr>
          <w:rFonts w:ascii="Times New Roman" w:hAnsi="Times New Roman" w:cs="Times New Roman"/>
          <w:sz w:val="24"/>
          <w:szCs w:val="24"/>
        </w:rPr>
        <w:t xml:space="preserve">dica la riqueza de las culturas, </w:t>
      </w:r>
      <w:r w:rsidR="009B764B" w:rsidRPr="00000F2E">
        <w:rPr>
          <w:rFonts w:ascii="Times New Roman" w:hAnsi="Times New Roman" w:cs="Times New Roman"/>
          <w:sz w:val="24"/>
          <w:szCs w:val="24"/>
        </w:rPr>
        <w:t xml:space="preserve">más allá del rigor científico y de lo que </w:t>
      </w:r>
      <w:r w:rsidR="005E089D" w:rsidRPr="00000F2E">
        <w:rPr>
          <w:rFonts w:ascii="Times New Roman" w:hAnsi="Times New Roman" w:cs="Times New Roman"/>
          <w:sz w:val="24"/>
          <w:szCs w:val="24"/>
        </w:rPr>
        <w:t>la</w:t>
      </w:r>
      <w:r w:rsidR="009B764B" w:rsidRPr="00000F2E">
        <w:rPr>
          <w:rFonts w:ascii="Times New Roman" w:hAnsi="Times New Roman" w:cs="Times New Roman"/>
          <w:sz w:val="24"/>
          <w:szCs w:val="24"/>
        </w:rPr>
        <w:t xml:space="preserve"> élite de </w:t>
      </w:r>
      <w:r w:rsidR="005E089D" w:rsidRPr="00000F2E">
        <w:rPr>
          <w:rFonts w:ascii="Times New Roman" w:hAnsi="Times New Roman" w:cs="Times New Roman"/>
          <w:sz w:val="24"/>
          <w:szCs w:val="24"/>
        </w:rPr>
        <w:t xml:space="preserve">investigadores </w:t>
      </w:r>
      <w:r w:rsidR="00E84B62" w:rsidRPr="00000F2E">
        <w:rPr>
          <w:rFonts w:ascii="Times New Roman" w:hAnsi="Times New Roman" w:cs="Times New Roman"/>
          <w:sz w:val="24"/>
          <w:szCs w:val="24"/>
        </w:rPr>
        <w:t>puede</w:t>
      </w:r>
      <w:r w:rsidR="005E089D" w:rsidRPr="00000F2E">
        <w:rPr>
          <w:rFonts w:ascii="Times New Roman" w:hAnsi="Times New Roman" w:cs="Times New Roman"/>
          <w:sz w:val="24"/>
          <w:szCs w:val="24"/>
        </w:rPr>
        <w:t xml:space="preserve"> brindar al conocimiento universal.</w:t>
      </w:r>
    </w:p>
    <w:p w14:paraId="2925F195" w14:textId="77777777" w:rsidR="00145912" w:rsidRPr="00000F2E" w:rsidRDefault="00145912" w:rsidP="000E2B0A">
      <w:pPr>
        <w:spacing w:after="0" w:line="360" w:lineRule="auto"/>
        <w:ind w:firstLine="709"/>
        <w:jc w:val="both"/>
        <w:rPr>
          <w:rFonts w:ascii="Times New Roman" w:hAnsi="Times New Roman" w:cs="Times New Roman"/>
          <w:sz w:val="24"/>
          <w:szCs w:val="24"/>
        </w:rPr>
      </w:pPr>
      <w:r w:rsidRPr="00000F2E">
        <w:rPr>
          <w:rFonts w:ascii="Times New Roman" w:hAnsi="Times New Roman" w:cs="Times New Roman"/>
          <w:sz w:val="24"/>
          <w:szCs w:val="24"/>
        </w:rPr>
        <w:t xml:space="preserve">El saber académico </w:t>
      </w:r>
      <w:r w:rsidR="001B128D" w:rsidRPr="00000F2E">
        <w:rPr>
          <w:rFonts w:ascii="Times New Roman" w:hAnsi="Times New Roman" w:cs="Times New Roman"/>
          <w:sz w:val="24"/>
          <w:szCs w:val="24"/>
        </w:rPr>
        <w:t>según Regu</w:t>
      </w:r>
      <w:r w:rsidR="004E7386" w:rsidRPr="00000F2E">
        <w:rPr>
          <w:rFonts w:ascii="Times New Roman" w:hAnsi="Times New Roman" w:cs="Times New Roman"/>
          <w:sz w:val="24"/>
          <w:szCs w:val="24"/>
        </w:rPr>
        <w:t>illo,</w:t>
      </w:r>
      <w:r w:rsidR="00E17E25" w:rsidRPr="00000F2E">
        <w:rPr>
          <w:rFonts w:ascii="Times New Roman" w:hAnsi="Times New Roman" w:cs="Times New Roman"/>
          <w:sz w:val="24"/>
          <w:szCs w:val="24"/>
        </w:rPr>
        <w:t xml:space="preserve"> (2008</w:t>
      </w:r>
      <w:r w:rsidRPr="00000F2E">
        <w:rPr>
          <w:rFonts w:ascii="Times New Roman" w:hAnsi="Times New Roman" w:cs="Times New Roman"/>
          <w:sz w:val="24"/>
          <w:szCs w:val="24"/>
        </w:rPr>
        <w:t xml:space="preserve">), construyó sus prestigios apelando a las ciencias de la certidumbre, </w:t>
      </w:r>
      <w:r w:rsidR="00F904E7" w:rsidRPr="00000F2E">
        <w:rPr>
          <w:rFonts w:ascii="Times New Roman" w:hAnsi="Times New Roman" w:cs="Times New Roman"/>
          <w:sz w:val="24"/>
          <w:szCs w:val="24"/>
        </w:rPr>
        <w:t xml:space="preserve">de acuerdo a sus </w:t>
      </w:r>
      <w:r w:rsidRPr="00000F2E">
        <w:rPr>
          <w:rFonts w:ascii="Times New Roman" w:hAnsi="Times New Roman" w:cs="Times New Roman"/>
          <w:sz w:val="24"/>
          <w:szCs w:val="24"/>
        </w:rPr>
        <w:t xml:space="preserve">dispositivos teóricos y de sus datos, </w:t>
      </w:r>
      <w:r w:rsidR="00F904E7" w:rsidRPr="00000F2E">
        <w:rPr>
          <w:rFonts w:ascii="Times New Roman" w:hAnsi="Times New Roman" w:cs="Times New Roman"/>
          <w:sz w:val="24"/>
          <w:szCs w:val="24"/>
        </w:rPr>
        <w:t xml:space="preserve"> el cual se </w:t>
      </w:r>
      <w:r w:rsidRPr="00000F2E">
        <w:rPr>
          <w:rFonts w:ascii="Times New Roman" w:hAnsi="Times New Roman" w:cs="Times New Roman"/>
          <w:sz w:val="24"/>
          <w:szCs w:val="24"/>
        </w:rPr>
        <w:t>ve desafiado entre las otras formas de verdad</w:t>
      </w:r>
      <w:r w:rsidR="000C3BFE" w:rsidRPr="00000F2E">
        <w:rPr>
          <w:rFonts w:ascii="Times New Roman" w:hAnsi="Times New Roman" w:cs="Times New Roman"/>
          <w:sz w:val="24"/>
          <w:szCs w:val="24"/>
        </w:rPr>
        <w:t xml:space="preserve"> </w:t>
      </w:r>
      <w:r w:rsidRPr="00000F2E">
        <w:rPr>
          <w:rFonts w:ascii="Times New Roman" w:hAnsi="Times New Roman" w:cs="Times New Roman"/>
          <w:sz w:val="24"/>
          <w:szCs w:val="24"/>
        </w:rPr>
        <w:t xml:space="preserve"> de que dispone hoy la sociedad para atajar la incertidumbre y volver inteligible el mundo,</w:t>
      </w:r>
      <w:r w:rsidR="000C3BFE" w:rsidRPr="00000F2E">
        <w:rPr>
          <w:rFonts w:ascii="Times New Roman" w:hAnsi="Times New Roman" w:cs="Times New Roman"/>
          <w:sz w:val="24"/>
          <w:szCs w:val="24"/>
        </w:rPr>
        <w:t xml:space="preserve"> como lo es </w:t>
      </w:r>
      <w:r w:rsidR="00F44E96" w:rsidRPr="00000F2E">
        <w:rPr>
          <w:rFonts w:ascii="Times New Roman" w:hAnsi="Times New Roman" w:cs="Times New Roman"/>
          <w:sz w:val="24"/>
          <w:szCs w:val="24"/>
        </w:rPr>
        <w:t xml:space="preserve">entre otras, </w:t>
      </w:r>
      <w:r w:rsidRPr="00000F2E">
        <w:rPr>
          <w:rFonts w:ascii="Times New Roman" w:hAnsi="Times New Roman" w:cs="Times New Roman"/>
          <w:sz w:val="24"/>
          <w:szCs w:val="24"/>
        </w:rPr>
        <w:t xml:space="preserve">la creencia religiosa, el discurso </w:t>
      </w:r>
      <w:r w:rsidR="009C441B" w:rsidRPr="00000F2E">
        <w:rPr>
          <w:rFonts w:ascii="Times New Roman" w:hAnsi="Times New Roman" w:cs="Times New Roman"/>
          <w:sz w:val="24"/>
          <w:szCs w:val="24"/>
        </w:rPr>
        <w:t>mediático, la sabiduría popular</w:t>
      </w:r>
      <w:r w:rsidR="00F44E96" w:rsidRPr="00000F2E">
        <w:rPr>
          <w:rFonts w:ascii="Times New Roman" w:hAnsi="Times New Roman" w:cs="Times New Roman"/>
          <w:sz w:val="24"/>
          <w:szCs w:val="24"/>
        </w:rPr>
        <w:t xml:space="preserve">; </w:t>
      </w:r>
      <w:r w:rsidR="00620CDB" w:rsidRPr="00000F2E">
        <w:rPr>
          <w:rFonts w:ascii="Times New Roman" w:hAnsi="Times New Roman" w:cs="Times New Roman"/>
          <w:sz w:val="24"/>
          <w:szCs w:val="24"/>
        </w:rPr>
        <w:t xml:space="preserve"> </w:t>
      </w:r>
      <w:r w:rsidR="009C441B" w:rsidRPr="00000F2E">
        <w:rPr>
          <w:rFonts w:ascii="Times New Roman" w:hAnsi="Times New Roman" w:cs="Times New Roman"/>
          <w:sz w:val="24"/>
          <w:szCs w:val="24"/>
        </w:rPr>
        <w:t>d</w:t>
      </w:r>
      <w:r w:rsidR="00620CDB" w:rsidRPr="00000F2E">
        <w:rPr>
          <w:rFonts w:ascii="Times New Roman" w:hAnsi="Times New Roman" w:cs="Times New Roman"/>
          <w:sz w:val="24"/>
          <w:szCs w:val="24"/>
        </w:rPr>
        <w:t xml:space="preserve">emocratizar el conocimiento le apuesta a dar valor </w:t>
      </w:r>
      <w:r w:rsidR="00AF3BB0" w:rsidRPr="00000F2E">
        <w:rPr>
          <w:rFonts w:ascii="Times New Roman" w:hAnsi="Times New Roman" w:cs="Times New Roman"/>
          <w:sz w:val="24"/>
          <w:szCs w:val="24"/>
        </w:rPr>
        <w:t>a  lo inteligible  porque</w:t>
      </w:r>
      <w:r w:rsidR="001E15E4" w:rsidRPr="00000F2E">
        <w:rPr>
          <w:rFonts w:ascii="Times New Roman" w:hAnsi="Times New Roman" w:cs="Times New Roman"/>
          <w:sz w:val="24"/>
          <w:szCs w:val="24"/>
        </w:rPr>
        <w:t>,</w:t>
      </w:r>
      <w:r w:rsidR="00C47D00" w:rsidRPr="00000F2E">
        <w:rPr>
          <w:rFonts w:ascii="Times New Roman" w:hAnsi="Times New Roman" w:cs="Times New Roman"/>
          <w:sz w:val="24"/>
          <w:szCs w:val="24"/>
        </w:rPr>
        <w:t xml:space="preserve"> </w:t>
      </w:r>
      <w:r w:rsidR="00AF3BB0" w:rsidRPr="00000F2E">
        <w:rPr>
          <w:rFonts w:ascii="Times New Roman" w:hAnsi="Times New Roman" w:cs="Times New Roman"/>
          <w:sz w:val="24"/>
          <w:szCs w:val="24"/>
        </w:rPr>
        <w:t>el</w:t>
      </w:r>
      <w:r w:rsidR="00F44E96" w:rsidRPr="00000F2E">
        <w:rPr>
          <w:rFonts w:ascii="Times New Roman" w:hAnsi="Times New Roman" w:cs="Times New Roman"/>
          <w:sz w:val="24"/>
          <w:szCs w:val="24"/>
        </w:rPr>
        <w:t xml:space="preserve"> que no sea</w:t>
      </w:r>
      <w:r w:rsidR="00AF3BB0" w:rsidRPr="00000F2E">
        <w:rPr>
          <w:rFonts w:ascii="Times New Roman" w:hAnsi="Times New Roman" w:cs="Times New Roman"/>
          <w:sz w:val="24"/>
          <w:szCs w:val="24"/>
        </w:rPr>
        <w:t xml:space="preserve"> probado o investigado no </w:t>
      </w:r>
      <w:r w:rsidR="00A627D5" w:rsidRPr="00000F2E">
        <w:rPr>
          <w:rFonts w:ascii="Times New Roman" w:hAnsi="Times New Roman" w:cs="Times New Roman"/>
          <w:sz w:val="24"/>
          <w:szCs w:val="24"/>
        </w:rPr>
        <w:t>significa que no sea válido.</w:t>
      </w:r>
    </w:p>
    <w:p w14:paraId="20EA6C79" w14:textId="77777777" w:rsidR="00475E2B" w:rsidRDefault="00475E2B" w:rsidP="000E2B0A">
      <w:pPr>
        <w:spacing w:after="0" w:line="360" w:lineRule="auto"/>
        <w:ind w:firstLine="709"/>
        <w:jc w:val="both"/>
        <w:rPr>
          <w:rFonts w:ascii="Times New Roman" w:hAnsi="Times New Roman" w:cs="Times New Roman"/>
          <w:sz w:val="24"/>
          <w:szCs w:val="24"/>
        </w:rPr>
      </w:pPr>
    </w:p>
    <w:p w14:paraId="2FB19E6C" w14:textId="6A06C618" w:rsidR="00493FF8" w:rsidRPr="00000F2E" w:rsidRDefault="00C1049A" w:rsidP="000E2B0A">
      <w:pPr>
        <w:spacing w:after="0" w:line="360" w:lineRule="auto"/>
        <w:ind w:firstLine="709"/>
        <w:jc w:val="both"/>
        <w:rPr>
          <w:rFonts w:ascii="Times New Roman" w:hAnsi="Times New Roman" w:cs="Times New Roman"/>
          <w:sz w:val="24"/>
          <w:szCs w:val="24"/>
        </w:rPr>
      </w:pPr>
      <w:r w:rsidRPr="00000F2E">
        <w:rPr>
          <w:rFonts w:ascii="Times New Roman" w:hAnsi="Times New Roman" w:cs="Times New Roman"/>
          <w:sz w:val="24"/>
          <w:szCs w:val="24"/>
        </w:rPr>
        <w:lastRenderedPageBreak/>
        <w:t xml:space="preserve">En la democratización del conocimiento, se considera al docente como un sujeto potencial de las transformaciones escolares, </w:t>
      </w:r>
      <w:r w:rsidR="00D91AC2" w:rsidRPr="00000F2E">
        <w:rPr>
          <w:rFonts w:ascii="Times New Roman" w:hAnsi="Times New Roman" w:cs="Times New Roman"/>
          <w:sz w:val="24"/>
          <w:szCs w:val="24"/>
        </w:rPr>
        <w:t>puesto que los sujetos sociales no se encuentran dados</w:t>
      </w:r>
      <w:r w:rsidR="003C285C" w:rsidRPr="00000F2E">
        <w:rPr>
          <w:rFonts w:ascii="Times New Roman" w:hAnsi="Times New Roman" w:cs="Times New Roman"/>
          <w:sz w:val="24"/>
          <w:szCs w:val="24"/>
        </w:rPr>
        <w:t>,</w:t>
      </w:r>
      <w:r w:rsidR="00D91AC2" w:rsidRPr="00000F2E">
        <w:rPr>
          <w:rFonts w:ascii="Times New Roman" w:hAnsi="Times New Roman" w:cs="Times New Roman"/>
          <w:sz w:val="24"/>
          <w:szCs w:val="24"/>
        </w:rPr>
        <w:t xml:space="preserve"> sino que se constituyen como tales (</w:t>
      </w:r>
      <w:proofErr w:type="spellStart"/>
      <w:r w:rsidR="00D91AC2" w:rsidRPr="00000F2E">
        <w:rPr>
          <w:rFonts w:ascii="Times New Roman" w:hAnsi="Times New Roman" w:cs="Times New Roman"/>
          <w:sz w:val="24"/>
          <w:szCs w:val="24"/>
        </w:rPr>
        <w:t>Ba</w:t>
      </w:r>
      <w:r w:rsidR="00683396" w:rsidRPr="00000F2E">
        <w:rPr>
          <w:rFonts w:ascii="Times New Roman" w:hAnsi="Times New Roman" w:cs="Times New Roman"/>
          <w:sz w:val="24"/>
          <w:szCs w:val="24"/>
        </w:rPr>
        <w:t>tallán</w:t>
      </w:r>
      <w:proofErr w:type="spellEnd"/>
      <w:r w:rsidR="00683396" w:rsidRPr="00000F2E">
        <w:rPr>
          <w:rFonts w:ascii="Times New Roman" w:hAnsi="Times New Roman" w:cs="Times New Roman"/>
          <w:sz w:val="24"/>
          <w:szCs w:val="24"/>
        </w:rPr>
        <w:t xml:space="preserve"> y García, 1998).  Por ello el trabajo docente para formar estudiantes con alto sentido social </w:t>
      </w:r>
      <w:r w:rsidR="00574580" w:rsidRPr="00000F2E">
        <w:rPr>
          <w:rFonts w:ascii="Times New Roman" w:hAnsi="Times New Roman" w:cs="Times New Roman"/>
          <w:sz w:val="24"/>
          <w:szCs w:val="24"/>
        </w:rPr>
        <w:t xml:space="preserve">es una tarea pendiente desde hace décadas, formándolos para conceptualizar al conocimiento más allá de lo que el rigor científico pueda </w:t>
      </w:r>
      <w:r w:rsidR="007A4C7F" w:rsidRPr="00000F2E">
        <w:rPr>
          <w:rFonts w:ascii="Times New Roman" w:hAnsi="Times New Roman" w:cs="Times New Roman"/>
          <w:sz w:val="24"/>
          <w:szCs w:val="24"/>
        </w:rPr>
        <w:t>brindar.</w:t>
      </w:r>
    </w:p>
    <w:p w14:paraId="4C175F0A" w14:textId="77777777" w:rsidR="00493FF8" w:rsidRPr="00000F2E" w:rsidRDefault="00104046" w:rsidP="000E2B0A">
      <w:pPr>
        <w:spacing w:after="0" w:line="360" w:lineRule="auto"/>
        <w:ind w:firstLine="709"/>
        <w:jc w:val="both"/>
        <w:rPr>
          <w:rFonts w:ascii="Times New Roman" w:hAnsi="Times New Roman" w:cs="Times New Roman"/>
          <w:sz w:val="24"/>
          <w:szCs w:val="24"/>
        </w:rPr>
      </w:pPr>
      <w:r w:rsidRPr="00000F2E">
        <w:rPr>
          <w:rFonts w:ascii="Times New Roman" w:hAnsi="Times New Roman" w:cs="Times New Roman"/>
          <w:sz w:val="24"/>
          <w:szCs w:val="24"/>
        </w:rPr>
        <w:t>Castillo y Sánchez (2003),  señalan a la institución escolar como un escenario privilegiado para la sociabilización política</w:t>
      </w:r>
      <w:r w:rsidR="008E004E" w:rsidRPr="00000F2E">
        <w:rPr>
          <w:rFonts w:ascii="Times New Roman" w:hAnsi="Times New Roman" w:cs="Times New Roman"/>
          <w:sz w:val="24"/>
          <w:szCs w:val="24"/>
        </w:rPr>
        <w:t xml:space="preserve"> y los aprendizajes </w:t>
      </w:r>
      <w:r w:rsidR="00731EE0" w:rsidRPr="00000F2E">
        <w:rPr>
          <w:rFonts w:ascii="Times New Roman" w:hAnsi="Times New Roman" w:cs="Times New Roman"/>
          <w:sz w:val="24"/>
          <w:szCs w:val="24"/>
        </w:rPr>
        <w:t xml:space="preserve"> sociales</w:t>
      </w:r>
      <w:r w:rsidR="00BC1DF4" w:rsidRPr="00000F2E">
        <w:rPr>
          <w:rFonts w:ascii="Times New Roman" w:hAnsi="Times New Roman" w:cs="Times New Roman"/>
          <w:sz w:val="24"/>
          <w:szCs w:val="24"/>
        </w:rPr>
        <w:t xml:space="preserve">, </w:t>
      </w:r>
      <w:r w:rsidR="00731EE0" w:rsidRPr="00000F2E">
        <w:rPr>
          <w:rFonts w:ascii="Times New Roman" w:hAnsi="Times New Roman" w:cs="Times New Roman"/>
          <w:sz w:val="24"/>
          <w:szCs w:val="24"/>
        </w:rPr>
        <w:t xml:space="preserve"> es en este sentido que  pedagógicamente hablando se deben materializar planes y programas de estudio </w:t>
      </w:r>
      <w:r w:rsidR="003E7383" w:rsidRPr="00000F2E">
        <w:rPr>
          <w:rFonts w:ascii="Times New Roman" w:hAnsi="Times New Roman" w:cs="Times New Roman"/>
          <w:sz w:val="24"/>
          <w:szCs w:val="24"/>
        </w:rPr>
        <w:t>que hagan de la democracia una experiencia de conocimiento y desarrollo humano, que superen estereotipos</w:t>
      </w:r>
      <w:r w:rsidR="004914E2" w:rsidRPr="00000F2E">
        <w:rPr>
          <w:rFonts w:ascii="Times New Roman" w:hAnsi="Times New Roman" w:cs="Times New Roman"/>
          <w:sz w:val="24"/>
          <w:szCs w:val="24"/>
        </w:rPr>
        <w:t xml:space="preserve"> superficiales sobre significados e implicaciones, </w:t>
      </w:r>
      <w:r w:rsidR="003E7383" w:rsidRPr="00000F2E">
        <w:rPr>
          <w:rFonts w:ascii="Times New Roman" w:hAnsi="Times New Roman" w:cs="Times New Roman"/>
          <w:sz w:val="24"/>
          <w:szCs w:val="24"/>
        </w:rPr>
        <w:t xml:space="preserve"> </w:t>
      </w:r>
      <w:r w:rsidR="004A2B05" w:rsidRPr="00000F2E">
        <w:rPr>
          <w:rFonts w:ascii="Times New Roman" w:hAnsi="Times New Roman" w:cs="Times New Roman"/>
          <w:sz w:val="24"/>
          <w:szCs w:val="24"/>
        </w:rPr>
        <w:t xml:space="preserve">es importante que los estudiantes se vean reflejados como una parte </w:t>
      </w:r>
      <w:r w:rsidR="00A37F57" w:rsidRPr="00000F2E">
        <w:rPr>
          <w:rFonts w:ascii="Times New Roman" w:hAnsi="Times New Roman" w:cs="Times New Roman"/>
          <w:sz w:val="24"/>
          <w:szCs w:val="24"/>
        </w:rPr>
        <w:t xml:space="preserve">esencial de la sociedad, a la que deben la condición de formarse en </w:t>
      </w:r>
      <w:r w:rsidR="00BC1DF4" w:rsidRPr="00000F2E">
        <w:rPr>
          <w:rFonts w:ascii="Times New Roman" w:hAnsi="Times New Roman" w:cs="Times New Roman"/>
          <w:sz w:val="24"/>
          <w:szCs w:val="24"/>
        </w:rPr>
        <w:t xml:space="preserve"> y </w:t>
      </w:r>
      <w:r w:rsidR="00A37F57" w:rsidRPr="00000F2E">
        <w:rPr>
          <w:rFonts w:ascii="Times New Roman" w:hAnsi="Times New Roman" w:cs="Times New Roman"/>
          <w:sz w:val="24"/>
          <w:szCs w:val="24"/>
        </w:rPr>
        <w:t>para el avance social y cultural en el contexto en donde se desarrollan</w:t>
      </w:r>
      <w:r w:rsidR="00517C58" w:rsidRPr="00000F2E">
        <w:rPr>
          <w:rFonts w:ascii="Times New Roman" w:hAnsi="Times New Roman" w:cs="Times New Roman"/>
          <w:sz w:val="24"/>
          <w:szCs w:val="24"/>
        </w:rPr>
        <w:t>.</w:t>
      </w:r>
      <w:r w:rsidR="00BC1DF4" w:rsidRPr="00000F2E">
        <w:rPr>
          <w:rFonts w:ascii="Times New Roman" w:hAnsi="Times New Roman" w:cs="Times New Roman"/>
          <w:sz w:val="24"/>
          <w:szCs w:val="24"/>
        </w:rPr>
        <w:t xml:space="preserve">  </w:t>
      </w:r>
    </w:p>
    <w:p w14:paraId="37A5D940" w14:textId="77777777" w:rsidR="003F6DF4" w:rsidRPr="00000F2E" w:rsidRDefault="00205D81" w:rsidP="000E2B0A">
      <w:pPr>
        <w:spacing w:after="0" w:line="360" w:lineRule="auto"/>
        <w:ind w:firstLine="709"/>
        <w:jc w:val="both"/>
        <w:rPr>
          <w:rFonts w:ascii="Times New Roman" w:hAnsi="Times New Roman" w:cs="Times New Roman"/>
          <w:sz w:val="24"/>
          <w:szCs w:val="24"/>
        </w:rPr>
      </w:pPr>
      <w:r w:rsidRPr="00000F2E">
        <w:rPr>
          <w:rFonts w:ascii="Times New Roman" w:hAnsi="Times New Roman" w:cs="Times New Roman"/>
          <w:sz w:val="24"/>
          <w:szCs w:val="24"/>
        </w:rPr>
        <w:t xml:space="preserve">En este sentido, </w:t>
      </w:r>
      <w:r w:rsidR="003F6DF4" w:rsidRPr="00000F2E">
        <w:rPr>
          <w:rFonts w:ascii="Times New Roman" w:hAnsi="Times New Roman" w:cs="Times New Roman"/>
          <w:sz w:val="24"/>
          <w:szCs w:val="24"/>
        </w:rPr>
        <w:t xml:space="preserve">Unzué y </w:t>
      </w:r>
      <w:proofErr w:type="spellStart"/>
      <w:r w:rsidR="003F6DF4" w:rsidRPr="00000F2E">
        <w:rPr>
          <w:rFonts w:ascii="Times New Roman" w:hAnsi="Times New Roman" w:cs="Times New Roman"/>
          <w:sz w:val="24"/>
          <w:szCs w:val="24"/>
        </w:rPr>
        <w:t>Freibrun</w:t>
      </w:r>
      <w:proofErr w:type="spellEnd"/>
      <w:r w:rsidR="003F6DF4" w:rsidRPr="00000F2E">
        <w:rPr>
          <w:rFonts w:ascii="Times New Roman" w:hAnsi="Times New Roman" w:cs="Times New Roman"/>
          <w:sz w:val="24"/>
          <w:szCs w:val="24"/>
        </w:rPr>
        <w:t xml:space="preserve"> (2015),  </w:t>
      </w:r>
      <w:r w:rsidR="00A14794" w:rsidRPr="00000F2E">
        <w:rPr>
          <w:rFonts w:ascii="Times New Roman" w:hAnsi="Times New Roman" w:cs="Times New Roman"/>
          <w:sz w:val="24"/>
          <w:szCs w:val="24"/>
        </w:rPr>
        <w:t>señalan un modelo</w:t>
      </w:r>
      <w:r w:rsidR="007D400B" w:rsidRPr="00000F2E">
        <w:rPr>
          <w:rFonts w:ascii="Times New Roman" w:hAnsi="Times New Roman" w:cs="Times New Roman"/>
          <w:sz w:val="24"/>
          <w:szCs w:val="24"/>
        </w:rPr>
        <w:t xml:space="preserve"> de la extensión universitaria, </w:t>
      </w:r>
      <w:r w:rsidR="00A14794" w:rsidRPr="00000F2E">
        <w:rPr>
          <w:rFonts w:ascii="Times New Roman" w:hAnsi="Times New Roman" w:cs="Times New Roman"/>
          <w:sz w:val="24"/>
          <w:szCs w:val="24"/>
        </w:rPr>
        <w:t xml:space="preserve"> por ellos </w:t>
      </w:r>
      <w:r w:rsidR="007D400B" w:rsidRPr="00000F2E">
        <w:rPr>
          <w:rFonts w:ascii="Times New Roman" w:hAnsi="Times New Roman" w:cs="Times New Roman"/>
          <w:sz w:val="24"/>
          <w:szCs w:val="24"/>
        </w:rPr>
        <w:t xml:space="preserve">utilizado, que consiste en que la universidad se esfuerza por salir a la </w:t>
      </w:r>
      <w:r w:rsidR="002876E3" w:rsidRPr="00000F2E">
        <w:rPr>
          <w:rFonts w:ascii="Times New Roman" w:hAnsi="Times New Roman" w:cs="Times New Roman"/>
          <w:sz w:val="24"/>
          <w:szCs w:val="24"/>
        </w:rPr>
        <w:t xml:space="preserve">sociedad, </w:t>
      </w:r>
      <w:r w:rsidR="00652F34" w:rsidRPr="00000F2E">
        <w:rPr>
          <w:rFonts w:ascii="Times New Roman" w:hAnsi="Times New Roman" w:cs="Times New Roman"/>
          <w:sz w:val="24"/>
          <w:szCs w:val="24"/>
        </w:rPr>
        <w:t xml:space="preserve"> permit</w:t>
      </w:r>
      <w:r w:rsidR="002876E3" w:rsidRPr="00000F2E">
        <w:rPr>
          <w:rFonts w:ascii="Times New Roman" w:hAnsi="Times New Roman" w:cs="Times New Roman"/>
          <w:sz w:val="24"/>
          <w:szCs w:val="24"/>
        </w:rPr>
        <w:t xml:space="preserve">iendo </w:t>
      </w:r>
      <w:r w:rsidR="00652F34" w:rsidRPr="00000F2E">
        <w:rPr>
          <w:rFonts w:ascii="Times New Roman" w:hAnsi="Times New Roman" w:cs="Times New Roman"/>
          <w:sz w:val="24"/>
          <w:szCs w:val="24"/>
        </w:rPr>
        <w:t xml:space="preserve">que sean </w:t>
      </w:r>
      <w:r w:rsidR="007D400B" w:rsidRPr="00000F2E">
        <w:rPr>
          <w:rFonts w:ascii="Times New Roman" w:hAnsi="Times New Roman" w:cs="Times New Roman"/>
          <w:sz w:val="24"/>
          <w:szCs w:val="24"/>
        </w:rPr>
        <w:t xml:space="preserve">los universitarios </w:t>
      </w:r>
      <w:r w:rsidR="00652F34" w:rsidRPr="00000F2E">
        <w:rPr>
          <w:rFonts w:ascii="Times New Roman" w:hAnsi="Times New Roman" w:cs="Times New Roman"/>
          <w:sz w:val="24"/>
          <w:szCs w:val="24"/>
        </w:rPr>
        <w:t>los que llevan sus saberes más all</w:t>
      </w:r>
      <w:r w:rsidR="00442391" w:rsidRPr="00000F2E">
        <w:rPr>
          <w:rFonts w:ascii="Times New Roman" w:hAnsi="Times New Roman" w:cs="Times New Roman"/>
          <w:sz w:val="24"/>
          <w:szCs w:val="24"/>
        </w:rPr>
        <w:t xml:space="preserve">á de las aulas, como una forma de devolución incompleta </w:t>
      </w:r>
      <w:r w:rsidR="005D6EC0" w:rsidRPr="00000F2E">
        <w:rPr>
          <w:rFonts w:ascii="Times New Roman" w:hAnsi="Times New Roman" w:cs="Times New Roman"/>
          <w:sz w:val="24"/>
          <w:szCs w:val="24"/>
        </w:rPr>
        <w:t xml:space="preserve">de lo que recibe de la sociedad, esto a través de </w:t>
      </w:r>
      <w:r w:rsidR="00357DF4" w:rsidRPr="00000F2E">
        <w:rPr>
          <w:rFonts w:ascii="Times New Roman" w:hAnsi="Times New Roman" w:cs="Times New Roman"/>
          <w:sz w:val="24"/>
          <w:szCs w:val="24"/>
        </w:rPr>
        <w:t xml:space="preserve">cursos para no universitarios  </w:t>
      </w:r>
      <w:r w:rsidR="00061184" w:rsidRPr="00000F2E">
        <w:rPr>
          <w:rFonts w:ascii="Times New Roman" w:hAnsi="Times New Roman" w:cs="Times New Roman"/>
          <w:sz w:val="24"/>
          <w:szCs w:val="24"/>
        </w:rPr>
        <w:t xml:space="preserve">llevados a diversos sectores y </w:t>
      </w:r>
      <w:r w:rsidR="002876E3" w:rsidRPr="00000F2E">
        <w:rPr>
          <w:rFonts w:ascii="Times New Roman" w:hAnsi="Times New Roman" w:cs="Times New Roman"/>
          <w:sz w:val="24"/>
          <w:szCs w:val="24"/>
        </w:rPr>
        <w:t xml:space="preserve">en otro plano, </w:t>
      </w:r>
      <w:r w:rsidR="00061184" w:rsidRPr="00000F2E">
        <w:rPr>
          <w:rFonts w:ascii="Times New Roman" w:hAnsi="Times New Roman" w:cs="Times New Roman"/>
          <w:sz w:val="24"/>
          <w:szCs w:val="24"/>
        </w:rPr>
        <w:t>derribando los muros</w:t>
      </w:r>
      <w:r w:rsidR="0016380C" w:rsidRPr="00000F2E">
        <w:rPr>
          <w:rFonts w:ascii="Times New Roman" w:hAnsi="Times New Roman" w:cs="Times New Roman"/>
          <w:sz w:val="24"/>
          <w:szCs w:val="24"/>
        </w:rPr>
        <w:t xml:space="preserve"> con un programa denominado “abriendo las aulas” a la sociedad, para permitir que los sectores postergados que no tuvieron acceso a la universidad </w:t>
      </w:r>
      <w:r w:rsidR="0091310E" w:rsidRPr="00000F2E">
        <w:rPr>
          <w:rFonts w:ascii="Times New Roman" w:hAnsi="Times New Roman" w:cs="Times New Roman"/>
          <w:sz w:val="24"/>
          <w:szCs w:val="24"/>
        </w:rPr>
        <w:t xml:space="preserve"> logren acceder a algunos cursos, </w:t>
      </w:r>
      <w:r w:rsidR="006C4E70" w:rsidRPr="00000F2E">
        <w:rPr>
          <w:rFonts w:ascii="Times New Roman" w:hAnsi="Times New Roman" w:cs="Times New Roman"/>
          <w:sz w:val="24"/>
          <w:szCs w:val="24"/>
        </w:rPr>
        <w:t xml:space="preserve">consiguiendo </w:t>
      </w:r>
      <w:r w:rsidR="0091310E" w:rsidRPr="00000F2E">
        <w:rPr>
          <w:rFonts w:ascii="Times New Roman" w:hAnsi="Times New Roman" w:cs="Times New Roman"/>
          <w:sz w:val="24"/>
          <w:szCs w:val="24"/>
        </w:rPr>
        <w:t>de cierta forma ingresar a la misma.</w:t>
      </w:r>
      <w:r w:rsidR="006C4E70" w:rsidRPr="00000F2E">
        <w:rPr>
          <w:rFonts w:ascii="Times New Roman" w:hAnsi="Times New Roman" w:cs="Times New Roman"/>
          <w:sz w:val="24"/>
          <w:szCs w:val="24"/>
        </w:rPr>
        <w:t xml:space="preserve"> Esto denota el interés de dar participación a los estudiantes</w:t>
      </w:r>
      <w:r w:rsidR="00684FFA" w:rsidRPr="00000F2E">
        <w:rPr>
          <w:rFonts w:ascii="Times New Roman" w:hAnsi="Times New Roman" w:cs="Times New Roman"/>
          <w:sz w:val="24"/>
          <w:szCs w:val="24"/>
        </w:rPr>
        <w:t xml:space="preserve">, </w:t>
      </w:r>
      <w:r w:rsidR="006C4E70" w:rsidRPr="00000F2E">
        <w:rPr>
          <w:rFonts w:ascii="Times New Roman" w:hAnsi="Times New Roman" w:cs="Times New Roman"/>
          <w:sz w:val="24"/>
          <w:szCs w:val="24"/>
        </w:rPr>
        <w:t xml:space="preserve"> </w:t>
      </w:r>
      <w:r w:rsidR="00684FFA" w:rsidRPr="00000F2E">
        <w:rPr>
          <w:rFonts w:ascii="Times New Roman" w:hAnsi="Times New Roman" w:cs="Times New Roman"/>
          <w:sz w:val="24"/>
          <w:szCs w:val="24"/>
        </w:rPr>
        <w:t>durante s</w:t>
      </w:r>
      <w:r w:rsidR="006C4E70" w:rsidRPr="00000F2E">
        <w:rPr>
          <w:rFonts w:ascii="Times New Roman" w:hAnsi="Times New Roman" w:cs="Times New Roman"/>
          <w:sz w:val="24"/>
          <w:szCs w:val="24"/>
        </w:rPr>
        <w:t xml:space="preserve">u formación como </w:t>
      </w:r>
      <w:r w:rsidR="00684FFA" w:rsidRPr="00000F2E">
        <w:rPr>
          <w:rFonts w:ascii="Times New Roman" w:hAnsi="Times New Roman" w:cs="Times New Roman"/>
          <w:sz w:val="24"/>
          <w:szCs w:val="24"/>
        </w:rPr>
        <w:t xml:space="preserve">facilitadores </w:t>
      </w:r>
      <w:r w:rsidR="006C4E70" w:rsidRPr="00000F2E">
        <w:rPr>
          <w:rFonts w:ascii="Times New Roman" w:hAnsi="Times New Roman" w:cs="Times New Roman"/>
          <w:sz w:val="24"/>
          <w:szCs w:val="24"/>
        </w:rPr>
        <w:t>de</w:t>
      </w:r>
      <w:r w:rsidR="00684FFA" w:rsidRPr="00000F2E">
        <w:rPr>
          <w:rFonts w:ascii="Times New Roman" w:hAnsi="Times New Roman" w:cs="Times New Roman"/>
          <w:sz w:val="24"/>
          <w:szCs w:val="24"/>
        </w:rPr>
        <w:t xml:space="preserve"> la</w:t>
      </w:r>
      <w:r w:rsidR="006C4E70" w:rsidRPr="00000F2E">
        <w:rPr>
          <w:rFonts w:ascii="Times New Roman" w:hAnsi="Times New Roman" w:cs="Times New Roman"/>
          <w:sz w:val="24"/>
          <w:szCs w:val="24"/>
        </w:rPr>
        <w:t xml:space="preserve"> educación para ciertos sectores, con el abrigo y acompañamiento de sus universidades</w:t>
      </w:r>
      <w:r w:rsidR="00684FFA" w:rsidRPr="00000F2E">
        <w:rPr>
          <w:rFonts w:ascii="Times New Roman" w:hAnsi="Times New Roman" w:cs="Times New Roman"/>
          <w:sz w:val="24"/>
          <w:szCs w:val="24"/>
        </w:rPr>
        <w:t xml:space="preserve">. </w:t>
      </w:r>
      <w:r w:rsidR="00E339CA" w:rsidRPr="00000F2E">
        <w:rPr>
          <w:rFonts w:ascii="Times New Roman" w:hAnsi="Times New Roman" w:cs="Times New Roman"/>
          <w:sz w:val="24"/>
          <w:szCs w:val="24"/>
        </w:rPr>
        <w:t>Sin duda es sumar esfuerzos de las comunidades universitarias a favor de la sociedad a la que pertenece</w:t>
      </w:r>
      <w:r w:rsidR="00320745" w:rsidRPr="00000F2E">
        <w:rPr>
          <w:rFonts w:ascii="Times New Roman" w:hAnsi="Times New Roman" w:cs="Times New Roman"/>
          <w:sz w:val="24"/>
          <w:szCs w:val="24"/>
        </w:rPr>
        <w:t>n</w:t>
      </w:r>
      <w:r w:rsidR="00E339CA" w:rsidRPr="00000F2E">
        <w:rPr>
          <w:rFonts w:ascii="Times New Roman" w:hAnsi="Times New Roman" w:cs="Times New Roman"/>
          <w:sz w:val="24"/>
          <w:szCs w:val="24"/>
        </w:rPr>
        <w:t xml:space="preserve">, brindando un voto de confianza </w:t>
      </w:r>
      <w:r w:rsidR="00320745" w:rsidRPr="00000F2E">
        <w:rPr>
          <w:rFonts w:ascii="Times New Roman" w:hAnsi="Times New Roman" w:cs="Times New Roman"/>
          <w:sz w:val="24"/>
          <w:szCs w:val="24"/>
        </w:rPr>
        <w:t xml:space="preserve">en los saberes de </w:t>
      </w:r>
      <w:r w:rsidR="00E339CA" w:rsidRPr="00000F2E">
        <w:rPr>
          <w:rFonts w:ascii="Times New Roman" w:hAnsi="Times New Roman" w:cs="Times New Roman"/>
          <w:sz w:val="24"/>
          <w:szCs w:val="24"/>
        </w:rPr>
        <w:t xml:space="preserve">sus </w:t>
      </w:r>
      <w:r w:rsidR="007C2249" w:rsidRPr="00000F2E">
        <w:rPr>
          <w:rFonts w:ascii="Times New Roman" w:hAnsi="Times New Roman" w:cs="Times New Roman"/>
          <w:sz w:val="24"/>
          <w:szCs w:val="24"/>
        </w:rPr>
        <w:t>estudiantes.</w:t>
      </w:r>
    </w:p>
    <w:p w14:paraId="708C4530" w14:textId="77777777" w:rsidR="00EA3B41" w:rsidRPr="00000F2E" w:rsidRDefault="00205D81" w:rsidP="000E2B0A">
      <w:pPr>
        <w:spacing w:after="0" w:line="360" w:lineRule="auto"/>
        <w:ind w:firstLine="709"/>
        <w:jc w:val="both"/>
        <w:rPr>
          <w:rFonts w:ascii="Times New Roman" w:hAnsi="Times New Roman" w:cs="Times New Roman"/>
          <w:sz w:val="24"/>
          <w:szCs w:val="24"/>
        </w:rPr>
      </w:pPr>
      <w:r w:rsidRPr="00000F2E">
        <w:rPr>
          <w:rFonts w:ascii="Times New Roman" w:hAnsi="Times New Roman" w:cs="Times New Roman"/>
          <w:sz w:val="24"/>
          <w:szCs w:val="24"/>
        </w:rPr>
        <w:t xml:space="preserve">Al respecto, </w:t>
      </w:r>
      <w:r w:rsidR="00EA3B41" w:rsidRPr="00000F2E">
        <w:rPr>
          <w:rFonts w:ascii="Times New Roman" w:hAnsi="Times New Roman" w:cs="Times New Roman"/>
          <w:sz w:val="24"/>
          <w:szCs w:val="24"/>
        </w:rPr>
        <w:t xml:space="preserve">Romero, (2007) </w:t>
      </w:r>
      <w:r w:rsidR="00F72372" w:rsidRPr="00000F2E">
        <w:rPr>
          <w:rFonts w:ascii="Times New Roman" w:hAnsi="Times New Roman" w:cs="Times New Roman"/>
          <w:sz w:val="24"/>
          <w:szCs w:val="24"/>
        </w:rPr>
        <w:t xml:space="preserve">identifica el desafío de democratización como el desafío de incluir la diferencia  para excluir la desigualdad, donde la gestión escolar </w:t>
      </w:r>
      <w:r w:rsidR="00E403D3" w:rsidRPr="00000F2E">
        <w:rPr>
          <w:rFonts w:ascii="Times New Roman" w:hAnsi="Times New Roman" w:cs="Times New Roman"/>
          <w:sz w:val="24"/>
          <w:szCs w:val="24"/>
        </w:rPr>
        <w:t>debe asumir una finalidad ético-política, a la que deben subordinarse decisiones técnicas, apoyadas en movimientos sustanciales de cambio</w:t>
      </w:r>
      <w:r w:rsidR="00FF3C51" w:rsidRPr="00000F2E">
        <w:rPr>
          <w:rFonts w:ascii="Times New Roman" w:hAnsi="Times New Roman" w:cs="Times New Roman"/>
          <w:sz w:val="24"/>
          <w:szCs w:val="24"/>
        </w:rPr>
        <w:t xml:space="preserve">, como lo son principios de progreso </w:t>
      </w:r>
      <w:r w:rsidR="00D51DFB" w:rsidRPr="00000F2E">
        <w:rPr>
          <w:rFonts w:ascii="Times New Roman" w:hAnsi="Times New Roman" w:cs="Times New Roman"/>
          <w:sz w:val="24"/>
          <w:szCs w:val="24"/>
        </w:rPr>
        <w:t xml:space="preserve">de la </w:t>
      </w:r>
      <w:r w:rsidR="00FF3C51" w:rsidRPr="00000F2E">
        <w:rPr>
          <w:rFonts w:ascii="Times New Roman" w:hAnsi="Times New Roman" w:cs="Times New Roman"/>
          <w:sz w:val="24"/>
          <w:szCs w:val="24"/>
        </w:rPr>
        <w:t>universalidad y</w:t>
      </w:r>
      <w:r w:rsidR="00D51DFB" w:rsidRPr="00000F2E">
        <w:rPr>
          <w:rFonts w:ascii="Times New Roman" w:hAnsi="Times New Roman" w:cs="Times New Roman"/>
          <w:sz w:val="24"/>
          <w:szCs w:val="24"/>
        </w:rPr>
        <w:t xml:space="preserve"> la</w:t>
      </w:r>
      <w:r w:rsidR="00FF3C51" w:rsidRPr="00000F2E">
        <w:rPr>
          <w:rFonts w:ascii="Times New Roman" w:hAnsi="Times New Roman" w:cs="Times New Roman"/>
          <w:sz w:val="24"/>
          <w:szCs w:val="24"/>
        </w:rPr>
        <w:t xml:space="preserve"> regularidad a la comunidad </w:t>
      </w:r>
      <w:r w:rsidR="00DC672A" w:rsidRPr="00000F2E">
        <w:rPr>
          <w:rFonts w:ascii="Times New Roman" w:hAnsi="Times New Roman" w:cs="Times New Roman"/>
          <w:sz w:val="24"/>
          <w:szCs w:val="24"/>
        </w:rPr>
        <w:t>democrática de aprendizaje</w:t>
      </w:r>
      <w:r w:rsidR="00D51DFB" w:rsidRPr="00000F2E">
        <w:rPr>
          <w:rFonts w:ascii="Times New Roman" w:hAnsi="Times New Roman" w:cs="Times New Roman"/>
          <w:sz w:val="24"/>
          <w:szCs w:val="24"/>
        </w:rPr>
        <w:t>;</w:t>
      </w:r>
      <w:r w:rsidR="00DC672A" w:rsidRPr="00000F2E">
        <w:rPr>
          <w:rFonts w:ascii="Times New Roman" w:hAnsi="Times New Roman" w:cs="Times New Roman"/>
          <w:sz w:val="24"/>
          <w:szCs w:val="24"/>
        </w:rPr>
        <w:t xml:space="preserve"> </w:t>
      </w:r>
      <w:r w:rsidR="00F72372" w:rsidRPr="00000F2E">
        <w:rPr>
          <w:rFonts w:ascii="Times New Roman" w:hAnsi="Times New Roman" w:cs="Times New Roman"/>
          <w:sz w:val="24"/>
          <w:szCs w:val="24"/>
        </w:rPr>
        <w:t xml:space="preserve"> </w:t>
      </w:r>
      <w:r w:rsidR="00DC672A" w:rsidRPr="00000F2E">
        <w:rPr>
          <w:rFonts w:ascii="Times New Roman" w:hAnsi="Times New Roman" w:cs="Times New Roman"/>
          <w:sz w:val="24"/>
          <w:szCs w:val="24"/>
        </w:rPr>
        <w:t>pasar de la cultura de la enseñanza a la cultura del aprendizaje</w:t>
      </w:r>
      <w:r w:rsidR="00D51DFB" w:rsidRPr="00000F2E">
        <w:rPr>
          <w:rFonts w:ascii="Times New Roman" w:hAnsi="Times New Roman" w:cs="Times New Roman"/>
          <w:sz w:val="24"/>
          <w:szCs w:val="24"/>
        </w:rPr>
        <w:t xml:space="preserve">, </w:t>
      </w:r>
      <w:r w:rsidR="00B51A05" w:rsidRPr="00000F2E">
        <w:rPr>
          <w:rFonts w:ascii="Times New Roman" w:hAnsi="Times New Roman" w:cs="Times New Roman"/>
          <w:sz w:val="24"/>
          <w:szCs w:val="24"/>
        </w:rPr>
        <w:t xml:space="preserve">donde se reconozca la legitimidad de la incertidumbre, de lo no sabido, para relegitimar  </w:t>
      </w:r>
      <w:r w:rsidR="00D808B3" w:rsidRPr="00000F2E">
        <w:rPr>
          <w:rFonts w:ascii="Times New Roman" w:hAnsi="Times New Roman" w:cs="Times New Roman"/>
          <w:sz w:val="24"/>
          <w:szCs w:val="24"/>
        </w:rPr>
        <w:t>la enseñanza como proyecto</w:t>
      </w:r>
      <w:r w:rsidR="000065DE" w:rsidRPr="00000F2E">
        <w:rPr>
          <w:rFonts w:ascii="Times New Roman" w:hAnsi="Times New Roman" w:cs="Times New Roman"/>
          <w:sz w:val="24"/>
          <w:szCs w:val="24"/>
        </w:rPr>
        <w:t xml:space="preserve"> </w:t>
      </w:r>
      <w:r w:rsidR="00D808B3" w:rsidRPr="00000F2E">
        <w:rPr>
          <w:rFonts w:ascii="Times New Roman" w:hAnsi="Times New Roman" w:cs="Times New Roman"/>
          <w:sz w:val="24"/>
          <w:szCs w:val="24"/>
        </w:rPr>
        <w:t xml:space="preserve"> y transitar de las estructuras </w:t>
      </w:r>
      <w:r w:rsidR="00D808B3" w:rsidRPr="00000F2E">
        <w:rPr>
          <w:rFonts w:ascii="Times New Roman" w:hAnsi="Times New Roman" w:cs="Times New Roman"/>
          <w:sz w:val="24"/>
          <w:szCs w:val="24"/>
        </w:rPr>
        <w:lastRenderedPageBreak/>
        <w:t>burocráticas fragmentadas a las estructuras flexibles, abiertas y en red</w:t>
      </w:r>
      <w:r w:rsidR="007A6C1C" w:rsidRPr="00000F2E">
        <w:rPr>
          <w:rFonts w:ascii="Times New Roman" w:hAnsi="Times New Roman" w:cs="Times New Roman"/>
          <w:sz w:val="24"/>
          <w:szCs w:val="24"/>
        </w:rPr>
        <w:t>, que aseguren  un Curriculum integrado y una mejor articulación del sistema educativo con el contexto global y local.</w:t>
      </w:r>
    </w:p>
    <w:p w14:paraId="50473394" w14:textId="77777777" w:rsidR="00D51DFB" w:rsidRDefault="00205D81" w:rsidP="000E2B0A">
      <w:pPr>
        <w:spacing w:after="0" w:line="360" w:lineRule="auto"/>
        <w:ind w:firstLine="709"/>
        <w:jc w:val="both"/>
        <w:rPr>
          <w:rFonts w:ascii="Times New Roman" w:hAnsi="Times New Roman" w:cs="Times New Roman"/>
          <w:sz w:val="24"/>
          <w:szCs w:val="24"/>
        </w:rPr>
      </w:pPr>
      <w:r w:rsidRPr="00000F2E">
        <w:rPr>
          <w:rFonts w:ascii="Times New Roman" w:hAnsi="Times New Roman" w:cs="Times New Roman"/>
          <w:sz w:val="24"/>
          <w:szCs w:val="24"/>
        </w:rPr>
        <w:t>Así l</w:t>
      </w:r>
      <w:r w:rsidR="000065DE" w:rsidRPr="00000F2E">
        <w:rPr>
          <w:rFonts w:ascii="Times New Roman" w:hAnsi="Times New Roman" w:cs="Times New Roman"/>
          <w:sz w:val="24"/>
          <w:szCs w:val="24"/>
        </w:rPr>
        <w:t>a democratización del conocimiento, tiene que ver</w:t>
      </w:r>
      <w:r w:rsidR="00E116F7" w:rsidRPr="00000F2E">
        <w:rPr>
          <w:rFonts w:ascii="Times New Roman" w:hAnsi="Times New Roman" w:cs="Times New Roman"/>
          <w:sz w:val="24"/>
          <w:szCs w:val="24"/>
        </w:rPr>
        <w:t xml:space="preserve"> con una postura </w:t>
      </w:r>
      <w:r w:rsidR="000065DE" w:rsidRPr="00000F2E">
        <w:rPr>
          <w:rFonts w:ascii="Times New Roman" w:hAnsi="Times New Roman" w:cs="Times New Roman"/>
          <w:sz w:val="24"/>
          <w:szCs w:val="24"/>
        </w:rPr>
        <w:t xml:space="preserve"> más allá de una moda educativa, </w:t>
      </w:r>
      <w:r w:rsidR="0059038F" w:rsidRPr="00000F2E">
        <w:rPr>
          <w:rFonts w:ascii="Times New Roman" w:hAnsi="Times New Roman" w:cs="Times New Roman"/>
          <w:sz w:val="24"/>
          <w:szCs w:val="24"/>
        </w:rPr>
        <w:t xml:space="preserve">debe posicionarse en una tarea de los gobiernos y de la educación, </w:t>
      </w:r>
      <w:r w:rsidR="000065DE" w:rsidRPr="00000F2E">
        <w:rPr>
          <w:rFonts w:ascii="Times New Roman" w:hAnsi="Times New Roman" w:cs="Times New Roman"/>
          <w:sz w:val="24"/>
          <w:szCs w:val="24"/>
        </w:rPr>
        <w:t xml:space="preserve"> </w:t>
      </w:r>
      <w:r w:rsidR="003C7710" w:rsidRPr="00000F2E">
        <w:rPr>
          <w:rFonts w:ascii="Times New Roman" w:hAnsi="Times New Roman" w:cs="Times New Roman"/>
          <w:sz w:val="24"/>
          <w:szCs w:val="24"/>
        </w:rPr>
        <w:t>ir a las entrañas de la conciencia para pensar en una educación para todos, donde el acceso a</w:t>
      </w:r>
      <w:r w:rsidR="00E116F7" w:rsidRPr="00000F2E">
        <w:rPr>
          <w:rFonts w:ascii="Times New Roman" w:hAnsi="Times New Roman" w:cs="Times New Roman"/>
          <w:sz w:val="24"/>
          <w:szCs w:val="24"/>
        </w:rPr>
        <w:t xml:space="preserve"> las escuelas no sea excluyente</w:t>
      </w:r>
      <w:r w:rsidR="0059038F" w:rsidRPr="00000F2E">
        <w:rPr>
          <w:rFonts w:ascii="Times New Roman" w:hAnsi="Times New Roman" w:cs="Times New Roman"/>
          <w:sz w:val="24"/>
          <w:szCs w:val="24"/>
        </w:rPr>
        <w:t xml:space="preserve"> y</w:t>
      </w:r>
      <w:r w:rsidR="00E116F7" w:rsidRPr="00000F2E">
        <w:rPr>
          <w:rFonts w:ascii="Times New Roman" w:hAnsi="Times New Roman" w:cs="Times New Roman"/>
          <w:sz w:val="24"/>
          <w:szCs w:val="24"/>
        </w:rPr>
        <w:t xml:space="preserve"> que el conocimiento de la comunidad sea reconocido y validado por sus universidades. </w:t>
      </w:r>
    </w:p>
    <w:p w14:paraId="56929965" w14:textId="77777777" w:rsidR="00BE256A" w:rsidRDefault="00361246" w:rsidP="000E2B0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Barragán, Ballesteros, Romero y Morarles (2012), señalan que para </w:t>
      </w:r>
      <w:r w:rsidR="00BE256A" w:rsidRPr="00BE256A">
        <w:rPr>
          <w:rFonts w:ascii="Times New Roman" w:hAnsi="Times New Roman" w:cs="Times New Roman"/>
          <w:sz w:val="24"/>
          <w:szCs w:val="24"/>
        </w:rPr>
        <w:t xml:space="preserve">solidificar el papel de la universidad dentro de la Economía y </w:t>
      </w:r>
      <w:r w:rsidR="00882C83">
        <w:rPr>
          <w:rFonts w:ascii="Times New Roman" w:hAnsi="Times New Roman" w:cs="Times New Roman"/>
          <w:sz w:val="24"/>
          <w:szCs w:val="24"/>
        </w:rPr>
        <w:t xml:space="preserve">la </w:t>
      </w:r>
      <w:r w:rsidR="00BE256A" w:rsidRPr="00BE256A">
        <w:rPr>
          <w:rFonts w:ascii="Times New Roman" w:hAnsi="Times New Roman" w:cs="Times New Roman"/>
          <w:sz w:val="24"/>
          <w:szCs w:val="24"/>
        </w:rPr>
        <w:t>Sociedad</w:t>
      </w:r>
      <w:r w:rsidR="00882C83">
        <w:rPr>
          <w:rFonts w:ascii="Times New Roman" w:hAnsi="Times New Roman" w:cs="Times New Roman"/>
          <w:sz w:val="24"/>
          <w:szCs w:val="24"/>
        </w:rPr>
        <w:t>,</w:t>
      </w:r>
      <w:r w:rsidR="00BE256A" w:rsidRPr="00BE256A">
        <w:rPr>
          <w:rFonts w:ascii="Times New Roman" w:hAnsi="Times New Roman" w:cs="Times New Roman"/>
          <w:sz w:val="24"/>
          <w:szCs w:val="24"/>
        </w:rPr>
        <w:t xml:space="preserve"> </w:t>
      </w:r>
      <w:r w:rsidR="003D141F">
        <w:rPr>
          <w:rFonts w:ascii="Times New Roman" w:hAnsi="Times New Roman" w:cs="Times New Roman"/>
          <w:sz w:val="24"/>
          <w:szCs w:val="24"/>
        </w:rPr>
        <w:t xml:space="preserve">deberá </w:t>
      </w:r>
      <w:r w:rsidR="00FC5226">
        <w:rPr>
          <w:rFonts w:ascii="Times New Roman" w:hAnsi="Times New Roman" w:cs="Times New Roman"/>
          <w:sz w:val="24"/>
          <w:szCs w:val="24"/>
        </w:rPr>
        <w:t xml:space="preserve">buscar acciones </w:t>
      </w:r>
      <w:r>
        <w:rPr>
          <w:rFonts w:ascii="Times New Roman" w:hAnsi="Times New Roman" w:cs="Times New Roman"/>
          <w:sz w:val="24"/>
          <w:szCs w:val="24"/>
        </w:rPr>
        <w:t>que l</w:t>
      </w:r>
      <w:r w:rsidR="00882C83">
        <w:rPr>
          <w:rFonts w:ascii="Times New Roman" w:hAnsi="Times New Roman" w:cs="Times New Roman"/>
          <w:sz w:val="24"/>
          <w:szCs w:val="24"/>
        </w:rPr>
        <w:t>e</w:t>
      </w:r>
      <w:r w:rsidR="00BE256A" w:rsidRPr="00BE256A">
        <w:rPr>
          <w:rFonts w:ascii="Times New Roman" w:hAnsi="Times New Roman" w:cs="Times New Roman"/>
          <w:sz w:val="24"/>
          <w:szCs w:val="24"/>
        </w:rPr>
        <w:t xml:space="preserve"> permita la inclusión y participación </w:t>
      </w:r>
      <w:r w:rsidR="00523D39">
        <w:rPr>
          <w:rFonts w:ascii="Times New Roman" w:hAnsi="Times New Roman" w:cs="Times New Roman"/>
          <w:sz w:val="24"/>
          <w:szCs w:val="24"/>
        </w:rPr>
        <w:t xml:space="preserve">al </w:t>
      </w:r>
      <w:r w:rsidR="00BE256A" w:rsidRPr="00BE256A">
        <w:rPr>
          <w:rFonts w:ascii="Times New Roman" w:hAnsi="Times New Roman" w:cs="Times New Roman"/>
          <w:sz w:val="24"/>
          <w:szCs w:val="24"/>
        </w:rPr>
        <w:t>acceso y operación del conocimiento</w:t>
      </w:r>
      <w:r w:rsidR="00FC5226">
        <w:rPr>
          <w:rFonts w:ascii="Times New Roman" w:hAnsi="Times New Roman" w:cs="Times New Roman"/>
          <w:sz w:val="24"/>
          <w:szCs w:val="24"/>
        </w:rPr>
        <w:t xml:space="preserve">, </w:t>
      </w:r>
      <w:r w:rsidR="00C10F7E">
        <w:rPr>
          <w:rFonts w:ascii="Times New Roman" w:hAnsi="Times New Roman" w:cs="Times New Roman"/>
          <w:sz w:val="24"/>
          <w:szCs w:val="24"/>
        </w:rPr>
        <w:t>por lo que</w:t>
      </w:r>
      <w:r w:rsidR="00BE256A" w:rsidRPr="00BE256A">
        <w:rPr>
          <w:rFonts w:ascii="Times New Roman" w:hAnsi="Times New Roman" w:cs="Times New Roman"/>
          <w:sz w:val="24"/>
          <w:szCs w:val="24"/>
        </w:rPr>
        <w:t xml:space="preserve"> </w:t>
      </w:r>
      <w:r w:rsidR="00523D39">
        <w:rPr>
          <w:rFonts w:ascii="Times New Roman" w:hAnsi="Times New Roman" w:cs="Times New Roman"/>
          <w:sz w:val="24"/>
          <w:szCs w:val="24"/>
        </w:rPr>
        <w:t>requerirá</w:t>
      </w:r>
      <w:r w:rsidR="00C10F7E">
        <w:rPr>
          <w:rFonts w:ascii="Times New Roman" w:hAnsi="Times New Roman" w:cs="Times New Roman"/>
          <w:sz w:val="24"/>
          <w:szCs w:val="24"/>
        </w:rPr>
        <w:t xml:space="preserve"> </w:t>
      </w:r>
      <w:r w:rsidR="00523D39">
        <w:rPr>
          <w:rFonts w:ascii="Times New Roman" w:hAnsi="Times New Roman" w:cs="Times New Roman"/>
          <w:sz w:val="24"/>
          <w:szCs w:val="24"/>
        </w:rPr>
        <w:t xml:space="preserve"> </w:t>
      </w:r>
      <w:r w:rsidR="00BE256A" w:rsidRPr="00BE256A">
        <w:rPr>
          <w:rFonts w:ascii="Times New Roman" w:hAnsi="Times New Roman" w:cs="Times New Roman"/>
          <w:sz w:val="24"/>
          <w:szCs w:val="24"/>
        </w:rPr>
        <w:t>genera</w:t>
      </w:r>
      <w:r w:rsidR="00C10F7E">
        <w:rPr>
          <w:rFonts w:ascii="Times New Roman" w:hAnsi="Times New Roman" w:cs="Times New Roman"/>
          <w:sz w:val="24"/>
          <w:szCs w:val="24"/>
        </w:rPr>
        <w:t>r</w:t>
      </w:r>
      <w:r w:rsidR="00BE256A" w:rsidRPr="00BE256A">
        <w:rPr>
          <w:rFonts w:ascii="Times New Roman" w:hAnsi="Times New Roman" w:cs="Times New Roman"/>
          <w:sz w:val="24"/>
          <w:szCs w:val="24"/>
        </w:rPr>
        <w:t xml:space="preserve"> mecanismos incluyentes, accesibles y democráticos.</w:t>
      </w:r>
      <w:r w:rsidR="00CE3663">
        <w:rPr>
          <w:rFonts w:ascii="Times New Roman" w:hAnsi="Times New Roman" w:cs="Times New Roman"/>
          <w:sz w:val="24"/>
          <w:szCs w:val="24"/>
        </w:rPr>
        <w:t xml:space="preserve"> Por ello la participación de las universidades debe ser intencionada </w:t>
      </w:r>
      <w:r w:rsidR="003D141F">
        <w:rPr>
          <w:rFonts w:ascii="Times New Roman" w:hAnsi="Times New Roman" w:cs="Times New Roman"/>
          <w:sz w:val="24"/>
          <w:szCs w:val="24"/>
        </w:rPr>
        <w:t>en la búsqueda de estos</w:t>
      </w:r>
      <w:r w:rsidR="00CE3663">
        <w:rPr>
          <w:rFonts w:ascii="Times New Roman" w:hAnsi="Times New Roman" w:cs="Times New Roman"/>
          <w:sz w:val="24"/>
          <w:szCs w:val="24"/>
        </w:rPr>
        <w:t xml:space="preserve"> logros.</w:t>
      </w:r>
    </w:p>
    <w:p w14:paraId="51138F5B" w14:textId="77777777" w:rsidR="00BA24A4" w:rsidRDefault="00BA24A4" w:rsidP="000E2B0A">
      <w:pPr>
        <w:spacing w:after="0" w:line="360" w:lineRule="auto"/>
        <w:ind w:firstLine="709"/>
        <w:jc w:val="both"/>
        <w:rPr>
          <w:rFonts w:ascii="Times New Roman" w:hAnsi="Times New Roman" w:cs="Times New Roman"/>
          <w:sz w:val="24"/>
          <w:szCs w:val="24"/>
        </w:rPr>
      </w:pPr>
      <w:r w:rsidRPr="00BA24A4">
        <w:rPr>
          <w:rFonts w:ascii="Times New Roman" w:hAnsi="Times New Roman" w:cs="Times New Roman"/>
          <w:sz w:val="24"/>
          <w:szCs w:val="24"/>
        </w:rPr>
        <w:t>Atendiendo estas preocupaciones de ARNA,  respondimos a la invitación que hace a sus miembros, para discutir en su Asamblea Anual en el 2017,  el tema de Democratización del Conocimiento, al develar el potencial que tienen los enfoques participativos, así como explorar  las diferentes formas de conocimiento y  su valor en diferentes contextos, Nuestro Cuerpo Académico Innovación Educativa, decidió participar recuperando la experiencia de 2 talleres con el objetivo de desarrollar trabajos conceptuales a nivel regional-local en referencia a la democracia del conocimiento.</w:t>
      </w:r>
    </w:p>
    <w:p w14:paraId="766F83D3" w14:textId="77777777" w:rsidR="00E54968" w:rsidRDefault="00E54968" w:rsidP="000E2B0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Los talleres </w:t>
      </w:r>
      <w:r w:rsidR="006B1E12">
        <w:rPr>
          <w:rFonts w:ascii="Times New Roman" w:hAnsi="Times New Roman" w:cs="Times New Roman"/>
          <w:sz w:val="24"/>
          <w:szCs w:val="24"/>
        </w:rPr>
        <w:t xml:space="preserve">se en su diseño incorporaron  preguntas para detonar los trabajos, lo anterior como lo </w:t>
      </w:r>
      <w:r w:rsidR="00943336">
        <w:rPr>
          <w:rFonts w:ascii="Times New Roman" w:hAnsi="Times New Roman" w:cs="Times New Roman"/>
          <w:sz w:val="24"/>
          <w:szCs w:val="24"/>
        </w:rPr>
        <w:t>indican</w:t>
      </w:r>
      <w:r w:rsidR="00E77FD3">
        <w:rPr>
          <w:rFonts w:ascii="Times New Roman" w:hAnsi="Times New Roman" w:cs="Times New Roman"/>
          <w:sz w:val="24"/>
          <w:szCs w:val="24"/>
        </w:rPr>
        <w:t xml:space="preserve"> Moliner, </w:t>
      </w:r>
      <w:proofErr w:type="spellStart"/>
      <w:r w:rsidR="00E77FD3">
        <w:rPr>
          <w:rFonts w:ascii="Times New Roman" w:hAnsi="Times New Roman" w:cs="Times New Roman"/>
          <w:sz w:val="24"/>
          <w:szCs w:val="24"/>
        </w:rPr>
        <w:t>Traver</w:t>
      </w:r>
      <w:proofErr w:type="spellEnd"/>
      <w:r w:rsidR="00E77FD3">
        <w:rPr>
          <w:rFonts w:ascii="Times New Roman" w:hAnsi="Times New Roman" w:cs="Times New Roman"/>
          <w:sz w:val="24"/>
          <w:szCs w:val="24"/>
        </w:rPr>
        <w:t>, Ruiz y Segarra (2016)</w:t>
      </w:r>
      <w:r w:rsidR="006B1E12">
        <w:rPr>
          <w:rFonts w:ascii="Times New Roman" w:hAnsi="Times New Roman" w:cs="Times New Roman"/>
          <w:sz w:val="24"/>
          <w:szCs w:val="24"/>
        </w:rPr>
        <w:t xml:space="preserve">  </w:t>
      </w:r>
      <w:r w:rsidR="00C7720E">
        <w:rPr>
          <w:rFonts w:ascii="Times New Roman" w:hAnsi="Times New Roman" w:cs="Times New Roman"/>
          <w:sz w:val="24"/>
          <w:szCs w:val="24"/>
        </w:rPr>
        <w:t>“</w:t>
      </w:r>
      <w:r w:rsidR="00E77FD3">
        <w:rPr>
          <w:rFonts w:ascii="Times New Roman" w:hAnsi="Times New Roman" w:cs="Times New Roman"/>
          <w:sz w:val="24"/>
          <w:szCs w:val="24"/>
        </w:rPr>
        <w:t>a p</w:t>
      </w:r>
      <w:r w:rsidRPr="00E54968">
        <w:rPr>
          <w:rFonts w:ascii="Times New Roman" w:hAnsi="Times New Roman" w:cs="Times New Roman"/>
          <w:sz w:val="24"/>
          <w:szCs w:val="24"/>
        </w:rPr>
        <w:t>artir de preguntas sobre cómo democratizar la escuela ayuda a buscar cauces comunicativos p</w:t>
      </w:r>
      <w:r w:rsidR="003A0FAE">
        <w:rPr>
          <w:rFonts w:ascii="Times New Roman" w:hAnsi="Times New Roman" w:cs="Times New Roman"/>
          <w:sz w:val="24"/>
          <w:szCs w:val="24"/>
        </w:rPr>
        <w:t>ara</w:t>
      </w:r>
      <w:r w:rsidRPr="00E54968">
        <w:rPr>
          <w:rFonts w:ascii="Times New Roman" w:hAnsi="Times New Roman" w:cs="Times New Roman"/>
          <w:sz w:val="24"/>
          <w:szCs w:val="24"/>
        </w:rPr>
        <w:t xml:space="preserve"> aprender a navegar en un mundo y una sociedad que no para de cambiar</w:t>
      </w:r>
      <w:r w:rsidR="00C7720E">
        <w:rPr>
          <w:rFonts w:ascii="Times New Roman" w:hAnsi="Times New Roman" w:cs="Times New Roman"/>
          <w:sz w:val="24"/>
          <w:szCs w:val="24"/>
        </w:rPr>
        <w:t>”</w:t>
      </w:r>
      <w:r w:rsidR="003A0FAE">
        <w:rPr>
          <w:rFonts w:ascii="Times New Roman" w:hAnsi="Times New Roman" w:cs="Times New Roman"/>
          <w:sz w:val="24"/>
          <w:szCs w:val="24"/>
        </w:rPr>
        <w:t xml:space="preserve"> </w:t>
      </w:r>
      <w:r w:rsidR="0086350B">
        <w:rPr>
          <w:rFonts w:ascii="Times New Roman" w:hAnsi="Times New Roman" w:cs="Times New Roman"/>
          <w:sz w:val="24"/>
          <w:szCs w:val="24"/>
        </w:rPr>
        <w:t xml:space="preserve"> Cuestión que buscábamos lograr con los talleres.</w:t>
      </w:r>
    </w:p>
    <w:p w14:paraId="3997C6B9" w14:textId="77777777" w:rsidR="00475E2B" w:rsidRDefault="00475E2B" w:rsidP="00475E2B">
      <w:pPr>
        <w:spacing w:after="0" w:line="360" w:lineRule="auto"/>
        <w:jc w:val="center"/>
        <w:rPr>
          <w:rFonts w:ascii="Times New Roman" w:hAnsi="Times New Roman" w:cs="Times New Roman"/>
          <w:b/>
          <w:sz w:val="32"/>
          <w:szCs w:val="32"/>
        </w:rPr>
      </w:pPr>
    </w:p>
    <w:p w14:paraId="2F2139D4" w14:textId="6DD5AE97" w:rsidR="00BA24A4" w:rsidRPr="00475E2B" w:rsidRDefault="00BA24A4" w:rsidP="00475E2B">
      <w:pPr>
        <w:spacing w:after="0" w:line="360" w:lineRule="auto"/>
        <w:jc w:val="center"/>
        <w:rPr>
          <w:rFonts w:ascii="Times New Roman" w:hAnsi="Times New Roman" w:cs="Times New Roman"/>
          <w:b/>
          <w:sz w:val="32"/>
          <w:szCs w:val="32"/>
        </w:rPr>
      </w:pPr>
      <w:r w:rsidRPr="00475E2B">
        <w:rPr>
          <w:rFonts w:ascii="Times New Roman" w:hAnsi="Times New Roman" w:cs="Times New Roman"/>
          <w:b/>
          <w:sz w:val="32"/>
          <w:szCs w:val="32"/>
        </w:rPr>
        <w:t>Resultados</w:t>
      </w:r>
    </w:p>
    <w:p w14:paraId="28B43D61" w14:textId="77777777" w:rsidR="0004332B" w:rsidRPr="00000F2E" w:rsidRDefault="0089754B" w:rsidP="000E2B0A">
      <w:pPr>
        <w:spacing w:after="0" w:line="360" w:lineRule="auto"/>
        <w:ind w:firstLine="709"/>
        <w:jc w:val="both"/>
        <w:rPr>
          <w:rFonts w:ascii="Times New Roman" w:hAnsi="Times New Roman" w:cs="Times New Roman"/>
          <w:sz w:val="24"/>
          <w:szCs w:val="24"/>
        </w:rPr>
      </w:pPr>
      <w:r w:rsidRPr="00000F2E">
        <w:rPr>
          <w:rFonts w:ascii="Times New Roman" w:hAnsi="Times New Roman" w:cs="Times New Roman"/>
          <w:sz w:val="24"/>
          <w:szCs w:val="24"/>
        </w:rPr>
        <w:t>Partiendo del sustento de la democratizaci</w:t>
      </w:r>
      <w:r w:rsidR="007B0E2B" w:rsidRPr="00000F2E">
        <w:rPr>
          <w:rFonts w:ascii="Times New Roman" w:hAnsi="Times New Roman" w:cs="Times New Roman"/>
          <w:sz w:val="24"/>
          <w:szCs w:val="24"/>
        </w:rPr>
        <w:t>ón de</w:t>
      </w:r>
      <w:r w:rsidR="00915748" w:rsidRPr="00000F2E">
        <w:rPr>
          <w:rFonts w:ascii="Times New Roman" w:hAnsi="Times New Roman" w:cs="Times New Roman"/>
          <w:sz w:val="24"/>
          <w:szCs w:val="24"/>
        </w:rPr>
        <w:t>l conocimiento</w:t>
      </w:r>
      <w:r w:rsidR="007B0E2B" w:rsidRPr="00000F2E">
        <w:rPr>
          <w:rFonts w:ascii="Times New Roman" w:hAnsi="Times New Roman" w:cs="Times New Roman"/>
          <w:sz w:val="24"/>
          <w:szCs w:val="24"/>
        </w:rPr>
        <w:t xml:space="preserve">, </w:t>
      </w:r>
      <w:r w:rsidR="00F558C4" w:rsidRPr="00000F2E">
        <w:rPr>
          <w:rFonts w:ascii="Times New Roman" w:hAnsi="Times New Roman" w:cs="Times New Roman"/>
          <w:sz w:val="24"/>
          <w:szCs w:val="24"/>
        </w:rPr>
        <w:t xml:space="preserve">donde se </w:t>
      </w:r>
      <w:r w:rsidR="00E70E17" w:rsidRPr="00000F2E">
        <w:rPr>
          <w:rFonts w:ascii="Times New Roman" w:hAnsi="Times New Roman" w:cs="Times New Roman"/>
          <w:sz w:val="24"/>
          <w:szCs w:val="24"/>
        </w:rPr>
        <w:t xml:space="preserve">quiso </w:t>
      </w:r>
      <w:r w:rsidR="00F558C4" w:rsidRPr="00000F2E">
        <w:rPr>
          <w:rFonts w:ascii="Times New Roman" w:hAnsi="Times New Roman" w:cs="Times New Roman"/>
          <w:sz w:val="24"/>
          <w:szCs w:val="24"/>
        </w:rPr>
        <w:t xml:space="preserve"> dar voz a los estudiantes en este concepto,</w:t>
      </w:r>
      <w:r w:rsidR="00A93A51">
        <w:rPr>
          <w:rFonts w:ascii="Times New Roman" w:hAnsi="Times New Roman" w:cs="Times New Roman"/>
          <w:sz w:val="24"/>
          <w:szCs w:val="24"/>
        </w:rPr>
        <w:t xml:space="preserve"> utilizando la investigación-acción, </w:t>
      </w:r>
      <w:r w:rsidR="009C3B9A" w:rsidRPr="00000F2E">
        <w:rPr>
          <w:rFonts w:ascii="Times New Roman" w:hAnsi="Times New Roman" w:cs="Times New Roman"/>
          <w:sz w:val="24"/>
          <w:szCs w:val="24"/>
        </w:rPr>
        <w:t xml:space="preserve">en 2017 </w:t>
      </w:r>
      <w:r w:rsidR="00D2575D" w:rsidRPr="00000F2E">
        <w:rPr>
          <w:rFonts w:ascii="Times New Roman" w:hAnsi="Times New Roman" w:cs="Times New Roman"/>
          <w:sz w:val="24"/>
          <w:szCs w:val="24"/>
        </w:rPr>
        <w:t>desarrolla</w:t>
      </w:r>
      <w:r w:rsidR="009C3B9A" w:rsidRPr="00000F2E">
        <w:rPr>
          <w:rFonts w:ascii="Times New Roman" w:hAnsi="Times New Roman" w:cs="Times New Roman"/>
          <w:sz w:val="24"/>
          <w:szCs w:val="24"/>
        </w:rPr>
        <w:t>mos</w:t>
      </w:r>
      <w:r w:rsidR="00D2575D" w:rsidRPr="00000F2E">
        <w:rPr>
          <w:rFonts w:ascii="Times New Roman" w:hAnsi="Times New Roman" w:cs="Times New Roman"/>
          <w:sz w:val="24"/>
          <w:szCs w:val="24"/>
        </w:rPr>
        <w:t xml:space="preserve"> 2 </w:t>
      </w:r>
      <w:r w:rsidR="0004332B" w:rsidRPr="00000F2E">
        <w:rPr>
          <w:rFonts w:ascii="Times New Roman" w:hAnsi="Times New Roman" w:cs="Times New Roman"/>
          <w:sz w:val="24"/>
          <w:szCs w:val="24"/>
        </w:rPr>
        <w:t xml:space="preserve">talleres </w:t>
      </w:r>
      <w:r w:rsidR="007C4E71" w:rsidRPr="00000F2E">
        <w:rPr>
          <w:rFonts w:ascii="Times New Roman" w:hAnsi="Times New Roman" w:cs="Times New Roman"/>
          <w:sz w:val="24"/>
          <w:szCs w:val="24"/>
        </w:rPr>
        <w:t>en la Facultad de Pedagogía e Innovación Educativa</w:t>
      </w:r>
      <w:r w:rsidR="0005584D" w:rsidRPr="00000F2E">
        <w:rPr>
          <w:rFonts w:ascii="Times New Roman" w:hAnsi="Times New Roman" w:cs="Times New Roman"/>
          <w:sz w:val="24"/>
          <w:szCs w:val="24"/>
        </w:rPr>
        <w:t xml:space="preserve"> de la Universidad Autónoma de Baja California</w:t>
      </w:r>
      <w:r w:rsidR="007C4E71" w:rsidRPr="00000F2E">
        <w:rPr>
          <w:rFonts w:ascii="Times New Roman" w:hAnsi="Times New Roman" w:cs="Times New Roman"/>
          <w:sz w:val="24"/>
          <w:szCs w:val="24"/>
        </w:rPr>
        <w:t xml:space="preserve">, </w:t>
      </w:r>
      <w:r w:rsidR="00266346" w:rsidRPr="00000F2E">
        <w:rPr>
          <w:rFonts w:ascii="Times New Roman" w:hAnsi="Times New Roman" w:cs="Times New Roman"/>
          <w:sz w:val="24"/>
          <w:szCs w:val="24"/>
        </w:rPr>
        <w:t xml:space="preserve">con el objetivo de </w:t>
      </w:r>
      <w:r w:rsidR="0004332B" w:rsidRPr="00000F2E">
        <w:rPr>
          <w:rFonts w:ascii="Times New Roman" w:hAnsi="Times New Roman" w:cs="Times New Roman"/>
          <w:sz w:val="24"/>
          <w:szCs w:val="24"/>
        </w:rPr>
        <w:t xml:space="preserve"> obtener puntos de vista de los futuros docentes </w:t>
      </w:r>
      <w:r w:rsidR="0005584D" w:rsidRPr="00000F2E">
        <w:rPr>
          <w:rFonts w:ascii="Times New Roman" w:hAnsi="Times New Roman" w:cs="Times New Roman"/>
          <w:sz w:val="24"/>
          <w:szCs w:val="24"/>
        </w:rPr>
        <w:t xml:space="preserve">de </w:t>
      </w:r>
      <w:r w:rsidR="0004332B" w:rsidRPr="00000F2E">
        <w:rPr>
          <w:rFonts w:ascii="Times New Roman" w:hAnsi="Times New Roman" w:cs="Times New Roman"/>
          <w:sz w:val="24"/>
          <w:szCs w:val="24"/>
        </w:rPr>
        <w:t>Educación Secundaria y Media Superior en el área de L</w:t>
      </w:r>
      <w:r w:rsidR="007C4E71" w:rsidRPr="00000F2E">
        <w:rPr>
          <w:rFonts w:ascii="Times New Roman" w:hAnsi="Times New Roman" w:cs="Times New Roman"/>
          <w:sz w:val="24"/>
          <w:szCs w:val="24"/>
        </w:rPr>
        <w:t xml:space="preserve">enguaje (español) </w:t>
      </w:r>
      <w:r w:rsidR="007C4E71" w:rsidRPr="00000F2E">
        <w:rPr>
          <w:rFonts w:ascii="Times New Roman" w:hAnsi="Times New Roman" w:cs="Times New Roman"/>
          <w:sz w:val="24"/>
          <w:szCs w:val="24"/>
        </w:rPr>
        <w:lastRenderedPageBreak/>
        <w:t xml:space="preserve">y Literatura, </w:t>
      </w:r>
      <w:r w:rsidR="00266346" w:rsidRPr="00000F2E">
        <w:rPr>
          <w:rFonts w:ascii="Times New Roman" w:hAnsi="Times New Roman" w:cs="Times New Roman"/>
          <w:sz w:val="24"/>
          <w:szCs w:val="24"/>
        </w:rPr>
        <w:t>para  recuperar sus saberes</w:t>
      </w:r>
      <w:r w:rsidR="00834338" w:rsidRPr="00000F2E">
        <w:rPr>
          <w:rFonts w:ascii="Times New Roman" w:hAnsi="Times New Roman" w:cs="Times New Roman"/>
          <w:sz w:val="24"/>
          <w:szCs w:val="24"/>
        </w:rPr>
        <w:t xml:space="preserve"> y concientizar a los estudiantes sobre la relevancia del tema en cuestión. </w:t>
      </w:r>
      <w:r w:rsidR="00182528" w:rsidRPr="00000F2E">
        <w:rPr>
          <w:rFonts w:ascii="Times New Roman" w:hAnsi="Times New Roman" w:cs="Times New Roman"/>
          <w:sz w:val="24"/>
          <w:szCs w:val="24"/>
        </w:rPr>
        <w:t xml:space="preserve"> </w:t>
      </w:r>
      <w:r w:rsidR="007C0E2E" w:rsidRPr="00000F2E">
        <w:rPr>
          <w:rFonts w:ascii="Times New Roman" w:hAnsi="Times New Roman" w:cs="Times New Roman"/>
          <w:sz w:val="24"/>
          <w:szCs w:val="24"/>
        </w:rPr>
        <w:t>El equipo que trabaj</w:t>
      </w:r>
      <w:r w:rsidR="0005584D" w:rsidRPr="00000F2E">
        <w:rPr>
          <w:rFonts w:ascii="Times New Roman" w:hAnsi="Times New Roman" w:cs="Times New Roman"/>
          <w:sz w:val="24"/>
          <w:szCs w:val="24"/>
        </w:rPr>
        <w:t>ó</w:t>
      </w:r>
      <w:r w:rsidR="007C0E2E" w:rsidRPr="00000F2E">
        <w:rPr>
          <w:rFonts w:ascii="Times New Roman" w:hAnsi="Times New Roman" w:cs="Times New Roman"/>
          <w:sz w:val="24"/>
          <w:szCs w:val="24"/>
        </w:rPr>
        <w:t xml:space="preserve"> </w:t>
      </w:r>
      <w:r w:rsidR="00C906CD" w:rsidRPr="00000F2E">
        <w:rPr>
          <w:rFonts w:ascii="Times New Roman" w:hAnsi="Times New Roman" w:cs="Times New Roman"/>
          <w:sz w:val="24"/>
          <w:szCs w:val="24"/>
        </w:rPr>
        <w:t xml:space="preserve">para realizar los </w:t>
      </w:r>
      <w:r w:rsidR="004C3F93" w:rsidRPr="00000F2E">
        <w:rPr>
          <w:rFonts w:ascii="Times New Roman" w:hAnsi="Times New Roman" w:cs="Times New Roman"/>
          <w:sz w:val="24"/>
          <w:szCs w:val="24"/>
        </w:rPr>
        <w:t xml:space="preserve"> talleres estuvo integrado por 3</w:t>
      </w:r>
      <w:r w:rsidR="007C0E2E" w:rsidRPr="00000F2E">
        <w:rPr>
          <w:rFonts w:ascii="Times New Roman" w:hAnsi="Times New Roman" w:cs="Times New Roman"/>
          <w:sz w:val="24"/>
          <w:szCs w:val="24"/>
        </w:rPr>
        <w:t xml:space="preserve"> docentes</w:t>
      </w:r>
      <w:r w:rsidR="006F728F" w:rsidRPr="00000F2E">
        <w:rPr>
          <w:rFonts w:ascii="Times New Roman" w:hAnsi="Times New Roman" w:cs="Times New Roman"/>
          <w:sz w:val="24"/>
          <w:szCs w:val="24"/>
        </w:rPr>
        <w:t xml:space="preserve">, </w:t>
      </w:r>
      <w:r w:rsidR="00484AD2" w:rsidRPr="00000F2E">
        <w:rPr>
          <w:rFonts w:ascii="Times New Roman" w:hAnsi="Times New Roman" w:cs="Times New Roman"/>
          <w:sz w:val="24"/>
          <w:szCs w:val="24"/>
        </w:rPr>
        <w:t>supervisores de las prácticas académicas a desarrollar</w:t>
      </w:r>
      <w:r w:rsidR="006F728F" w:rsidRPr="00000F2E">
        <w:rPr>
          <w:rFonts w:ascii="Times New Roman" w:hAnsi="Times New Roman" w:cs="Times New Roman"/>
          <w:sz w:val="24"/>
          <w:szCs w:val="24"/>
        </w:rPr>
        <w:t>;</w:t>
      </w:r>
      <w:r w:rsidR="007C0E2E" w:rsidRPr="00000F2E">
        <w:rPr>
          <w:rFonts w:ascii="Times New Roman" w:hAnsi="Times New Roman" w:cs="Times New Roman"/>
          <w:sz w:val="24"/>
          <w:szCs w:val="24"/>
        </w:rPr>
        <w:t xml:space="preserve"> 4 talleristas</w:t>
      </w:r>
      <w:r w:rsidR="006F728F" w:rsidRPr="00000F2E">
        <w:rPr>
          <w:rFonts w:ascii="Times New Roman" w:hAnsi="Times New Roman" w:cs="Times New Roman"/>
          <w:sz w:val="24"/>
          <w:szCs w:val="24"/>
        </w:rPr>
        <w:t>,</w:t>
      </w:r>
      <w:r w:rsidR="004C3F93" w:rsidRPr="00000F2E">
        <w:rPr>
          <w:rFonts w:ascii="Times New Roman" w:hAnsi="Times New Roman" w:cs="Times New Roman"/>
          <w:sz w:val="24"/>
          <w:szCs w:val="24"/>
        </w:rPr>
        <w:t xml:space="preserve"> facilitadores </w:t>
      </w:r>
      <w:r w:rsidR="009D59B3">
        <w:rPr>
          <w:rFonts w:ascii="Times New Roman" w:hAnsi="Times New Roman" w:cs="Times New Roman"/>
          <w:sz w:val="24"/>
          <w:szCs w:val="24"/>
        </w:rPr>
        <w:t>del trabajo a desarrollar</w:t>
      </w:r>
      <w:r w:rsidR="007C0E2E" w:rsidRPr="00000F2E">
        <w:rPr>
          <w:rFonts w:ascii="Times New Roman" w:hAnsi="Times New Roman" w:cs="Times New Roman"/>
          <w:sz w:val="24"/>
          <w:szCs w:val="24"/>
        </w:rPr>
        <w:t xml:space="preserve"> y </w:t>
      </w:r>
      <w:r w:rsidR="009D59B3">
        <w:rPr>
          <w:rFonts w:ascii="Times New Roman" w:hAnsi="Times New Roman" w:cs="Times New Roman"/>
          <w:sz w:val="24"/>
          <w:szCs w:val="24"/>
        </w:rPr>
        <w:t xml:space="preserve">cuarenta y seis  </w:t>
      </w:r>
      <w:r w:rsidR="00011EF6" w:rsidRPr="00000F2E">
        <w:rPr>
          <w:rFonts w:ascii="Times New Roman" w:hAnsi="Times New Roman" w:cs="Times New Roman"/>
          <w:sz w:val="24"/>
          <w:szCs w:val="24"/>
        </w:rPr>
        <w:t xml:space="preserve"> participa</w:t>
      </w:r>
      <w:r w:rsidR="00C906CD" w:rsidRPr="00000F2E">
        <w:rPr>
          <w:rFonts w:ascii="Times New Roman" w:hAnsi="Times New Roman" w:cs="Times New Roman"/>
          <w:sz w:val="24"/>
          <w:szCs w:val="24"/>
        </w:rPr>
        <w:t>ntes</w:t>
      </w:r>
      <w:r w:rsidR="009D59B3">
        <w:rPr>
          <w:rFonts w:ascii="Times New Roman" w:hAnsi="Times New Roman" w:cs="Times New Roman"/>
          <w:sz w:val="24"/>
          <w:szCs w:val="24"/>
        </w:rPr>
        <w:t>, todos</w:t>
      </w:r>
      <w:r w:rsidR="007C0E2E" w:rsidRPr="00000F2E">
        <w:rPr>
          <w:rFonts w:ascii="Times New Roman" w:hAnsi="Times New Roman" w:cs="Times New Roman"/>
          <w:sz w:val="24"/>
          <w:szCs w:val="24"/>
        </w:rPr>
        <w:t xml:space="preserve"> estudiantes</w:t>
      </w:r>
      <w:r w:rsidR="009D59B3">
        <w:rPr>
          <w:rFonts w:ascii="Times New Roman" w:hAnsi="Times New Roman" w:cs="Times New Roman"/>
          <w:sz w:val="24"/>
          <w:szCs w:val="24"/>
        </w:rPr>
        <w:t xml:space="preserve"> de la facultad en mención</w:t>
      </w:r>
      <w:r w:rsidR="007C0E2E" w:rsidRPr="00000F2E">
        <w:rPr>
          <w:rFonts w:ascii="Times New Roman" w:hAnsi="Times New Roman" w:cs="Times New Roman"/>
          <w:sz w:val="24"/>
          <w:szCs w:val="24"/>
        </w:rPr>
        <w:t xml:space="preserve">. </w:t>
      </w:r>
    </w:p>
    <w:p w14:paraId="25A37108" w14:textId="77777777" w:rsidR="0074635D" w:rsidRPr="00000F2E" w:rsidRDefault="0074635D" w:rsidP="000E2B0A">
      <w:pPr>
        <w:pStyle w:val="Sinespaciado"/>
        <w:spacing w:line="360" w:lineRule="auto"/>
        <w:ind w:firstLine="709"/>
        <w:jc w:val="both"/>
        <w:rPr>
          <w:rFonts w:ascii="Times New Roman" w:hAnsi="Times New Roman" w:cs="Times New Roman"/>
          <w:sz w:val="24"/>
          <w:szCs w:val="24"/>
        </w:rPr>
      </w:pPr>
      <w:r w:rsidRPr="00000F2E">
        <w:rPr>
          <w:rFonts w:ascii="Times New Roman" w:hAnsi="Times New Roman" w:cs="Times New Roman"/>
          <w:sz w:val="24"/>
          <w:szCs w:val="24"/>
        </w:rPr>
        <w:t xml:space="preserve">En base a esta experiencia, se presentan tópicos representativos de lo vivenciado en los talleres. Para efecto de ordenar la información generada, se presenta la misma de acuerdo a la planeación con la que se organizó el trabajo al interior de los mismos, el cual consistió en iniciar con un </w:t>
      </w:r>
      <w:r w:rsidR="006D037C" w:rsidRPr="00000F2E">
        <w:rPr>
          <w:rFonts w:ascii="Times New Roman" w:hAnsi="Times New Roman" w:cs="Times New Roman"/>
          <w:sz w:val="24"/>
          <w:szCs w:val="24"/>
        </w:rPr>
        <w:t xml:space="preserve">diagnóstico </w:t>
      </w:r>
      <w:r w:rsidRPr="00000F2E">
        <w:rPr>
          <w:rFonts w:ascii="Times New Roman" w:hAnsi="Times New Roman" w:cs="Times New Roman"/>
          <w:sz w:val="24"/>
          <w:szCs w:val="24"/>
        </w:rPr>
        <w:t xml:space="preserve">previo a la actividad  y luego se organizó </w:t>
      </w:r>
      <w:r w:rsidR="004E5768" w:rsidRPr="00000F2E">
        <w:rPr>
          <w:rFonts w:ascii="Times New Roman" w:hAnsi="Times New Roman" w:cs="Times New Roman"/>
          <w:sz w:val="24"/>
          <w:szCs w:val="24"/>
        </w:rPr>
        <w:t xml:space="preserve">el taller </w:t>
      </w:r>
      <w:r w:rsidRPr="00000F2E">
        <w:rPr>
          <w:rFonts w:ascii="Times New Roman" w:hAnsi="Times New Roman" w:cs="Times New Roman"/>
          <w:sz w:val="24"/>
          <w:szCs w:val="24"/>
        </w:rPr>
        <w:t xml:space="preserve">en tres ciclos, para cada uno de ellos se consideraron preguntas detonadoras para generar información y discusión. </w:t>
      </w:r>
      <w:r w:rsidR="008D1699" w:rsidRPr="00000F2E">
        <w:rPr>
          <w:rFonts w:ascii="Times New Roman" w:hAnsi="Times New Roman" w:cs="Times New Roman"/>
          <w:sz w:val="24"/>
          <w:szCs w:val="24"/>
        </w:rPr>
        <w:t xml:space="preserve"> </w:t>
      </w:r>
    </w:p>
    <w:p w14:paraId="0A33FBA1" w14:textId="77777777" w:rsidR="00B44F39" w:rsidRPr="00000F2E" w:rsidRDefault="00B44F39" w:rsidP="000E2B0A">
      <w:pPr>
        <w:pStyle w:val="Sinespaciado"/>
        <w:spacing w:line="360" w:lineRule="auto"/>
        <w:ind w:firstLine="709"/>
        <w:jc w:val="both"/>
        <w:rPr>
          <w:rFonts w:ascii="Times New Roman" w:hAnsi="Times New Roman" w:cs="Times New Roman"/>
          <w:sz w:val="24"/>
          <w:szCs w:val="24"/>
        </w:rPr>
      </w:pPr>
      <w:r w:rsidRPr="00000F2E">
        <w:rPr>
          <w:rFonts w:ascii="Times New Roman" w:hAnsi="Times New Roman" w:cs="Times New Roman"/>
          <w:sz w:val="24"/>
          <w:szCs w:val="24"/>
        </w:rPr>
        <w:t>Con la intención de darle valor a lo que los estudiantes pueden aportar al tema, es que se desarrollaron los talleres y en este trabajo se intenta divulgar su conocimiento.</w:t>
      </w:r>
    </w:p>
    <w:p w14:paraId="0748FA0D" w14:textId="77777777" w:rsidR="0074635D" w:rsidRPr="00000F2E" w:rsidRDefault="0074635D" w:rsidP="000E2B0A">
      <w:pPr>
        <w:pStyle w:val="Sinespaciado"/>
        <w:spacing w:line="360" w:lineRule="auto"/>
        <w:ind w:firstLine="709"/>
        <w:jc w:val="both"/>
        <w:rPr>
          <w:rFonts w:ascii="Times New Roman" w:hAnsi="Times New Roman" w:cs="Times New Roman"/>
          <w:sz w:val="24"/>
          <w:szCs w:val="24"/>
        </w:rPr>
      </w:pPr>
      <w:r w:rsidRPr="00000F2E">
        <w:rPr>
          <w:rFonts w:ascii="Times New Roman" w:hAnsi="Times New Roman" w:cs="Times New Roman"/>
          <w:sz w:val="24"/>
          <w:szCs w:val="24"/>
        </w:rPr>
        <w:t>La logística de los talleres fue coordin</w:t>
      </w:r>
      <w:r w:rsidR="00E14AEE" w:rsidRPr="00000F2E">
        <w:rPr>
          <w:rFonts w:ascii="Times New Roman" w:hAnsi="Times New Roman" w:cs="Times New Roman"/>
          <w:sz w:val="24"/>
          <w:szCs w:val="24"/>
        </w:rPr>
        <w:t xml:space="preserve">ada por un grupo de talleristas, alumnos de la propia facultad, </w:t>
      </w:r>
      <w:r w:rsidRPr="00000F2E">
        <w:rPr>
          <w:rFonts w:ascii="Times New Roman" w:hAnsi="Times New Roman" w:cs="Times New Roman"/>
          <w:sz w:val="24"/>
          <w:szCs w:val="24"/>
        </w:rPr>
        <w:t xml:space="preserve">organizados por triadas, los cuales fueron capacitados con antelación para poder ser facilitadores. Se manejó una planeación unificada para cada </w:t>
      </w:r>
      <w:r w:rsidR="00877DFC" w:rsidRPr="00000F2E">
        <w:rPr>
          <w:rFonts w:ascii="Times New Roman" w:hAnsi="Times New Roman" w:cs="Times New Roman"/>
          <w:sz w:val="24"/>
          <w:szCs w:val="24"/>
        </w:rPr>
        <w:t xml:space="preserve">taller </w:t>
      </w:r>
      <w:r w:rsidR="005C0945" w:rsidRPr="00000F2E">
        <w:rPr>
          <w:rFonts w:ascii="Times New Roman" w:hAnsi="Times New Roman" w:cs="Times New Roman"/>
          <w:sz w:val="24"/>
          <w:szCs w:val="24"/>
        </w:rPr>
        <w:t>(</w:t>
      </w:r>
      <w:r w:rsidR="00877DFC" w:rsidRPr="00000F2E">
        <w:rPr>
          <w:rFonts w:ascii="Times New Roman" w:hAnsi="Times New Roman" w:cs="Times New Roman"/>
          <w:sz w:val="24"/>
          <w:szCs w:val="24"/>
        </w:rPr>
        <w:t xml:space="preserve">taller 1: grupo </w:t>
      </w:r>
      <w:r w:rsidR="005C0945" w:rsidRPr="00000F2E">
        <w:rPr>
          <w:rFonts w:ascii="Times New Roman" w:hAnsi="Times New Roman" w:cs="Times New Roman"/>
          <w:sz w:val="24"/>
          <w:szCs w:val="24"/>
        </w:rPr>
        <w:t>5º y</w:t>
      </w:r>
      <w:r w:rsidR="00877DFC" w:rsidRPr="00000F2E">
        <w:rPr>
          <w:rFonts w:ascii="Times New Roman" w:hAnsi="Times New Roman" w:cs="Times New Roman"/>
          <w:sz w:val="24"/>
          <w:szCs w:val="24"/>
        </w:rPr>
        <w:t xml:space="preserve"> taller 2: grupo</w:t>
      </w:r>
      <w:r w:rsidR="005C0945" w:rsidRPr="00000F2E">
        <w:rPr>
          <w:rFonts w:ascii="Times New Roman" w:hAnsi="Times New Roman" w:cs="Times New Roman"/>
          <w:sz w:val="24"/>
          <w:szCs w:val="24"/>
        </w:rPr>
        <w:t xml:space="preserve"> </w:t>
      </w:r>
      <w:r w:rsidR="00943E44" w:rsidRPr="00000F2E">
        <w:rPr>
          <w:rFonts w:ascii="Times New Roman" w:hAnsi="Times New Roman" w:cs="Times New Roman"/>
          <w:sz w:val="24"/>
          <w:szCs w:val="24"/>
        </w:rPr>
        <w:t>6</w:t>
      </w:r>
      <w:r w:rsidR="005C0945" w:rsidRPr="00000F2E">
        <w:rPr>
          <w:rFonts w:ascii="Times New Roman" w:hAnsi="Times New Roman" w:cs="Times New Roman"/>
          <w:sz w:val="24"/>
          <w:szCs w:val="24"/>
        </w:rPr>
        <w:t xml:space="preserve">º  semestre) </w:t>
      </w:r>
      <w:r w:rsidRPr="00000F2E">
        <w:rPr>
          <w:rFonts w:ascii="Times New Roman" w:hAnsi="Times New Roman" w:cs="Times New Roman"/>
          <w:sz w:val="24"/>
          <w:szCs w:val="24"/>
        </w:rPr>
        <w:t>para indagar sobre las opiniones</w:t>
      </w:r>
      <w:r w:rsidR="00903C8F" w:rsidRPr="00000F2E">
        <w:rPr>
          <w:rFonts w:ascii="Times New Roman" w:hAnsi="Times New Roman" w:cs="Times New Roman"/>
          <w:sz w:val="24"/>
          <w:szCs w:val="24"/>
        </w:rPr>
        <w:t>,</w:t>
      </w:r>
      <w:r w:rsidRPr="00000F2E">
        <w:rPr>
          <w:rFonts w:ascii="Times New Roman" w:hAnsi="Times New Roman" w:cs="Times New Roman"/>
          <w:sz w:val="24"/>
          <w:szCs w:val="24"/>
        </w:rPr>
        <w:t xml:space="preserve"> en torno a al tema de democratización del conocimiento</w:t>
      </w:r>
      <w:r w:rsidR="0048484B" w:rsidRPr="00000F2E">
        <w:rPr>
          <w:rFonts w:ascii="Times New Roman" w:hAnsi="Times New Roman" w:cs="Times New Roman"/>
          <w:sz w:val="24"/>
          <w:szCs w:val="24"/>
        </w:rPr>
        <w:t>.</w:t>
      </w:r>
    </w:p>
    <w:p w14:paraId="15AD7ECC" w14:textId="7B26C7F6" w:rsidR="001406AB" w:rsidRDefault="005C0945" w:rsidP="000E2B0A">
      <w:pPr>
        <w:spacing w:after="0" w:line="360" w:lineRule="auto"/>
        <w:ind w:firstLine="709"/>
        <w:jc w:val="both"/>
        <w:rPr>
          <w:rFonts w:ascii="Times New Roman" w:hAnsi="Times New Roman" w:cs="Times New Roman"/>
          <w:sz w:val="24"/>
          <w:szCs w:val="24"/>
        </w:rPr>
      </w:pPr>
      <w:r w:rsidRPr="00000F2E">
        <w:rPr>
          <w:rFonts w:ascii="Times New Roman" w:hAnsi="Times New Roman" w:cs="Times New Roman"/>
          <w:sz w:val="24"/>
          <w:szCs w:val="24"/>
        </w:rPr>
        <w:t>C</w:t>
      </w:r>
      <w:r w:rsidR="0074635D" w:rsidRPr="00000F2E">
        <w:rPr>
          <w:rFonts w:ascii="Times New Roman" w:hAnsi="Times New Roman" w:cs="Times New Roman"/>
          <w:sz w:val="24"/>
          <w:szCs w:val="24"/>
        </w:rPr>
        <w:t>ada taller</w:t>
      </w:r>
      <w:r w:rsidRPr="00000F2E">
        <w:rPr>
          <w:rFonts w:ascii="Times New Roman" w:hAnsi="Times New Roman" w:cs="Times New Roman"/>
          <w:sz w:val="24"/>
          <w:szCs w:val="24"/>
        </w:rPr>
        <w:t xml:space="preserve"> inició </w:t>
      </w:r>
      <w:r w:rsidR="0074635D" w:rsidRPr="00000F2E">
        <w:rPr>
          <w:rFonts w:ascii="Times New Roman" w:hAnsi="Times New Roman" w:cs="Times New Roman"/>
          <w:sz w:val="24"/>
          <w:szCs w:val="24"/>
        </w:rPr>
        <w:t xml:space="preserve"> con la aplicación de un cuestionario, con la intención de conocer la información previa con la que contaban los participantes</w:t>
      </w:r>
      <w:r w:rsidR="00F4429D" w:rsidRPr="00000F2E">
        <w:rPr>
          <w:rFonts w:ascii="Times New Roman" w:hAnsi="Times New Roman" w:cs="Times New Roman"/>
          <w:sz w:val="24"/>
          <w:szCs w:val="24"/>
        </w:rPr>
        <w:t xml:space="preserve">, </w:t>
      </w:r>
      <w:r w:rsidR="0074635D" w:rsidRPr="00000F2E">
        <w:rPr>
          <w:rFonts w:ascii="Times New Roman" w:hAnsi="Times New Roman" w:cs="Times New Roman"/>
          <w:sz w:val="24"/>
          <w:szCs w:val="24"/>
        </w:rPr>
        <w:t xml:space="preserve">para motivar el trabajo del día y como medio para la  recuperación de saberes en torno al tema, de esta parte del taller se presenta </w:t>
      </w:r>
      <w:r w:rsidR="00F4429D" w:rsidRPr="00000F2E">
        <w:rPr>
          <w:rFonts w:ascii="Times New Roman" w:hAnsi="Times New Roman" w:cs="Times New Roman"/>
          <w:sz w:val="24"/>
          <w:szCs w:val="24"/>
        </w:rPr>
        <w:t>la siguiente información</w:t>
      </w:r>
      <w:r w:rsidR="0074635D" w:rsidRPr="00000F2E">
        <w:rPr>
          <w:rFonts w:ascii="Times New Roman" w:hAnsi="Times New Roman" w:cs="Times New Roman"/>
          <w:sz w:val="24"/>
          <w:szCs w:val="24"/>
        </w:rPr>
        <w:t xml:space="preserve"> de manera </w:t>
      </w:r>
      <w:r w:rsidR="00F74A2D" w:rsidRPr="00000F2E">
        <w:rPr>
          <w:rFonts w:ascii="Times New Roman" w:hAnsi="Times New Roman" w:cs="Times New Roman"/>
          <w:sz w:val="24"/>
          <w:szCs w:val="24"/>
        </w:rPr>
        <w:t xml:space="preserve">unificada y </w:t>
      </w:r>
      <w:r w:rsidR="0074635D" w:rsidRPr="00000F2E">
        <w:rPr>
          <w:rFonts w:ascii="Times New Roman" w:hAnsi="Times New Roman" w:cs="Times New Roman"/>
          <w:sz w:val="24"/>
          <w:szCs w:val="24"/>
        </w:rPr>
        <w:t>representativa</w:t>
      </w:r>
      <w:r w:rsidR="00F74A2D" w:rsidRPr="00000F2E">
        <w:rPr>
          <w:rFonts w:ascii="Times New Roman" w:hAnsi="Times New Roman" w:cs="Times New Roman"/>
          <w:sz w:val="24"/>
          <w:szCs w:val="24"/>
        </w:rPr>
        <w:t xml:space="preserve"> de los 2 talleres</w:t>
      </w:r>
      <w:r w:rsidR="0074635D" w:rsidRPr="00000F2E">
        <w:rPr>
          <w:rFonts w:ascii="Times New Roman" w:hAnsi="Times New Roman" w:cs="Times New Roman"/>
          <w:sz w:val="24"/>
          <w:szCs w:val="24"/>
        </w:rPr>
        <w:t>.</w:t>
      </w:r>
      <w:r w:rsidR="00F4429D" w:rsidRPr="00000F2E">
        <w:rPr>
          <w:rFonts w:ascii="Times New Roman" w:hAnsi="Times New Roman" w:cs="Times New Roman"/>
          <w:sz w:val="24"/>
          <w:szCs w:val="24"/>
        </w:rPr>
        <w:t xml:space="preserve"> Ver tabla 1.</w:t>
      </w:r>
    </w:p>
    <w:p w14:paraId="19D217CA" w14:textId="2BE757C2" w:rsidR="000E2B0A" w:rsidRDefault="000E2B0A" w:rsidP="000E2B0A">
      <w:pPr>
        <w:spacing w:after="0" w:line="360" w:lineRule="auto"/>
        <w:ind w:firstLine="709"/>
        <w:jc w:val="both"/>
        <w:rPr>
          <w:rFonts w:ascii="Times New Roman" w:hAnsi="Times New Roman" w:cs="Times New Roman"/>
          <w:sz w:val="24"/>
          <w:szCs w:val="24"/>
        </w:rPr>
      </w:pPr>
    </w:p>
    <w:p w14:paraId="651E69DE" w14:textId="5AD052EC" w:rsidR="000E2B0A" w:rsidRDefault="000E2B0A" w:rsidP="000E2B0A">
      <w:pPr>
        <w:spacing w:after="0" w:line="360" w:lineRule="auto"/>
        <w:ind w:firstLine="709"/>
        <w:jc w:val="both"/>
        <w:rPr>
          <w:rFonts w:ascii="Times New Roman" w:hAnsi="Times New Roman" w:cs="Times New Roman"/>
          <w:sz w:val="24"/>
          <w:szCs w:val="24"/>
        </w:rPr>
      </w:pPr>
    </w:p>
    <w:p w14:paraId="050A0972" w14:textId="6D19087E" w:rsidR="000E2B0A" w:rsidRDefault="000E2B0A" w:rsidP="000E2B0A">
      <w:pPr>
        <w:spacing w:after="0" w:line="360" w:lineRule="auto"/>
        <w:ind w:firstLine="709"/>
        <w:jc w:val="both"/>
        <w:rPr>
          <w:rFonts w:ascii="Times New Roman" w:hAnsi="Times New Roman" w:cs="Times New Roman"/>
          <w:sz w:val="24"/>
          <w:szCs w:val="24"/>
        </w:rPr>
      </w:pPr>
    </w:p>
    <w:p w14:paraId="7467BECF" w14:textId="4B1000E9" w:rsidR="000E2B0A" w:rsidRDefault="000E2B0A" w:rsidP="000E2B0A">
      <w:pPr>
        <w:spacing w:after="0" w:line="360" w:lineRule="auto"/>
        <w:ind w:firstLine="709"/>
        <w:jc w:val="both"/>
        <w:rPr>
          <w:rFonts w:ascii="Times New Roman" w:hAnsi="Times New Roman" w:cs="Times New Roman"/>
          <w:sz w:val="24"/>
          <w:szCs w:val="24"/>
        </w:rPr>
      </w:pPr>
    </w:p>
    <w:p w14:paraId="3FFFD245" w14:textId="0EAF8864" w:rsidR="000E2B0A" w:rsidRDefault="000E2B0A" w:rsidP="000E2B0A">
      <w:pPr>
        <w:spacing w:after="0" w:line="360" w:lineRule="auto"/>
        <w:ind w:firstLine="709"/>
        <w:jc w:val="both"/>
        <w:rPr>
          <w:rFonts w:ascii="Times New Roman" w:hAnsi="Times New Roman" w:cs="Times New Roman"/>
          <w:sz w:val="24"/>
          <w:szCs w:val="24"/>
        </w:rPr>
      </w:pPr>
    </w:p>
    <w:p w14:paraId="7F102E5B" w14:textId="2ACF4495" w:rsidR="00475E2B" w:rsidRDefault="00475E2B" w:rsidP="000E2B0A">
      <w:pPr>
        <w:spacing w:after="0" w:line="360" w:lineRule="auto"/>
        <w:ind w:firstLine="709"/>
        <w:jc w:val="both"/>
        <w:rPr>
          <w:rFonts w:ascii="Times New Roman" w:hAnsi="Times New Roman" w:cs="Times New Roman"/>
          <w:sz w:val="24"/>
          <w:szCs w:val="24"/>
        </w:rPr>
      </w:pPr>
    </w:p>
    <w:p w14:paraId="6C86D4C7" w14:textId="0B9DCF88" w:rsidR="00475E2B" w:rsidRDefault="00475E2B" w:rsidP="000E2B0A">
      <w:pPr>
        <w:spacing w:after="0" w:line="360" w:lineRule="auto"/>
        <w:ind w:firstLine="709"/>
        <w:jc w:val="both"/>
        <w:rPr>
          <w:rFonts w:ascii="Times New Roman" w:hAnsi="Times New Roman" w:cs="Times New Roman"/>
          <w:sz w:val="24"/>
          <w:szCs w:val="24"/>
        </w:rPr>
      </w:pPr>
    </w:p>
    <w:p w14:paraId="402F43FC" w14:textId="7050017F" w:rsidR="00475E2B" w:rsidRDefault="00475E2B" w:rsidP="000E2B0A">
      <w:pPr>
        <w:spacing w:after="0" w:line="360" w:lineRule="auto"/>
        <w:ind w:firstLine="709"/>
        <w:jc w:val="both"/>
        <w:rPr>
          <w:rFonts w:ascii="Times New Roman" w:hAnsi="Times New Roman" w:cs="Times New Roman"/>
          <w:sz w:val="24"/>
          <w:szCs w:val="24"/>
        </w:rPr>
      </w:pPr>
    </w:p>
    <w:p w14:paraId="48565501" w14:textId="77777777" w:rsidR="00475E2B" w:rsidRPr="00706C72" w:rsidRDefault="00475E2B" w:rsidP="000E2B0A">
      <w:pPr>
        <w:spacing w:after="0" w:line="360" w:lineRule="auto"/>
        <w:ind w:firstLine="709"/>
        <w:jc w:val="both"/>
        <w:rPr>
          <w:rFonts w:ascii="Times New Roman" w:hAnsi="Times New Roman" w:cs="Times New Roman"/>
          <w:sz w:val="24"/>
          <w:szCs w:val="24"/>
        </w:rPr>
      </w:pPr>
    </w:p>
    <w:p w14:paraId="3BE602D2" w14:textId="11C7E7FC" w:rsidR="00A05553" w:rsidRPr="004F7903" w:rsidRDefault="00A05553" w:rsidP="004F7903">
      <w:pPr>
        <w:pStyle w:val="Descripcin"/>
        <w:keepNext/>
        <w:jc w:val="center"/>
        <w:rPr>
          <w:rFonts w:ascii="Times New Roman" w:hAnsi="Times New Roman" w:cs="Times New Roman"/>
          <w:color w:val="auto"/>
          <w:sz w:val="24"/>
          <w:szCs w:val="24"/>
        </w:rPr>
      </w:pPr>
      <w:r w:rsidRPr="004F7903">
        <w:rPr>
          <w:rFonts w:ascii="Times New Roman" w:hAnsi="Times New Roman" w:cs="Times New Roman"/>
          <w:color w:val="auto"/>
          <w:sz w:val="24"/>
          <w:szCs w:val="24"/>
        </w:rPr>
        <w:lastRenderedPageBreak/>
        <w:t xml:space="preserve">Tabla 1. </w:t>
      </w:r>
      <w:r w:rsidRPr="004F7903">
        <w:rPr>
          <w:rFonts w:ascii="Times New Roman" w:hAnsi="Times New Roman" w:cs="Times New Roman"/>
          <w:b w:val="0"/>
          <w:bCs w:val="0"/>
          <w:color w:val="auto"/>
          <w:sz w:val="24"/>
          <w:szCs w:val="24"/>
        </w:rPr>
        <w:t>Cuestionario sobre Democratizac</w:t>
      </w:r>
      <w:r w:rsidR="00190679" w:rsidRPr="004F7903">
        <w:rPr>
          <w:rFonts w:ascii="Times New Roman" w:hAnsi="Times New Roman" w:cs="Times New Roman"/>
          <w:b w:val="0"/>
          <w:bCs w:val="0"/>
          <w:color w:val="auto"/>
          <w:sz w:val="24"/>
          <w:szCs w:val="24"/>
        </w:rPr>
        <w:t>ión del Conocimiento</w:t>
      </w:r>
      <w:r w:rsidR="00190679" w:rsidRPr="004F7903">
        <w:rPr>
          <w:rFonts w:ascii="Times New Roman" w:hAnsi="Times New Roman" w:cs="Times New Roman"/>
          <w:color w:val="auto"/>
          <w:sz w:val="24"/>
          <w:szCs w:val="24"/>
        </w:rPr>
        <w:t xml:space="preserve"> </w:t>
      </w:r>
    </w:p>
    <w:tbl>
      <w:tblPr>
        <w:tblStyle w:val="Tablaconcuadrcula"/>
        <w:tblW w:w="11023" w:type="dxa"/>
        <w:tblInd w:w="-1099" w:type="dxa"/>
        <w:tblLook w:val="04A0" w:firstRow="1" w:lastRow="0" w:firstColumn="1" w:lastColumn="0" w:noHBand="0" w:noVBand="1"/>
      </w:tblPr>
      <w:tblGrid>
        <w:gridCol w:w="3227"/>
        <w:gridCol w:w="3402"/>
        <w:gridCol w:w="4394"/>
      </w:tblGrid>
      <w:tr w:rsidR="000A3457" w:rsidRPr="00027C2C" w14:paraId="60BCFE70" w14:textId="77777777" w:rsidTr="004F7903">
        <w:trPr>
          <w:trHeight w:val="270"/>
        </w:trPr>
        <w:tc>
          <w:tcPr>
            <w:tcW w:w="11023" w:type="dxa"/>
            <w:gridSpan w:val="3"/>
            <w:shd w:val="clear" w:color="auto" w:fill="EAF1DD" w:themeFill="accent3" w:themeFillTint="33"/>
          </w:tcPr>
          <w:p w14:paraId="0206FA4D" w14:textId="77777777" w:rsidR="000A3457" w:rsidRPr="00027C2C" w:rsidRDefault="00E967A5" w:rsidP="00944E23">
            <w:pPr>
              <w:jc w:val="center"/>
              <w:rPr>
                <w:rFonts w:ascii="Times New Roman" w:hAnsi="Times New Roman" w:cs="Times New Roman"/>
                <w:sz w:val="24"/>
                <w:szCs w:val="24"/>
              </w:rPr>
            </w:pPr>
            <w:r>
              <w:rPr>
                <w:rFonts w:ascii="Times New Roman" w:hAnsi="Times New Roman" w:cs="Times New Roman"/>
                <w:b/>
                <w:sz w:val="24"/>
                <w:szCs w:val="24"/>
              </w:rPr>
              <w:t xml:space="preserve">Resultados de </w:t>
            </w:r>
            <w:r w:rsidR="000A3457" w:rsidRPr="000E5E48">
              <w:rPr>
                <w:rFonts w:ascii="Times New Roman" w:hAnsi="Times New Roman" w:cs="Times New Roman"/>
                <w:b/>
                <w:sz w:val="24"/>
                <w:szCs w:val="24"/>
              </w:rPr>
              <w:t xml:space="preserve">Cuestionario </w:t>
            </w:r>
            <w:r w:rsidR="000A3457">
              <w:rPr>
                <w:rFonts w:ascii="Times New Roman" w:hAnsi="Times New Roman" w:cs="Times New Roman"/>
                <w:b/>
                <w:sz w:val="24"/>
                <w:szCs w:val="24"/>
              </w:rPr>
              <w:t>1</w:t>
            </w:r>
            <w:r>
              <w:rPr>
                <w:rFonts w:ascii="Times New Roman" w:hAnsi="Times New Roman" w:cs="Times New Roman"/>
                <w:b/>
                <w:sz w:val="24"/>
                <w:szCs w:val="24"/>
              </w:rPr>
              <w:t xml:space="preserve"> </w:t>
            </w:r>
          </w:p>
        </w:tc>
      </w:tr>
      <w:tr w:rsidR="000A3457" w:rsidRPr="00027C2C" w14:paraId="79973441" w14:textId="77777777" w:rsidTr="004F7903">
        <w:tc>
          <w:tcPr>
            <w:tcW w:w="3227" w:type="dxa"/>
            <w:shd w:val="clear" w:color="auto" w:fill="4F6228" w:themeFill="accent3" w:themeFillShade="80"/>
          </w:tcPr>
          <w:p w14:paraId="4D79FDCF" w14:textId="77777777" w:rsidR="000A3457" w:rsidRPr="000A3457" w:rsidRDefault="000A3457" w:rsidP="00944E23">
            <w:pPr>
              <w:rPr>
                <w:rFonts w:ascii="Times New Roman" w:hAnsi="Times New Roman" w:cs="Times New Roman"/>
                <w:color w:val="FFFFFF" w:themeColor="background1"/>
                <w:sz w:val="20"/>
                <w:szCs w:val="20"/>
              </w:rPr>
            </w:pPr>
            <w:r w:rsidRPr="000A3457">
              <w:rPr>
                <w:rFonts w:ascii="Times New Roman" w:hAnsi="Times New Roman" w:cs="Times New Roman"/>
                <w:color w:val="FFFFFF" w:themeColor="background1"/>
                <w:sz w:val="20"/>
                <w:szCs w:val="20"/>
              </w:rPr>
              <w:t>¿Qué entiendes por democracia?</w:t>
            </w:r>
          </w:p>
        </w:tc>
        <w:tc>
          <w:tcPr>
            <w:tcW w:w="3402" w:type="dxa"/>
            <w:shd w:val="clear" w:color="auto" w:fill="4F6228" w:themeFill="accent3" w:themeFillShade="80"/>
          </w:tcPr>
          <w:p w14:paraId="5C0AC6FD" w14:textId="77777777" w:rsidR="000A3457" w:rsidRPr="000A3457" w:rsidRDefault="000A3457" w:rsidP="00944E23">
            <w:pPr>
              <w:rPr>
                <w:rFonts w:ascii="Times New Roman" w:hAnsi="Times New Roman" w:cs="Times New Roman"/>
                <w:color w:val="FFFFFF" w:themeColor="background1"/>
                <w:sz w:val="20"/>
                <w:szCs w:val="20"/>
              </w:rPr>
            </w:pPr>
            <w:r w:rsidRPr="000A3457">
              <w:rPr>
                <w:rFonts w:ascii="Times New Roman" w:hAnsi="Times New Roman" w:cs="Times New Roman"/>
                <w:color w:val="FFFFFF" w:themeColor="background1"/>
                <w:sz w:val="20"/>
                <w:szCs w:val="20"/>
              </w:rPr>
              <w:t>¿Qué entiendes por conocimiento?</w:t>
            </w:r>
          </w:p>
        </w:tc>
        <w:tc>
          <w:tcPr>
            <w:tcW w:w="4394" w:type="dxa"/>
            <w:shd w:val="clear" w:color="auto" w:fill="4F6228" w:themeFill="accent3" w:themeFillShade="80"/>
          </w:tcPr>
          <w:p w14:paraId="2480BB1E" w14:textId="77777777" w:rsidR="000A3457" w:rsidRPr="000A3457" w:rsidRDefault="000A3457" w:rsidP="00944E23">
            <w:pPr>
              <w:rPr>
                <w:rFonts w:ascii="Times New Roman" w:hAnsi="Times New Roman" w:cs="Times New Roman"/>
                <w:color w:val="FFFFFF" w:themeColor="background1"/>
                <w:sz w:val="20"/>
                <w:szCs w:val="20"/>
              </w:rPr>
            </w:pPr>
            <w:r w:rsidRPr="000A3457">
              <w:rPr>
                <w:rFonts w:ascii="Times New Roman" w:hAnsi="Times New Roman" w:cs="Times New Roman"/>
                <w:color w:val="FFFFFF" w:themeColor="background1"/>
                <w:sz w:val="20"/>
                <w:szCs w:val="20"/>
              </w:rPr>
              <w:t xml:space="preserve">¿Confiarías más en el conocimiento que te da un libro que el que te proporciona tu abuela o algún adulto mayor? </w:t>
            </w:r>
          </w:p>
        </w:tc>
      </w:tr>
      <w:tr w:rsidR="000A3457" w:rsidRPr="00027C2C" w14:paraId="459D568C" w14:textId="77777777" w:rsidTr="004F7903">
        <w:tc>
          <w:tcPr>
            <w:tcW w:w="3227" w:type="dxa"/>
          </w:tcPr>
          <w:p w14:paraId="38BC90F5" w14:textId="77777777" w:rsidR="000A3457" w:rsidRPr="003272B4" w:rsidRDefault="000A3457" w:rsidP="000A3457">
            <w:pPr>
              <w:pStyle w:val="Prrafodelista"/>
              <w:numPr>
                <w:ilvl w:val="0"/>
                <w:numId w:val="6"/>
              </w:numPr>
              <w:jc w:val="both"/>
              <w:rPr>
                <w:rFonts w:ascii="Times New Roman" w:hAnsi="Times New Roman" w:cs="Times New Roman"/>
                <w:sz w:val="20"/>
                <w:szCs w:val="20"/>
              </w:rPr>
            </w:pPr>
            <w:r w:rsidRPr="003272B4">
              <w:rPr>
                <w:rFonts w:ascii="Times New Roman" w:hAnsi="Times New Roman" w:cs="Times New Roman"/>
                <w:sz w:val="20"/>
                <w:szCs w:val="20"/>
              </w:rPr>
              <w:t>Cuando el ser humano lucha por lo justo.</w:t>
            </w:r>
          </w:p>
          <w:p w14:paraId="3511DDD9" w14:textId="77777777" w:rsidR="000A3457" w:rsidRPr="003272B4" w:rsidRDefault="000A3457" w:rsidP="000A3457">
            <w:pPr>
              <w:pStyle w:val="Prrafodelista"/>
              <w:numPr>
                <w:ilvl w:val="0"/>
                <w:numId w:val="6"/>
              </w:numPr>
              <w:jc w:val="both"/>
              <w:rPr>
                <w:rFonts w:ascii="Times New Roman" w:hAnsi="Times New Roman" w:cs="Times New Roman"/>
                <w:sz w:val="20"/>
                <w:szCs w:val="20"/>
              </w:rPr>
            </w:pPr>
            <w:r w:rsidRPr="003272B4">
              <w:rPr>
                <w:rFonts w:ascii="Times New Roman" w:hAnsi="Times New Roman" w:cs="Times New Roman"/>
                <w:sz w:val="20"/>
                <w:szCs w:val="20"/>
              </w:rPr>
              <w:t>Considerar y respetar las ideas de otros.</w:t>
            </w:r>
          </w:p>
          <w:p w14:paraId="09789551" w14:textId="77777777" w:rsidR="000A3457" w:rsidRPr="003272B4" w:rsidRDefault="000A3457" w:rsidP="000A3457">
            <w:pPr>
              <w:pStyle w:val="Prrafodelista"/>
              <w:numPr>
                <w:ilvl w:val="0"/>
                <w:numId w:val="6"/>
              </w:numPr>
              <w:jc w:val="both"/>
              <w:rPr>
                <w:rFonts w:ascii="Times New Roman" w:hAnsi="Times New Roman" w:cs="Times New Roman"/>
                <w:sz w:val="20"/>
                <w:szCs w:val="20"/>
              </w:rPr>
            </w:pPr>
            <w:r w:rsidRPr="003272B4">
              <w:rPr>
                <w:rFonts w:ascii="Times New Roman" w:hAnsi="Times New Roman" w:cs="Times New Roman"/>
                <w:sz w:val="20"/>
                <w:szCs w:val="20"/>
              </w:rPr>
              <w:t>Hacer valer los derechos de todas las personas de manera equitativa y justa.</w:t>
            </w:r>
          </w:p>
          <w:p w14:paraId="720502D7" w14:textId="77777777" w:rsidR="000A3457" w:rsidRPr="003272B4" w:rsidRDefault="000A3457" w:rsidP="000A3457">
            <w:pPr>
              <w:pStyle w:val="Prrafodelista"/>
              <w:numPr>
                <w:ilvl w:val="0"/>
                <w:numId w:val="8"/>
              </w:numPr>
              <w:spacing w:after="200" w:line="276" w:lineRule="auto"/>
              <w:jc w:val="both"/>
              <w:rPr>
                <w:rFonts w:ascii="Times New Roman" w:hAnsi="Times New Roman" w:cs="Times New Roman"/>
                <w:sz w:val="20"/>
                <w:szCs w:val="20"/>
              </w:rPr>
            </w:pPr>
            <w:r w:rsidRPr="003272B4">
              <w:rPr>
                <w:rFonts w:ascii="Times New Roman" w:hAnsi="Times New Roman" w:cs="Times New Roman"/>
                <w:sz w:val="20"/>
                <w:szCs w:val="20"/>
              </w:rPr>
              <w:t>Todos tienen voz y voto en las decisiones.</w:t>
            </w:r>
          </w:p>
          <w:p w14:paraId="454AD7B5" w14:textId="77777777" w:rsidR="000A3457" w:rsidRPr="003272B4" w:rsidRDefault="000A3457" w:rsidP="000A3457">
            <w:pPr>
              <w:pStyle w:val="Prrafodelista"/>
              <w:numPr>
                <w:ilvl w:val="0"/>
                <w:numId w:val="8"/>
              </w:numPr>
              <w:spacing w:after="200" w:line="276" w:lineRule="auto"/>
              <w:jc w:val="both"/>
              <w:rPr>
                <w:rFonts w:ascii="Times New Roman" w:hAnsi="Times New Roman" w:cs="Times New Roman"/>
                <w:sz w:val="20"/>
                <w:szCs w:val="20"/>
              </w:rPr>
            </w:pPr>
            <w:r w:rsidRPr="003272B4">
              <w:rPr>
                <w:rFonts w:ascii="Times New Roman" w:hAnsi="Times New Roman" w:cs="Times New Roman"/>
                <w:sz w:val="20"/>
                <w:szCs w:val="20"/>
              </w:rPr>
              <w:t>Atender por igual las necesidades de la sociedad.</w:t>
            </w:r>
          </w:p>
          <w:p w14:paraId="63422048" w14:textId="77777777" w:rsidR="000A3457" w:rsidRPr="003272B4" w:rsidRDefault="000A3457" w:rsidP="000A3457">
            <w:pPr>
              <w:pStyle w:val="Prrafodelista"/>
              <w:numPr>
                <w:ilvl w:val="0"/>
                <w:numId w:val="8"/>
              </w:numPr>
              <w:spacing w:after="200" w:line="276" w:lineRule="auto"/>
              <w:jc w:val="both"/>
              <w:rPr>
                <w:rFonts w:ascii="Times New Roman" w:hAnsi="Times New Roman" w:cs="Times New Roman"/>
                <w:sz w:val="20"/>
                <w:szCs w:val="20"/>
              </w:rPr>
            </w:pPr>
            <w:r w:rsidRPr="003272B4">
              <w:rPr>
                <w:rFonts w:ascii="Times New Roman" w:hAnsi="Times New Roman" w:cs="Times New Roman"/>
                <w:sz w:val="20"/>
                <w:szCs w:val="20"/>
              </w:rPr>
              <w:t>Cuando el poder recae en el pueblo.</w:t>
            </w:r>
          </w:p>
          <w:p w14:paraId="7ADD48B6" w14:textId="77777777" w:rsidR="000A3457" w:rsidRPr="003272B4" w:rsidRDefault="000A3457" w:rsidP="000A3457">
            <w:pPr>
              <w:pStyle w:val="Prrafodelista"/>
              <w:numPr>
                <w:ilvl w:val="0"/>
                <w:numId w:val="8"/>
              </w:numPr>
              <w:spacing w:after="200" w:line="276" w:lineRule="auto"/>
              <w:jc w:val="both"/>
              <w:rPr>
                <w:rFonts w:ascii="Times New Roman" w:hAnsi="Times New Roman" w:cs="Times New Roman"/>
                <w:sz w:val="20"/>
                <w:szCs w:val="20"/>
              </w:rPr>
            </w:pPr>
            <w:r w:rsidRPr="003272B4">
              <w:rPr>
                <w:rFonts w:ascii="Times New Roman" w:hAnsi="Times New Roman" w:cs="Times New Roman"/>
                <w:sz w:val="20"/>
                <w:szCs w:val="20"/>
              </w:rPr>
              <w:t>Toma de decisiones de manera individual, respetando la decisión de otros para un bien común</w:t>
            </w:r>
          </w:p>
        </w:tc>
        <w:tc>
          <w:tcPr>
            <w:tcW w:w="3402" w:type="dxa"/>
          </w:tcPr>
          <w:p w14:paraId="163B772A" w14:textId="77777777" w:rsidR="000A3457" w:rsidRPr="003272B4" w:rsidRDefault="000A3457" w:rsidP="000A3457">
            <w:pPr>
              <w:pStyle w:val="Prrafodelista"/>
              <w:numPr>
                <w:ilvl w:val="0"/>
                <w:numId w:val="7"/>
              </w:numPr>
              <w:jc w:val="both"/>
              <w:rPr>
                <w:rFonts w:ascii="Times New Roman" w:hAnsi="Times New Roman" w:cs="Times New Roman"/>
                <w:sz w:val="20"/>
                <w:szCs w:val="20"/>
              </w:rPr>
            </w:pPr>
            <w:r w:rsidRPr="003272B4">
              <w:rPr>
                <w:rFonts w:ascii="Times New Roman" w:hAnsi="Times New Roman" w:cs="Times New Roman"/>
                <w:sz w:val="20"/>
                <w:szCs w:val="20"/>
              </w:rPr>
              <w:t>El saber de cada individuo conforme a su experiencia.</w:t>
            </w:r>
          </w:p>
          <w:p w14:paraId="02574248" w14:textId="77777777" w:rsidR="000A3457" w:rsidRPr="003272B4" w:rsidRDefault="000A3457" w:rsidP="000A3457">
            <w:pPr>
              <w:pStyle w:val="Prrafodelista"/>
              <w:numPr>
                <w:ilvl w:val="0"/>
                <w:numId w:val="7"/>
              </w:numPr>
              <w:jc w:val="both"/>
              <w:rPr>
                <w:rFonts w:ascii="Times New Roman" w:hAnsi="Times New Roman" w:cs="Times New Roman"/>
                <w:sz w:val="20"/>
                <w:szCs w:val="20"/>
              </w:rPr>
            </w:pPr>
            <w:r w:rsidRPr="003272B4">
              <w:rPr>
                <w:rFonts w:ascii="Times New Roman" w:hAnsi="Times New Roman" w:cs="Times New Roman"/>
                <w:sz w:val="20"/>
                <w:szCs w:val="20"/>
              </w:rPr>
              <w:t>Lo que se ha adquirido por el paso del tiempo intencionalmente o no.</w:t>
            </w:r>
          </w:p>
          <w:p w14:paraId="68966439" w14:textId="77777777" w:rsidR="000A3457" w:rsidRPr="003272B4" w:rsidRDefault="000A3457" w:rsidP="000A3457">
            <w:pPr>
              <w:pStyle w:val="Prrafodelista"/>
              <w:numPr>
                <w:ilvl w:val="0"/>
                <w:numId w:val="7"/>
              </w:numPr>
              <w:jc w:val="both"/>
              <w:rPr>
                <w:rFonts w:ascii="Times New Roman" w:hAnsi="Times New Roman" w:cs="Times New Roman"/>
                <w:sz w:val="20"/>
                <w:szCs w:val="20"/>
              </w:rPr>
            </w:pPr>
            <w:r w:rsidRPr="003272B4">
              <w:rPr>
                <w:rFonts w:ascii="Times New Roman" w:hAnsi="Times New Roman" w:cs="Times New Roman"/>
                <w:sz w:val="20"/>
                <w:szCs w:val="20"/>
              </w:rPr>
              <w:t xml:space="preserve">Saberes que se adquieren en diversas situaciones y ambientes. </w:t>
            </w:r>
          </w:p>
          <w:p w14:paraId="6C8FD505" w14:textId="77777777" w:rsidR="000A3457" w:rsidRPr="003272B4" w:rsidRDefault="000A3457" w:rsidP="000A3457">
            <w:pPr>
              <w:pStyle w:val="Prrafodelista"/>
              <w:numPr>
                <w:ilvl w:val="0"/>
                <w:numId w:val="7"/>
              </w:numPr>
              <w:jc w:val="both"/>
              <w:rPr>
                <w:rFonts w:ascii="Times New Roman" w:hAnsi="Times New Roman" w:cs="Times New Roman"/>
                <w:sz w:val="20"/>
                <w:szCs w:val="20"/>
              </w:rPr>
            </w:pPr>
            <w:r w:rsidRPr="003272B4">
              <w:rPr>
                <w:rFonts w:ascii="Times New Roman" w:hAnsi="Times New Roman" w:cs="Times New Roman"/>
                <w:sz w:val="20"/>
                <w:szCs w:val="20"/>
              </w:rPr>
              <w:t>Información que se ha adquirido a lo largo del tiempo y sabes cómo usarlo.</w:t>
            </w:r>
          </w:p>
          <w:p w14:paraId="64EC0A63" w14:textId="77777777" w:rsidR="000A3457" w:rsidRPr="003272B4" w:rsidRDefault="000A3457" w:rsidP="000A3457">
            <w:pPr>
              <w:pStyle w:val="Prrafodelista"/>
              <w:numPr>
                <w:ilvl w:val="0"/>
                <w:numId w:val="7"/>
              </w:numPr>
              <w:jc w:val="both"/>
              <w:rPr>
                <w:rFonts w:ascii="Times New Roman" w:hAnsi="Times New Roman" w:cs="Times New Roman"/>
                <w:sz w:val="20"/>
                <w:szCs w:val="20"/>
              </w:rPr>
            </w:pPr>
            <w:r w:rsidRPr="003272B4">
              <w:rPr>
                <w:rFonts w:ascii="Times New Roman" w:hAnsi="Times New Roman" w:cs="Times New Roman"/>
                <w:sz w:val="20"/>
                <w:szCs w:val="20"/>
              </w:rPr>
              <w:t>Es darle utilidad y poder manejar toda la información instruida.</w:t>
            </w:r>
          </w:p>
          <w:p w14:paraId="4E57759E" w14:textId="77777777" w:rsidR="000A3457" w:rsidRPr="003272B4" w:rsidRDefault="000A3457" w:rsidP="00944E23">
            <w:pPr>
              <w:pStyle w:val="Prrafodelista"/>
              <w:rPr>
                <w:rFonts w:ascii="Times New Roman" w:hAnsi="Times New Roman" w:cs="Times New Roman"/>
                <w:sz w:val="20"/>
                <w:szCs w:val="20"/>
              </w:rPr>
            </w:pPr>
          </w:p>
          <w:p w14:paraId="0C481FB2" w14:textId="77777777" w:rsidR="000A3457" w:rsidRPr="003272B4" w:rsidRDefault="000A3457" w:rsidP="00944E23">
            <w:pPr>
              <w:pStyle w:val="Prrafodelista"/>
              <w:ind w:left="360"/>
              <w:jc w:val="both"/>
              <w:rPr>
                <w:rFonts w:ascii="Times New Roman" w:hAnsi="Times New Roman" w:cs="Times New Roman"/>
                <w:sz w:val="20"/>
                <w:szCs w:val="20"/>
              </w:rPr>
            </w:pPr>
          </w:p>
        </w:tc>
        <w:tc>
          <w:tcPr>
            <w:tcW w:w="4394" w:type="dxa"/>
          </w:tcPr>
          <w:p w14:paraId="45F4955A" w14:textId="77777777" w:rsidR="000A3457" w:rsidRPr="003272B4" w:rsidRDefault="000A3457" w:rsidP="000A3457">
            <w:pPr>
              <w:pStyle w:val="Prrafodelista"/>
              <w:numPr>
                <w:ilvl w:val="0"/>
                <w:numId w:val="7"/>
              </w:numPr>
              <w:jc w:val="both"/>
              <w:rPr>
                <w:rFonts w:ascii="Times New Roman" w:hAnsi="Times New Roman" w:cs="Times New Roman"/>
                <w:sz w:val="20"/>
                <w:szCs w:val="20"/>
              </w:rPr>
            </w:pPr>
            <w:r w:rsidRPr="003272B4">
              <w:rPr>
                <w:rFonts w:ascii="Times New Roman" w:hAnsi="Times New Roman" w:cs="Times New Roman"/>
                <w:sz w:val="20"/>
                <w:szCs w:val="20"/>
              </w:rPr>
              <w:t>Confiaría en ambos, el primero aporta conocimiento teórico y la segunda experimental.</w:t>
            </w:r>
          </w:p>
          <w:p w14:paraId="5312858C" w14:textId="77777777" w:rsidR="000A3457" w:rsidRPr="003272B4" w:rsidRDefault="000A3457" w:rsidP="000A3457">
            <w:pPr>
              <w:pStyle w:val="Prrafodelista"/>
              <w:numPr>
                <w:ilvl w:val="0"/>
                <w:numId w:val="7"/>
              </w:numPr>
              <w:jc w:val="both"/>
              <w:rPr>
                <w:rFonts w:ascii="Times New Roman" w:hAnsi="Times New Roman" w:cs="Times New Roman"/>
                <w:sz w:val="20"/>
                <w:szCs w:val="20"/>
              </w:rPr>
            </w:pPr>
            <w:r w:rsidRPr="003272B4">
              <w:rPr>
                <w:rFonts w:ascii="Times New Roman" w:hAnsi="Times New Roman" w:cs="Times New Roman"/>
                <w:sz w:val="20"/>
                <w:szCs w:val="20"/>
              </w:rPr>
              <w:t>Los dos son válidos, la persona mayor aporta sabiduría y el libro da conocimiento exacto.</w:t>
            </w:r>
          </w:p>
          <w:p w14:paraId="089A1C43" w14:textId="77777777" w:rsidR="000A3457" w:rsidRPr="003272B4" w:rsidRDefault="000A3457" w:rsidP="000A3457">
            <w:pPr>
              <w:pStyle w:val="Prrafodelista"/>
              <w:numPr>
                <w:ilvl w:val="0"/>
                <w:numId w:val="7"/>
              </w:numPr>
              <w:jc w:val="both"/>
              <w:rPr>
                <w:rFonts w:ascii="Times New Roman" w:hAnsi="Times New Roman" w:cs="Times New Roman"/>
                <w:sz w:val="20"/>
                <w:szCs w:val="20"/>
              </w:rPr>
            </w:pPr>
            <w:r w:rsidRPr="003272B4">
              <w:rPr>
                <w:rFonts w:ascii="Times New Roman" w:hAnsi="Times New Roman" w:cs="Times New Roman"/>
                <w:sz w:val="20"/>
                <w:szCs w:val="20"/>
              </w:rPr>
              <w:t>Los libros están fundamentados teóricamente, pero las personas adquieren más conocimiento en base a su experiencia vivida.</w:t>
            </w:r>
          </w:p>
          <w:p w14:paraId="1B3AE5FF" w14:textId="77777777" w:rsidR="000A3457" w:rsidRPr="003272B4" w:rsidRDefault="000A3457" w:rsidP="000A3457">
            <w:pPr>
              <w:pStyle w:val="Prrafodelista"/>
              <w:numPr>
                <w:ilvl w:val="0"/>
                <w:numId w:val="7"/>
              </w:numPr>
              <w:jc w:val="both"/>
              <w:rPr>
                <w:rFonts w:ascii="Times New Roman" w:hAnsi="Times New Roman" w:cs="Times New Roman"/>
                <w:sz w:val="20"/>
                <w:szCs w:val="20"/>
              </w:rPr>
            </w:pPr>
            <w:r w:rsidRPr="003272B4">
              <w:rPr>
                <w:rFonts w:ascii="Times New Roman" w:hAnsi="Times New Roman" w:cs="Times New Roman"/>
                <w:sz w:val="20"/>
                <w:szCs w:val="20"/>
              </w:rPr>
              <w:t>Confiaría más en los libros dado que tiene sustentos, revisión y comprobación   de la información para ser publicado.</w:t>
            </w:r>
          </w:p>
          <w:p w14:paraId="3D962F32" w14:textId="77777777" w:rsidR="000A3457" w:rsidRPr="003272B4" w:rsidRDefault="000A3457" w:rsidP="000A3457">
            <w:pPr>
              <w:pStyle w:val="Prrafodelista"/>
              <w:numPr>
                <w:ilvl w:val="0"/>
                <w:numId w:val="7"/>
              </w:numPr>
              <w:jc w:val="both"/>
              <w:rPr>
                <w:rFonts w:ascii="Times New Roman" w:hAnsi="Times New Roman" w:cs="Times New Roman"/>
                <w:sz w:val="20"/>
                <w:szCs w:val="20"/>
              </w:rPr>
            </w:pPr>
            <w:r w:rsidRPr="003272B4">
              <w:rPr>
                <w:rFonts w:ascii="Times New Roman" w:hAnsi="Times New Roman" w:cs="Times New Roman"/>
                <w:sz w:val="20"/>
                <w:szCs w:val="20"/>
              </w:rPr>
              <w:t>Confiaría en los adultos mayores porque en ocasiones cuenta más la experiencia</w:t>
            </w:r>
          </w:p>
        </w:tc>
      </w:tr>
    </w:tbl>
    <w:p w14:paraId="400E1A57" w14:textId="2A62223B" w:rsidR="00F05F33" w:rsidRPr="00475E2B" w:rsidRDefault="004F7903" w:rsidP="00F00586">
      <w:pPr>
        <w:jc w:val="center"/>
        <w:rPr>
          <w:noProof/>
          <w:sz w:val="28"/>
          <w:szCs w:val="28"/>
          <w:lang w:eastAsia="es-MX"/>
        </w:rPr>
      </w:pPr>
      <w:r w:rsidRPr="00475E2B">
        <w:rPr>
          <w:rFonts w:ascii="Times New Roman" w:hAnsi="Times New Roman" w:cs="Times New Roman"/>
          <w:sz w:val="24"/>
          <w:szCs w:val="24"/>
        </w:rPr>
        <w:t>Elaboración Propia.</w:t>
      </w:r>
    </w:p>
    <w:p w14:paraId="674A9343" w14:textId="77777777" w:rsidR="0074635D" w:rsidRPr="008234CC" w:rsidRDefault="0074635D" w:rsidP="00475E2B">
      <w:pPr>
        <w:spacing w:after="0" w:line="360" w:lineRule="auto"/>
        <w:ind w:firstLine="709"/>
        <w:jc w:val="both"/>
        <w:rPr>
          <w:rFonts w:ascii="Times New Roman" w:hAnsi="Times New Roman" w:cs="Times New Roman"/>
          <w:sz w:val="24"/>
          <w:szCs w:val="24"/>
        </w:rPr>
      </w:pPr>
      <w:r w:rsidRPr="008234CC">
        <w:rPr>
          <w:rFonts w:ascii="Times New Roman" w:hAnsi="Times New Roman" w:cs="Times New Roman"/>
          <w:sz w:val="24"/>
          <w:szCs w:val="24"/>
        </w:rPr>
        <w:t xml:space="preserve">La segunda parte </w:t>
      </w:r>
      <w:r w:rsidR="00A03099" w:rsidRPr="008234CC">
        <w:rPr>
          <w:rFonts w:ascii="Times New Roman" w:hAnsi="Times New Roman" w:cs="Times New Roman"/>
          <w:sz w:val="24"/>
          <w:szCs w:val="24"/>
        </w:rPr>
        <w:t>de los talleres fue dividida</w:t>
      </w:r>
      <w:r w:rsidR="008F2780" w:rsidRPr="008234CC">
        <w:rPr>
          <w:rFonts w:ascii="Times New Roman" w:hAnsi="Times New Roman" w:cs="Times New Roman"/>
          <w:sz w:val="24"/>
          <w:szCs w:val="24"/>
        </w:rPr>
        <w:t xml:space="preserve"> en 3 ciclo</w:t>
      </w:r>
      <w:r w:rsidR="00C05C12" w:rsidRPr="008234CC">
        <w:rPr>
          <w:rFonts w:ascii="Times New Roman" w:hAnsi="Times New Roman" w:cs="Times New Roman"/>
          <w:sz w:val="24"/>
          <w:szCs w:val="24"/>
        </w:rPr>
        <w:t>s</w:t>
      </w:r>
      <w:r w:rsidR="008F2780" w:rsidRPr="008234CC">
        <w:rPr>
          <w:rFonts w:ascii="Times New Roman" w:hAnsi="Times New Roman" w:cs="Times New Roman"/>
          <w:sz w:val="24"/>
          <w:szCs w:val="24"/>
        </w:rPr>
        <w:t xml:space="preserve">, </w:t>
      </w:r>
      <w:r w:rsidR="00A03099" w:rsidRPr="008234CC">
        <w:rPr>
          <w:rFonts w:ascii="Times New Roman" w:hAnsi="Times New Roman" w:cs="Times New Roman"/>
          <w:sz w:val="24"/>
          <w:szCs w:val="24"/>
        </w:rPr>
        <w:t xml:space="preserve"> en</w:t>
      </w:r>
      <w:r w:rsidR="008F2780" w:rsidRPr="008234CC">
        <w:rPr>
          <w:rFonts w:ascii="Times New Roman" w:hAnsi="Times New Roman" w:cs="Times New Roman"/>
          <w:sz w:val="24"/>
          <w:szCs w:val="24"/>
        </w:rPr>
        <w:t xml:space="preserve"> el</w:t>
      </w:r>
      <w:r w:rsidR="00A03099" w:rsidRPr="008234CC">
        <w:rPr>
          <w:rFonts w:ascii="Times New Roman" w:hAnsi="Times New Roman" w:cs="Times New Roman"/>
          <w:sz w:val="24"/>
          <w:szCs w:val="24"/>
        </w:rPr>
        <w:t xml:space="preserve"> </w:t>
      </w:r>
      <w:r w:rsidRPr="008234CC">
        <w:rPr>
          <w:rFonts w:ascii="Times New Roman" w:hAnsi="Times New Roman" w:cs="Times New Roman"/>
          <w:sz w:val="24"/>
          <w:szCs w:val="24"/>
        </w:rPr>
        <w:t xml:space="preserve"> </w:t>
      </w:r>
      <w:r w:rsidRPr="008234CC">
        <w:rPr>
          <w:rFonts w:ascii="Times New Roman" w:hAnsi="Times New Roman" w:cs="Times New Roman"/>
          <w:b/>
          <w:sz w:val="24"/>
          <w:szCs w:val="24"/>
        </w:rPr>
        <w:t>primer ciclo</w:t>
      </w:r>
      <w:r w:rsidRPr="008234CC">
        <w:rPr>
          <w:rFonts w:ascii="Times New Roman" w:hAnsi="Times New Roman" w:cs="Times New Roman"/>
          <w:sz w:val="24"/>
          <w:szCs w:val="24"/>
        </w:rPr>
        <w:t xml:space="preserve">, </w:t>
      </w:r>
      <w:r w:rsidR="00C05C12" w:rsidRPr="008234CC">
        <w:rPr>
          <w:rFonts w:ascii="Times New Roman" w:hAnsi="Times New Roman" w:cs="Times New Roman"/>
          <w:sz w:val="24"/>
          <w:szCs w:val="24"/>
        </w:rPr>
        <w:t xml:space="preserve">el </w:t>
      </w:r>
      <w:r w:rsidRPr="008234CC">
        <w:rPr>
          <w:rFonts w:ascii="Times New Roman" w:hAnsi="Times New Roman" w:cs="Times New Roman"/>
          <w:sz w:val="24"/>
          <w:szCs w:val="24"/>
        </w:rPr>
        <w:t xml:space="preserve">trabajo consistió en organizar a los participantes en  equipos para generar una discusión en plenaria sobre la pregunta: </w:t>
      </w:r>
      <w:r w:rsidRPr="008234CC">
        <w:rPr>
          <w:rFonts w:ascii="Times New Roman" w:hAnsi="Times New Roman" w:cs="Times New Roman"/>
          <w:b/>
          <w:sz w:val="24"/>
          <w:szCs w:val="24"/>
        </w:rPr>
        <w:t>¿Qué relación existe entre las desigualdades sociales y la de</w:t>
      </w:r>
      <w:r w:rsidR="008F2780" w:rsidRPr="008234CC">
        <w:rPr>
          <w:rFonts w:ascii="Times New Roman" w:hAnsi="Times New Roman" w:cs="Times New Roman"/>
          <w:b/>
          <w:sz w:val="24"/>
          <w:szCs w:val="24"/>
        </w:rPr>
        <w:t xml:space="preserve">mocratización del conocimiento?, </w:t>
      </w:r>
      <w:r w:rsidRPr="008234CC">
        <w:rPr>
          <w:rFonts w:ascii="Times New Roman" w:hAnsi="Times New Roman" w:cs="Times New Roman"/>
          <w:sz w:val="24"/>
          <w:szCs w:val="24"/>
        </w:rPr>
        <w:t xml:space="preserve"> las respuestas</w:t>
      </w:r>
      <w:r w:rsidR="00B03183" w:rsidRPr="008234CC">
        <w:rPr>
          <w:rFonts w:ascii="Times New Roman" w:hAnsi="Times New Roman" w:cs="Times New Roman"/>
          <w:sz w:val="24"/>
          <w:szCs w:val="24"/>
        </w:rPr>
        <w:t xml:space="preserve"> </w:t>
      </w:r>
      <w:r w:rsidR="008E686D" w:rsidRPr="008234CC">
        <w:rPr>
          <w:rFonts w:ascii="Times New Roman" w:hAnsi="Times New Roman" w:cs="Times New Roman"/>
          <w:sz w:val="24"/>
          <w:szCs w:val="24"/>
        </w:rPr>
        <w:t>se englobaron en la siguiente</w:t>
      </w:r>
      <w:r w:rsidR="00B03183" w:rsidRPr="008234CC">
        <w:rPr>
          <w:rFonts w:ascii="Times New Roman" w:hAnsi="Times New Roman" w:cs="Times New Roman"/>
          <w:sz w:val="24"/>
          <w:szCs w:val="24"/>
        </w:rPr>
        <w:t xml:space="preserve"> informaci</w:t>
      </w:r>
      <w:r w:rsidR="008E686D" w:rsidRPr="008234CC">
        <w:rPr>
          <w:rFonts w:ascii="Times New Roman" w:hAnsi="Times New Roman" w:cs="Times New Roman"/>
          <w:sz w:val="24"/>
          <w:szCs w:val="24"/>
        </w:rPr>
        <w:t>ón:</w:t>
      </w:r>
      <w:r w:rsidRPr="008234CC">
        <w:rPr>
          <w:rFonts w:ascii="Times New Roman" w:hAnsi="Times New Roman" w:cs="Times New Roman"/>
          <w:sz w:val="24"/>
          <w:szCs w:val="24"/>
        </w:rPr>
        <w:t xml:space="preserve"> </w:t>
      </w:r>
    </w:p>
    <w:p w14:paraId="330065DB" w14:textId="77777777" w:rsidR="0074635D" w:rsidRPr="008234CC" w:rsidRDefault="000810A6" w:rsidP="00475E2B">
      <w:pPr>
        <w:pStyle w:val="Prrafodelista"/>
        <w:numPr>
          <w:ilvl w:val="0"/>
          <w:numId w:val="9"/>
        </w:numPr>
        <w:spacing w:after="0" w:line="360" w:lineRule="auto"/>
        <w:jc w:val="both"/>
        <w:rPr>
          <w:rFonts w:ascii="Times New Roman" w:hAnsi="Times New Roman" w:cs="Times New Roman"/>
          <w:sz w:val="24"/>
          <w:szCs w:val="24"/>
        </w:rPr>
      </w:pPr>
      <w:r w:rsidRPr="008234CC">
        <w:rPr>
          <w:rFonts w:ascii="Times New Roman" w:hAnsi="Times New Roman" w:cs="Times New Roman"/>
          <w:sz w:val="24"/>
          <w:szCs w:val="24"/>
        </w:rPr>
        <w:t>La desigualdad social</w:t>
      </w:r>
      <w:r w:rsidR="0074635D" w:rsidRPr="008234CC">
        <w:rPr>
          <w:rFonts w:ascii="Times New Roman" w:hAnsi="Times New Roman" w:cs="Times New Roman"/>
          <w:sz w:val="24"/>
          <w:szCs w:val="24"/>
        </w:rPr>
        <w:t xml:space="preserve"> se </w:t>
      </w:r>
      <w:r w:rsidRPr="008234CC">
        <w:rPr>
          <w:rFonts w:ascii="Times New Roman" w:hAnsi="Times New Roman" w:cs="Times New Roman"/>
          <w:sz w:val="24"/>
          <w:szCs w:val="24"/>
        </w:rPr>
        <w:t>ve reflejada</w:t>
      </w:r>
      <w:r w:rsidR="0074635D" w:rsidRPr="008234CC">
        <w:rPr>
          <w:rFonts w:ascii="Times New Roman" w:hAnsi="Times New Roman" w:cs="Times New Roman"/>
          <w:sz w:val="24"/>
          <w:szCs w:val="24"/>
        </w:rPr>
        <w:t xml:space="preserve"> en el acceso a una educación, independientemente del nivel de que se trate: preescolar, primaria, secundaria o incluso universitario, se percibe c</w:t>
      </w:r>
      <w:r w:rsidR="00CC545B" w:rsidRPr="008234CC">
        <w:rPr>
          <w:rFonts w:ascii="Times New Roman" w:hAnsi="Times New Roman" w:cs="Times New Roman"/>
          <w:sz w:val="24"/>
          <w:szCs w:val="24"/>
        </w:rPr>
        <w:t>ó</w:t>
      </w:r>
      <w:r w:rsidR="0074635D" w:rsidRPr="008234CC">
        <w:rPr>
          <w:rFonts w:ascii="Times New Roman" w:hAnsi="Times New Roman" w:cs="Times New Roman"/>
          <w:sz w:val="24"/>
          <w:szCs w:val="24"/>
        </w:rPr>
        <w:t>mo se va reduciendo la oportunidad de estudio, sea económica, social o familiar, esas cuestiones que rodean a la persona, esas desigualdades que existen en la localidad o zona lo van alejando de una educación.</w:t>
      </w:r>
    </w:p>
    <w:p w14:paraId="31504758" w14:textId="77777777" w:rsidR="0074635D" w:rsidRDefault="0074635D" w:rsidP="00475E2B">
      <w:pPr>
        <w:pStyle w:val="Prrafodelista"/>
        <w:numPr>
          <w:ilvl w:val="0"/>
          <w:numId w:val="9"/>
        </w:numPr>
        <w:spacing w:after="0" w:line="360" w:lineRule="auto"/>
        <w:jc w:val="both"/>
        <w:rPr>
          <w:rFonts w:ascii="Times New Roman" w:hAnsi="Times New Roman" w:cs="Times New Roman"/>
          <w:sz w:val="24"/>
          <w:szCs w:val="24"/>
        </w:rPr>
      </w:pPr>
      <w:r w:rsidRPr="008234CC">
        <w:rPr>
          <w:rFonts w:ascii="Times New Roman" w:hAnsi="Times New Roman" w:cs="Times New Roman"/>
          <w:sz w:val="24"/>
          <w:szCs w:val="24"/>
        </w:rPr>
        <w:t>En s</w:t>
      </w:r>
      <w:r w:rsidR="00CC545B" w:rsidRPr="008234CC">
        <w:rPr>
          <w:rFonts w:ascii="Times New Roman" w:hAnsi="Times New Roman" w:cs="Times New Roman"/>
          <w:sz w:val="24"/>
          <w:szCs w:val="24"/>
        </w:rPr>
        <w:t>í</w:t>
      </w:r>
      <w:r w:rsidRPr="008234CC">
        <w:rPr>
          <w:rFonts w:ascii="Times New Roman" w:hAnsi="Times New Roman" w:cs="Times New Roman"/>
          <w:sz w:val="24"/>
          <w:szCs w:val="24"/>
        </w:rPr>
        <w:t xml:space="preserve"> la desigualdad pudiera estar marcada por la economía,  puesto que </w:t>
      </w:r>
      <w:r w:rsidR="002A56C4" w:rsidRPr="008234CC">
        <w:rPr>
          <w:rFonts w:ascii="Times New Roman" w:hAnsi="Times New Roman" w:cs="Times New Roman"/>
          <w:sz w:val="24"/>
          <w:szCs w:val="24"/>
        </w:rPr>
        <w:t xml:space="preserve">hay comunidades marginadas tanto en la ciudad como en pequeños poblados, </w:t>
      </w:r>
      <w:r w:rsidRPr="008234CC">
        <w:rPr>
          <w:rFonts w:ascii="Times New Roman" w:hAnsi="Times New Roman" w:cs="Times New Roman"/>
          <w:sz w:val="24"/>
          <w:szCs w:val="24"/>
        </w:rPr>
        <w:t xml:space="preserve"> </w:t>
      </w:r>
      <w:r w:rsidR="00CB280D" w:rsidRPr="008234CC">
        <w:rPr>
          <w:rFonts w:ascii="Times New Roman" w:hAnsi="Times New Roman" w:cs="Times New Roman"/>
          <w:sz w:val="24"/>
          <w:szCs w:val="24"/>
        </w:rPr>
        <w:t xml:space="preserve">donde </w:t>
      </w:r>
      <w:r w:rsidRPr="008234CC">
        <w:rPr>
          <w:rFonts w:ascii="Times New Roman" w:hAnsi="Times New Roman" w:cs="Times New Roman"/>
          <w:sz w:val="24"/>
          <w:szCs w:val="24"/>
        </w:rPr>
        <w:t xml:space="preserve"> </w:t>
      </w:r>
      <w:r w:rsidR="00CB280D" w:rsidRPr="008234CC">
        <w:rPr>
          <w:rFonts w:ascii="Times New Roman" w:hAnsi="Times New Roman" w:cs="Times New Roman"/>
          <w:sz w:val="24"/>
          <w:szCs w:val="24"/>
        </w:rPr>
        <w:t xml:space="preserve">el </w:t>
      </w:r>
      <w:r w:rsidRPr="008234CC">
        <w:rPr>
          <w:rFonts w:ascii="Times New Roman" w:hAnsi="Times New Roman" w:cs="Times New Roman"/>
          <w:sz w:val="24"/>
          <w:szCs w:val="24"/>
        </w:rPr>
        <w:t xml:space="preserve">conocimiento </w:t>
      </w:r>
      <w:r w:rsidR="00CB280D" w:rsidRPr="008234CC">
        <w:rPr>
          <w:rFonts w:ascii="Times New Roman" w:hAnsi="Times New Roman" w:cs="Times New Roman"/>
          <w:sz w:val="24"/>
          <w:szCs w:val="24"/>
        </w:rPr>
        <w:t>no llega de igual forma que a nosotros</w:t>
      </w:r>
      <w:r w:rsidRPr="008234CC">
        <w:rPr>
          <w:rFonts w:ascii="Times New Roman" w:hAnsi="Times New Roman" w:cs="Times New Roman"/>
          <w:sz w:val="24"/>
          <w:szCs w:val="24"/>
        </w:rPr>
        <w:t>, en es</w:t>
      </w:r>
      <w:r w:rsidR="00CB280D" w:rsidRPr="008234CC">
        <w:rPr>
          <w:rFonts w:ascii="Times New Roman" w:hAnsi="Times New Roman" w:cs="Times New Roman"/>
          <w:sz w:val="24"/>
          <w:szCs w:val="24"/>
        </w:rPr>
        <w:t>os</w:t>
      </w:r>
      <w:r w:rsidRPr="008234CC">
        <w:rPr>
          <w:rFonts w:ascii="Times New Roman" w:hAnsi="Times New Roman" w:cs="Times New Roman"/>
          <w:sz w:val="24"/>
          <w:szCs w:val="24"/>
        </w:rPr>
        <w:t xml:space="preserve"> lugar</w:t>
      </w:r>
      <w:r w:rsidR="00CB280D" w:rsidRPr="008234CC">
        <w:rPr>
          <w:rFonts w:ascii="Times New Roman" w:hAnsi="Times New Roman" w:cs="Times New Roman"/>
          <w:sz w:val="24"/>
          <w:szCs w:val="24"/>
        </w:rPr>
        <w:t>es</w:t>
      </w:r>
      <w:r w:rsidRPr="008234CC">
        <w:rPr>
          <w:rFonts w:ascii="Times New Roman" w:hAnsi="Times New Roman" w:cs="Times New Roman"/>
          <w:sz w:val="24"/>
          <w:szCs w:val="24"/>
        </w:rPr>
        <w:t xml:space="preserve"> están  más alejados de las escuelas</w:t>
      </w:r>
      <w:r w:rsidR="00CB280D" w:rsidRPr="008234CC">
        <w:rPr>
          <w:rFonts w:ascii="Times New Roman" w:hAnsi="Times New Roman" w:cs="Times New Roman"/>
          <w:sz w:val="24"/>
          <w:szCs w:val="24"/>
        </w:rPr>
        <w:t xml:space="preserve"> y por ello no todos tienen acceso a la educación</w:t>
      </w:r>
      <w:r w:rsidR="00F10BE3" w:rsidRPr="008234CC">
        <w:rPr>
          <w:rFonts w:ascii="Times New Roman" w:hAnsi="Times New Roman" w:cs="Times New Roman"/>
          <w:sz w:val="24"/>
          <w:szCs w:val="24"/>
        </w:rPr>
        <w:t xml:space="preserve"> formal</w:t>
      </w:r>
      <w:r w:rsidR="00CB280D" w:rsidRPr="008234CC">
        <w:rPr>
          <w:rFonts w:ascii="Times New Roman" w:hAnsi="Times New Roman" w:cs="Times New Roman"/>
          <w:sz w:val="24"/>
          <w:szCs w:val="24"/>
        </w:rPr>
        <w:t>.</w:t>
      </w:r>
    </w:p>
    <w:p w14:paraId="6FCDCB11" w14:textId="77777777" w:rsidR="00E8749B" w:rsidRPr="00392B53" w:rsidRDefault="00392B53" w:rsidP="00475E2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8749B">
        <w:rPr>
          <w:rFonts w:ascii="Times New Roman" w:hAnsi="Times New Roman" w:cs="Times New Roman"/>
          <w:sz w:val="24"/>
          <w:szCs w:val="24"/>
        </w:rPr>
        <w:t xml:space="preserve">Es importante rescatar la </w:t>
      </w:r>
      <w:r w:rsidR="00E8749B" w:rsidRPr="00E8749B">
        <w:rPr>
          <w:rFonts w:ascii="Times New Roman" w:hAnsi="Times New Roman" w:cs="Times New Roman"/>
          <w:sz w:val="24"/>
          <w:szCs w:val="24"/>
        </w:rPr>
        <w:t xml:space="preserve"> dinámica de la concientización </w:t>
      </w:r>
      <w:r w:rsidR="00E8749B">
        <w:rPr>
          <w:rFonts w:ascii="Times New Roman" w:hAnsi="Times New Roman" w:cs="Times New Roman"/>
          <w:sz w:val="24"/>
          <w:szCs w:val="24"/>
        </w:rPr>
        <w:t xml:space="preserve">social </w:t>
      </w:r>
      <w:r w:rsidR="00AB322B">
        <w:rPr>
          <w:rFonts w:ascii="Times New Roman" w:hAnsi="Times New Roman" w:cs="Times New Roman"/>
          <w:sz w:val="24"/>
          <w:szCs w:val="24"/>
        </w:rPr>
        <w:t xml:space="preserve">en la que Villalobos (2010), opina que </w:t>
      </w:r>
      <w:r w:rsidR="00E8749B">
        <w:rPr>
          <w:rFonts w:ascii="Times New Roman" w:hAnsi="Times New Roman" w:cs="Times New Roman"/>
          <w:sz w:val="24"/>
          <w:szCs w:val="24"/>
        </w:rPr>
        <w:t>afecta</w:t>
      </w:r>
      <w:r w:rsidR="00E8749B" w:rsidRPr="00E8749B">
        <w:rPr>
          <w:rFonts w:ascii="Times New Roman" w:hAnsi="Times New Roman" w:cs="Times New Roman"/>
          <w:sz w:val="24"/>
          <w:szCs w:val="24"/>
        </w:rPr>
        <w:t xml:space="preserve"> a diversas dimensiones de la vida humana,</w:t>
      </w:r>
      <w:r w:rsidR="00E8749B">
        <w:rPr>
          <w:rFonts w:ascii="Times New Roman" w:hAnsi="Times New Roman" w:cs="Times New Roman"/>
          <w:sz w:val="24"/>
          <w:szCs w:val="24"/>
        </w:rPr>
        <w:t xml:space="preserve"> como lo son </w:t>
      </w:r>
      <w:r w:rsidR="00E8749B" w:rsidRPr="00E8749B">
        <w:rPr>
          <w:rFonts w:ascii="Times New Roman" w:hAnsi="Times New Roman" w:cs="Times New Roman"/>
          <w:sz w:val="24"/>
          <w:szCs w:val="24"/>
        </w:rPr>
        <w:t>el pensamiento-lenguaje, la interacción</w:t>
      </w:r>
      <w:r>
        <w:rPr>
          <w:rFonts w:ascii="Times New Roman" w:hAnsi="Times New Roman" w:cs="Times New Roman"/>
          <w:sz w:val="24"/>
          <w:szCs w:val="24"/>
        </w:rPr>
        <w:t xml:space="preserve"> </w:t>
      </w:r>
      <w:r w:rsidR="00E8749B" w:rsidRPr="00392B53">
        <w:rPr>
          <w:rFonts w:ascii="Times New Roman" w:hAnsi="Times New Roman" w:cs="Times New Roman"/>
          <w:sz w:val="24"/>
          <w:szCs w:val="24"/>
        </w:rPr>
        <w:t>comunitaria y las estructuras institucionales, socioculturales y político-económicas</w:t>
      </w:r>
      <w:r w:rsidR="00447395">
        <w:rPr>
          <w:rFonts w:ascii="Times New Roman" w:hAnsi="Times New Roman" w:cs="Times New Roman"/>
          <w:sz w:val="24"/>
          <w:szCs w:val="24"/>
        </w:rPr>
        <w:t>. Por ello es importante abordarla desde la educación.</w:t>
      </w:r>
    </w:p>
    <w:p w14:paraId="44F42BAF" w14:textId="04BB17E1" w:rsidR="0074635D" w:rsidRDefault="00447395" w:rsidP="00475E2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Previo </w:t>
      </w:r>
      <w:r w:rsidR="0074635D" w:rsidRPr="008234CC">
        <w:rPr>
          <w:rFonts w:ascii="Times New Roman" w:hAnsi="Times New Roman" w:cs="Times New Roman"/>
          <w:sz w:val="24"/>
          <w:szCs w:val="24"/>
        </w:rPr>
        <w:t xml:space="preserve">al </w:t>
      </w:r>
      <w:r w:rsidR="00061346" w:rsidRPr="008234CC">
        <w:rPr>
          <w:rFonts w:ascii="Times New Roman" w:hAnsi="Times New Roman" w:cs="Times New Roman"/>
          <w:sz w:val="24"/>
          <w:szCs w:val="24"/>
        </w:rPr>
        <w:t xml:space="preserve">segundo </w:t>
      </w:r>
      <w:r w:rsidR="0074635D" w:rsidRPr="008234CC">
        <w:rPr>
          <w:rFonts w:ascii="Times New Roman" w:hAnsi="Times New Roman" w:cs="Times New Roman"/>
          <w:sz w:val="24"/>
          <w:szCs w:val="24"/>
        </w:rPr>
        <w:t>ciclo se aplicó un cuestionario para indagar sobre el papel que representan los libros en la democratización del conocimiento y la postura de los</w:t>
      </w:r>
      <w:r w:rsidR="00482753" w:rsidRPr="008234CC">
        <w:rPr>
          <w:rFonts w:ascii="Times New Roman" w:hAnsi="Times New Roman" w:cs="Times New Roman"/>
          <w:sz w:val="24"/>
          <w:szCs w:val="24"/>
        </w:rPr>
        <w:t xml:space="preserve"> futuros </w:t>
      </w:r>
      <w:r w:rsidR="0074635D" w:rsidRPr="008234CC">
        <w:rPr>
          <w:rFonts w:ascii="Times New Roman" w:hAnsi="Times New Roman" w:cs="Times New Roman"/>
          <w:sz w:val="24"/>
          <w:szCs w:val="24"/>
        </w:rPr>
        <w:t xml:space="preserve"> docentes de L</w:t>
      </w:r>
      <w:r w:rsidR="00482753" w:rsidRPr="008234CC">
        <w:rPr>
          <w:rFonts w:ascii="Times New Roman" w:hAnsi="Times New Roman" w:cs="Times New Roman"/>
          <w:sz w:val="24"/>
          <w:szCs w:val="24"/>
        </w:rPr>
        <w:t>engua y Literatura</w:t>
      </w:r>
      <w:r w:rsidR="0074635D" w:rsidRPr="008234CC">
        <w:rPr>
          <w:rFonts w:ascii="Times New Roman" w:hAnsi="Times New Roman" w:cs="Times New Roman"/>
          <w:sz w:val="24"/>
          <w:szCs w:val="24"/>
        </w:rPr>
        <w:t xml:space="preserve">, en el escenario de la democratización del conocimiento. Una muestra de las respuestas se </w:t>
      </w:r>
      <w:r w:rsidR="00AB7574" w:rsidRPr="008234CC">
        <w:rPr>
          <w:rFonts w:ascii="Times New Roman" w:hAnsi="Times New Roman" w:cs="Times New Roman"/>
          <w:sz w:val="24"/>
          <w:szCs w:val="24"/>
        </w:rPr>
        <w:t>incorporó</w:t>
      </w:r>
      <w:r w:rsidR="0074635D" w:rsidRPr="008234CC">
        <w:rPr>
          <w:rFonts w:ascii="Times New Roman" w:hAnsi="Times New Roman" w:cs="Times New Roman"/>
          <w:sz w:val="24"/>
          <w:szCs w:val="24"/>
        </w:rPr>
        <w:t xml:space="preserve"> en </w:t>
      </w:r>
      <w:r w:rsidR="00AB7574" w:rsidRPr="008234CC">
        <w:rPr>
          <w:rFonts w:ascii="Times New Roman" w:hAnsi="Times New Roman" w:cs="Times New Roman"/>
          <w:sz w:val="24"/>
          <w:szCs w:val="24"/>
        </w:rPr>
        <w:t>la</w:t>
      </w:r>
      <w:r w:rsidR="0074635D" w:rsidRPr="008234CC">
        <w:rPr>
          <w:rFonts w:ascii="Times New Roman" w:hAnsi="Times New Roman" w:cs="Times New Roman"/>
          <w:sz w:val="24"/>
          <w:szCs w:val="24"/>
        </w:rPr>
        <w:t xml:space="preserve"> </w:t>
      </w:r>
      <w:r w:rsidR="00AB7574" w:rsidRPr="008234CC">
        <w:rPr>
          <w:rFonts w:ascii="Times New Roman" w:hAnsi="Times New Roman" w:cs="Times New Roman"/>
          <w:sz w:val="24"/>
          <w:szCs w:val="24"/>
        </w:rPr>
        <w:t>tabla</w:t>
      </w:r>
      <w:r w:rsidR="0074635D" w:rsidRPr="008234CC">
        <w:rPr>
          <w:rFonts w:ascii="Times New Roman" w:hAnsi="Times New Roman" w:cs="Times New Roman"/>
          <w:sz w:val="24"/>
          <w:szCs w:val="24"/>
        </w:rPr>
        <w:t xml:space="preserve"> </w:t>
      </w:r>
      <w:r w:rsidR="00AB7574" w:rsidRPr="008234CC">
        <w:rPr>
          <w:rFonts w:ascii="Times New Roman" w:hAnsi="Times New Roman" w:cs="Times New Roman"/>
          <w:sz w:val="24"/>
          <w:szCs w:val="24"/>
        </w:rPr>
        <w:t xml:space="preserve">2, </w:t>
      </w:r>
      <w:r w:rsidR="0074635D" w:rsidRPr="008234CC">
        <w:rPr>
          <w:rFonts w:ascii="Times New Roman" w:hAnsi="Times New Roman" w:cs="Times New Roman"/>
          <w:sz w:val="24"/>
          <w:szCs w:val="24"/>
        </w:rPr>
        <w:t>como referencia de las ideas generadas.</w:t>
      </w:r>
    </w:p>
    <w:p w14:paraId="188FBA74" w14:textId="77777777" w:rsidR="00475E2B" w:rsidRPr="008234CC" w:rsidRDefault="00475E2B" w:rsidP="00475E2B">
      <w:pPr>
        <w:spacing w:after="0" w:line="360" w:lineRule="auto"/>
        <w:ind w:firstLine="709"/>
        <w:jc w:val="both"/>
        <w:rPr>
          <w:rFonts w:ascii="Times New Roman" w:hAnsi="Times New Roman" w:cs="Times New Roman"/>
          <w:sz w:val="24"/>
          <w:szCs w:val="24"/>
        </w:rPr>
      </w:pPr>
    </w:p>
    <w:p w14:paraId="663CB09D" w14:textId="1DC96A61" w:rsidR="008A5017" w:rsidRPr="00475E2B" w:rsidRDefault="008A5017" w:rsidP="00475E2B">
      <w:pPr>
        <w:pStyle w:val="Descripcin"/>
        <w:keepNext/>
        <w:jc w:val="center"/>
        <w:rPr>
          <w:rFonts w:ascii="Times New Roman" w:hAnsi="Times New Roman" w:cs="Times New Roman"/>
          <w:b w:val="0"/>
          <w:bCs w:val="0"/>
          <w:color w:val="auto"/>
          <w:sz w:val="20"/>
          <w:szCs w:val="20"/>
        </w:rPr>
      </w:pPr>
      <w:r w:rsidRPr="00475E2B">
        <w:rPr>
          <w:rFonts w:ascii="Times New Roman" w:hAnsi="Times New Roman" w:cs="Times New Roman"/>
          <w:color w:val="auto"/>
          <w:sz w:val="24"/>
          <w:szCs w:val="24"/>
        </w:rPr>
        <w:t xml:space="preserve">Tabla 2. </w:t>
      </w:r>
      <w:r w:rsidRPr="00475E2B">
        <w:rPr>
          <w:rFonts w:ascii="Times New Roman" w:hAnsi="Times New Roman" w:cs="Times New Roman"/>
          <w:b w:val="0"/>
          <w:bCs w:val="0"/>
          <w:color w:val="auto"/>
          <w:sz w:val="24"/>
          <w:szCs w:val="24"/>
        </w:rPr>
        <w:t xml:space="preserve">Cuestionario sobre los libros y los docentes en la Democratización del Conocimiento. </w:t>
      </w:r>
    </w:p>
    <w:tbl>
      <w:tblPr>
        <w:tblStyle w:val="Tablaconcuadrcula"/>
        <w:tblW w:w="10692" w:type="dxa"/>
        <w:tblInd w:w="-934" w:type="dxa"/>
        <w:tblLook w:val="04A0" w:firstRow="1" w:lastRow="0" w:firstColumn="1" w:lastColumn="0" w:noHBand="0" w:noVBand="1"/>
      </w:tblPr>
      <w:tblGrid>
        <w:gridCol w:w="4219"/>
        <w:gridCol w:w="6473"/>
      </w:tblGrid>
      <w:tr w:rsidR="00190679" w:rsidRPr="00027C2C" w14:paraId="43B0F6B9" w14:textId="77777777" w:rsidTr="00475E2B">
        <w:trPr>
          <w:trHeight w:val="321"/>
        </w:trPr>
        <w:tc>
          <w:tcPr>
            <w:tcW w:w="10692" w:type="dxa"/>
            <w:gridSpan w:val="2"/>
            <w:shd w:val="clear" w:color="auto" w:fill="EAF1DD" w:themeFill="accent3" w:themeFillTint="33"/>
          </w:tcPr>
          <w:p w14:paraId="41506149" w14:textId="77777777" w:rsidR="00190679" w:rsidRPr="00027C2C" w:rsidRDefault="00E967A5" w:rsidP="00944E23">
            <w:pPr>
              <w:jc w:val="center"/>
              <w:rPr>
                <w:rFonts w:ascii="Times New Roman" w:hAnsi="Times New Roman" w:cs="Times New Roman"/>
                <w:sz w:val="24"/>
                <w:szCs w:val="24"/>
              </w:rPr>
            </w:pPr>
            <w:r>
              <w:rPr>
                <w:rFonts w:ascii="Times New Roman" w:hAnsi="Times New Roman" w:cs="Times New Roman"/>
                <w:b/>
                <w:sz w:val="24"/>
                <w:szCs w:val="24"/>
              </w:rPr>
              <w:t xml:space="preserve">Resultados de </w:t>
            </w:r>
            <w:r w:rsidR="00190679" w:rsidRPr="00027C2C">
              <w:rPr>
                <w:rFonts w:ascii="Times New Roman" w:hAnsi="Times New Roman" w:cs="Times New Roman"/>
                <w:b/>
                <w:sz w:val="24"/>
                <w:szCs w:val="24"/>
              </w:rPr>
              <w:t xml:space="preserve">Cuestionario </w:t>
            </w:r>
            <w:r w:rsidR="00190679">
              <w:rPr>
                <w:rFonts w:ascii="Times New Roman" w:hAnsi="Times New Roman" w:cs="Times New Roman"/>
                <w:b/>
                <w:sz w:val="24"/>
                <w:szCs w:val="24"/>
              </w:rPr>
              <w:t>2</w:t>
            </w:r>
          </w:p>
        </w:tc>
      </w:tr>
      <w:tr w:rsidR="00190679" w:rsidRPr="00027C2C" w14:paraId="7B08B374" w14:textId="77777777" w:rsidTr="00475E2B">
        <w:trPr>
          <w:trHeight w:val="309"/>
        </w:trPr>
        <w:tc>
          <w:tcPr>
            <w:tcW w:w="4219" w:type="dxa"/>
            <w:shd w:val="clear" w:color="auto" w:fill="4F6228" w:themeFill="accent3" w:themeFillShade="80"/>
          </w:tcPr>
          <w:p w14:paraId="76F602CD" w14:textId="77777777" w:rsidR="00190679" w:rsidRPr="00027C2C" w:rsidRDefault="00190679" w:rsidP="00944E23">
            <w:pPr>
              <w:jc w:val="both"/>
              <w:rPr>
                <w:rFonts w:ascii="Times New Roman" w:hAnsi="Times New Roman" w:cs="Times New Roman"/>
                <w:color w:val="FFFFFF" w:themeColor="background1"/>
                <w:sz w:val="24"/>
                <w:szCs w:val="24"/>
              </w:rPr>
            </w:pPr>
            <w:r w:rsidRPr="00027C2C">
              <w:rPr>
                <w:rFonts w:ascii="Times New Roman" w:hAnsi="Times New Roman" w:cs="Times New Roman"/>
                <w:color w:val="FFFFFF" w:themeColor="background1"/>
                <w:sz w:val="24"/>
                <w:szCs w:val="24"/>
              </w:rPr>
              <w:t>¿Qué papel consideras tienen los libros y por ello la lectura en la democratización  del conocimiento?</w:t>
            </w:r>
          </w:p>
        </w:tc>
        <w:tc>
          <w:tcPr>
            <w:tcW w:w="6473" w:type="dxa"/>
            <w:shd w:val="clear" w:color="auto" w:fill="4F6228" w:themeFill="accent3" w:themeFillShade="80"/>
          </w:tcPr>
          <w:p w14:paraId="56D66C61" w14:textId="77777777" w:rsidR="00190679" w:rsidRPr="00027C2C" w:rsidRDefault="00190679" w:rsidP="00944E23">
            <w:pPr>
              <w:jc w:val="both"/>
              <w:rPr>
                <w:rFonts w:ascii="Times New Roman" w:hAnsi="Times New Roman" w:cs="Times New Roman"/>
                <w:color w:val="FFFFFF" w:themeColor="background1"/>
                <w:sz w:val="24"/>
                <w:szCs w:val="24"/>
              </w:rPr>
            </w:pPr>
            <w:r w:rsidRPr="00027C2C">
              <w:rPr>
                <w:rFonts w:ascii="Times New Roman" w:hAnsi="Times New Roman" w:cs="Times New Roman"/>
                <w:color w:val="FFFFFF" w:themeColor="background1"/>
                <w:sz w:val="24"/>
                <w:szCs w:val="24"/>
              </w:rPr>
              <w:t>¿Qué posturas será recomendable tomen los docentes de LDLL ante el escenario de la democratización del conocimiento?</w:t>
            </w:r>
          </w:p>
        </w:tc>
      </w:tr>
      <w:tr w:rsidR="00190679" w:rsidRPr="00027C2C" w14:paraId="17CBFD39" w14:textId="77777777" w:rsidTr="00475E2B">
        <w:trPr>
          <w:trHeight w:val="332"/>
        </w:trPr>
        <w:tc>
          <w:tcPr>
            <w:tcW w:w="4219" w:type="dxa"/>
          </w:tcPr>
          <w:p w14:paraId="17D970C3" w14:textId="77777777" w:rsidR="00190679" w:rsidRPr="003272B4" w:rsidRDefault="00190679" w:rsidP="00190679">
            <w:pPr>
              <w:pStyle w:val="Prrafodelista"/>
              <w:numPr>
                <w:ilvl w:val="0"/>
                <w:numId w:val="8"/>
              </w:numPr>
              <w:jc w:val="both"/>
              <w:rPr>
                <w:rFonts w:ascii="Times New Roman" w:hAnsi="Times New Roman" w:cs="Times New Roman"/>
                <w:sz w:val="20"/>
                <w:szCs w:val="20"/>
              </w:rPr>
            </w:pPr>
            <w:r w:rsidRPr="003272B4">
              <w:rPr>
                <w:rFonts w:ascii="Times New Roman" w:hAnsi="Times New Roman" w:cs="Times New Roman"/>
                <w:sz w:val="20"/>
                <w:szCs w:val="20"/>
              </w:rPr>
              <w:t>El conocimiento está autorizado por lo que es una herramienta que se puede utilizar.</w:t>
            </w:r>
          </w:p>
          <w:p w14:paraId="0BC7B9FE" w14:textId="77777777" w:rsidR="00190679" w:rsidRPr="003272B4" w:rsidRDefault="00190679" w:rsidP="00190679">
            <w:pPr>
              <w:pStyle w:val="Prrafodelista"/>
              <w:numPr>
                <w:ilvl w:val="0"/>
                <w:numId w:val="8"/>
              </w:numPr>
              <w:jc w:val="both"/>
              <w:rPr>
                <w:rFonts w:ascii="Times New Roman" w:hAnsi="Times New Roman" w:cs="Times New Roman"/>
                <w:sz w:val="20"/>
                <w:szCs w:val="20"/>
              </w:rPr>
            </w:pPr>
            <w:r w:rsidRPr="003272B4">
              <w:rPr>
                <w:rFonts w:ascii="Times New Roman" w:hAnsi="Times New Roman" w:cs="Times New Roman"/>
                <w:sz w:val="20"/>
                <w:szCs w:val="20"/>
              </w:rPr>
              <w:t>Es fundamental el uso de los libros y su lectura en la democracia deberá llevarnos a reflexionar ante el conocimiento.</w:t>
            </w:r>
          </w:p>
          <w:p w14:paraId="0836EDE3" w14:textId="77777777" w:rsidR="00190679" w:rsidRPr="003272B4" w:rsidRDefault="00190679" w:rsidP="00190679">
            <w:pPr>
              <w:pStyle w:val="Prrafodelista"/>
              <w:numPr>
                <w:ilvl w:val="0"/>
                <w:numId w:val="8"/>
              </w:numPr>
              <w:jc w:val="both"/>
              <w:rPr>
                <w:rFonts w:ascii="Times New Roman" w:hAnsi="Times New Roman" w:cs="Times New Roman"/>
                <w:sz w:val="20"/>
                <w:szCs w:val="20"/>
              </w:rPr>
            </w:pPr>
            <w:r w:rsidRPr="003272B4">
              <w:rPr>
                <w:rFonts w:ascii="Times New Roman" w:hAnsi="Times New Roman" w:cs="Times New Roman"/>
                <w:sz w:val="20"/>
                <w:szCs w:val="20"/>
              </w:rPr>
              <w:t>Contienen información válida y confiable.</w:t>
            </w:r>
          </w:p>
          <w:p w14:paraId="3E50E22D" w14:textId="77777777" w:rsidR="00190679" w:rsidRPr="003272B4" w:rsidRDefault="00190679" w:rsidP="00190679">
            <w:pPr>
              <w:pStyle w:val="Prrafodelista"/>
              <w:numPr>
                <w:ilvl w:val="0"/>
                <w:numId w:val="8"/>
              </w:numPr>
              <w:jc w:val="both"/>
              <w:rPr>
                <w:rFonts w:ascii="Times New Roman" w:hAnsi="Times New Roman" w:cs="Times New Roman"/>
                <w:sz w:val="20"/>
                <w:szCs w:val="20"/>
                <w:u w:val="single"/>
              </w:rPr>
            </w:pPr>
            <w:r w:rsidRPr="003272B4">
              <w:rPr>
                <w:rFonts w:ascii="Times New Roman" w:hAnsi="Times New Roman" w:cs="Times New Roman"/>
                <w:sz w:val="20"/>
                <w:szCs w:val="20"/>
              </w:rPr>
              <w:t>Muchos libros aportan conocimiento, pero no muchos están al alcance de todos y es ahí donde no existe dicha democracia.</w:t>
            </w:r>
          </w:p>
          <w:p w14:paraId="4001A17A" w14:textId="77777777" w:rsidR="00190679" w:rsidRPr="003272B4" w:rsidRDefault="00190679" w:rsidP="00190679">
            <w:pPr>
              <w:pStyle w:val="Prrafodelista"/>
              <w:numPr>
                <w:ilvl w:val="0"/>
                <w:numId w:val="8"/>
              </w:numPr>
              <w:jc w:val="both"/>
              <w:rPr>
                <w:rFonts w:ascii="Times New Roman" w:hAnsi="Times New Roman" w:cs="Times New Roman"/>
                <w:sz w:val="20"/>
                <w:szCs w:val="20"/>
              </w:rPr>
            </w:pPr>
            <w:r w:rsidRPr="003272B4">
              <w:rPr>
                <w:rFonts w:ascii="Times New Roman" w:hAnsi="Times New Roman" w:cs="Times New Roman"/>
                <w:sz w:val="20"/>
                <w:szCs w:val="20"/>
              </w:rPr>
              <w:t>La lectura puede hacer que las sociedades sean diferentes.</w:t>
            </w:r>
          </w:p>
          <w:p w14:paraId="199CA9F4" w14:textId="77777777" w:rsidR="00190679" w:rsidRPr="003272B4" w:rsidRDefault="00190679" w:rsidP="00190679">
            <w:pPr>
              <w:pStyle w:val="Prrafodelista"/>
              <w:numPr>
                <w:ilvl w:val="0"/>
                <w:numId w:val="8"/>
              </w:numPr>
              <w:jc w:val="both"/>
              <w:rPr>
                <w:rFonts w:ascii="Times New Roman" w:hAnsi="Times New Roman" w:cs="Times New Roman"/>
                <w:sz w:val="20"/>
                <w:szCs w:val="20"/>
              </w:rPr>
            </w:pPr>
            <w:r w:rsidRPr="003272B4">
              <w:rPr>
                <w:rFonts w:ascii="Times New Roman" w:hAnsi="Times New Roman" w:cs="Times New Roman"/>
                <w:sz w:val="20"/>
                <w:szCs w:val="20"/>
              </w:rPr>
              <w:t>El acceso al conocimiento va íntimamente relacionado con el hábito de la lectura, ya que esta construye un puente al conocimiento.</w:t>
            </w:r>
          </w:p>
          <w:p w14:paraId="2A30A6F2" w14:textId="77777777" w:rsidR="00190679" w:rsidRPr="003272B4" w:rsidRDefault="00190679" w:rsidP="00190679">
            <w:pPr>
              <w:pStyle w:val="Prrafodelista"/>
              <w:numPr>
                <w:ilvl w:val="0"/>
                <w:numId w:val="8"/>
              </w:numPr>
              <w:jc w:val="both"/>
              <w:rPr>
                <w:rFonts w:ascii="Times New Roman" w:hAnsi="Times New Roman" w:cs="Times New Roman"/>
                <w:sz w:val="20"/>
                <w:szCs w:val="20"/>
              </w:rPr>
            </w:pPr>
            <w:r w:rsidRPr="003272B4">
              <w:rPr>
                <w:rFonts w:ascii="Times New Roman" w:hAnsi="Times New Roman" w:cs="Times New Roman"/>
                <w:sz w:val="20"/>
                <w:szCs w:val="20"/>
              </w:rPr>
              <w:t>Influyen en el saber del ser humano, para la toma de decisiones correctas y de forma inteligente.</w:t>
            </w:r>
          </w:p>
          <w:p w14:paraId="27815953" w14:textId="77777777" w:rsidR="00190679" w:rsidRPr="003272B4" w:rsidRDefault="00190679" w:rsidP="00190679">
            <w:pPr>
              <w:pStyle w:val="Prrafodelista"/>
              <w:numPr>
                <w:ilvl w:val="0"/>
                <w:numId w:val="8"/>
              </w:numPr>
              <w:jc w:val="both"/>
              <w:rPr>
                <w:rFonts w:ascii="Times New Roman" w:hAnsi="Times New Roman" w:cs="Times New Roman"/>
                <w:sz w:val="20"/>
                <w:szCs w:val="20"/>
                <w:u w:val="single"/>
              </w:rPr>
            </w:pPr>
            <w:r w:rsidRPr="003272B4">
              <w:rPr>
                <w:rFonts w:ascii="Times New Roman" w:hAnsi="Times New Roman" w:cs="Times New Roman"/>
                <w:sz w:val="20"/>
                <w:szCs w:val="20"/>
              </w:rPr>
              <w:t>El libro es sinónimo de conocimiento, entonces si todos tenemos acceso a ellos, crearíamos una sociedad más justa.</w:t>
            </w:r>
          </w:p>
          <w:p w14:paraId="284C7C9A" w14:textId="77777777" w:rsidR="00190679" w:rsidRPr="003272B4" w:rsidRDefault="00190679" w:rsidP="00190679">
            <w:pPr>
              <w:pStyle w:val="Prrafodelista"/>
              <w:numPr>
                <w:ilvl w:val="0"/>
                <w:numId w:val="8"/>
              </w:numPr>
              <w:jc w:val="both"/>
              <w:rPr>
                <w:rFonts w:ascii="Times New Roman" w:hAnsi="Times New Roman" w:cs="Times New Roman"/>
                <w:sz w:val="20"/>
                <w:szCs w:val="20"/>
                <w:u w:val="single"/>
              </w:rPr>
            </w:pPr>
            <w:r w:rsidRPr="003272B4">
              <w:rPr>
                <w:rFonts w:ascii="Times New Roman" w:hAnsi="Times New Roman" w:cs="Times New Roman"/>
                <w:sz w:val="20"/>
                <w:szCs w:val="20"/>
              </w:rPr>
              <w:t>Son base de expresión y otorgan otra perspectiva de vida.</w:t>
            </w:r>
          </w:p>
        </w:tc>
        <w:tc>
          <w:tcPr>
            <w:tcW w:w="6473" w:type="dxa"/>
          </w:tcPr>
          <w:p w14:paraId="1954E34F" w14:textId="77777777" w:rsidR="00190679" w:rsidRPr="003272B4" w:rsidRDefault="00190679" w:rsidP="00190679">
            <w:pPr>
              <w:pStyle w:val="Prrafodelista"/>
              <w:numPr>
                <w:ilvl w:val="0"/>
                <w:numId w:val="7"/>
              </w:numPr>
              <w:jc w:val="both"/>
              <w:rPr>
                <w:rFonts w:ascii="Times New Roman" w:hAnsi="Times New Roman" w:cs="Times New Roman"/>
                <w:sz w:val="20"/>
                <w:szCs w:val="20"/>
              </w:rPr>
            </w:pPr>
            <w:r w:rsidRPr="003272B4">
              <w:rPr>
                <w:rFonts w:ascii="Times New Roman" w:hAnsi="Times New Roman" w:cs="Times New Roman"/>
                <w:sz w:val="20"/>
                <w:szCs w:val="20"/>
              </w:rPr>
              <w:t>Generar respeto y confianza, ser guía y facilitador, ser empáticos.</w:t>
            </w:r>
          </w:p>
          <w:p w14:paraId="68A10C7D" w14:textId="77777777" w:rsidR="00190679" w:rsidRPr="003272B4" w:rsidRDefault="00190679" w:rsidP="00190679">
            <w:pPr>
              <w:pStyle w:val="Prrafodelista"/>
              <w:numPr>
                <w:ilvl w:val="0"/>
                <w:numId w:val="7"/>
              </w:numPr>
              <w:jc w:val="both"/>
              <w:rPr>
                <w:rFonts w:ascii="Times New Roman" w:hAnsi="Times New Roman" w:cs="Times New Roman"/>
                <w:sz w:val="20"/>
                <w:szCs w:val="20"/>
              </w:rPr>
            </w:pPr>
            <w:r w:rsidRPr="003272B4">
              <w:rPr>
                <w:rFonts w:ascii="Times New Roman" w:hAnsi="Times New Roman" w:cs="Times New Roman"/>
                <w:sz w:val="20"/>
                <w:szCs w:val="20"/>
              </w:rPr>
              <w:t>Atender la Inclusión, la diversidad, igualdad y generar un ambiente favorable.</w:t>
            </w:r>
          </w:p>
          <w:p w14:paraId="0568F97F" w14:textId="77777777" w:rsidR="00190679" w:rsidRPr="003272B4" w:rsidRDefault="00190679" w:rsidP="00190679">
            <w:pPr>
              <w:pStyle w:val="Prrafodelista"/>
              <w:numPr>
                <w:ilvl w:val="0"/>
                <w:numId w:val="7"/>
              </w:numPr>
              <w:jc w:val="both"/>
              <w:rPr>
                <w:rFonts w:ascii="Times New Roman" w:hAnsi="Times New Roman" w:cs="Times New Roman"/>
                <w:sz w:val="20"/>
                <w:szCs w:val="20"/>
              </w:rPr>
            </w:pPr>
            <w:r w:rsidRPr="003272B4">
              <w:rPr>
                <w:rFonts w:ascii="Times New Roman" w:hAnsi="Times New Roman" w:cs="Times New Roman"/>
                <w:sz w:val="20"/>
                <w:szCs w:val="20"/>
              </w:rPr>
              <w:t>Orientar sobre diferentes culturas, aprendizajes, etc.</w:t>
            </w:r>
          </w:p>
          <w:p w14:paraId="273827B3" w14:textId="77777777" w:rsidR="00190679" w:rsidRPr="003272B4" w:rsidRDefault="00190679" w:rsidP="00190679">
            <w:pPr>
              <w:pStyle w:val="Prrafodelista"/>
              <w:numPr>
                <w:ilvl w:val="0"/>
                <w:numId w:val="7"/>
              </w:numPr>
              <w:jc w:val="both"/>
              <w:rPr>
                <w:rFonts w:ascii="Times New Roman" w:hAnsi="Times New Roman" w:cs="Times New Roman"/>
                <w:sz w:val="20"/>
                <w:szCs w:val="20"/>
              </w:rPr>
            </w:pPr>
            <w:r w:rsidRPr="003272B4">
              <w:rPr>
                <w:rFonts w:ascii="Times New Roman" w:hAnsi="Times New Roman" w:cs="Times New Roman"/>
                <w:sz w:val="20"/>
                <w:szCs w:val="20"/>
              </w:rPr>
              <w:t>Aceptar sus errores y buscar el enfoque humanista.</w:t>
            </w:r>
          </w:p>
          <w:p w14:paraId="3057B819" w14:textId="77777777" w:rsidR="00190679" w:rsidRPr="003272B4" w:rsidRDefault="00190679" w:rsidP="00190679">
            <w:pPr>
              <w:pStyle w:val="Prrafodelista"/>
              <w:numPr>
                <w:ilvl w:val="0"/>
                <w:numId w:val="7"/>
              </w:numPr>
              <w:jc w:val="both"/>
              <w:rPr>
                <w:rFonts w:ascii="Times New Roman" w:hAnsi="Times New Roman" w:cs="Times New Roman"/>
                <w:sz w:val="20"/>
                <w:szCs w:val="20"/>
              </w:rPr>
            </w:pPr>
            <w:r w:rsidRPr="003272B4">
              <w:rPr>
                <w:rFonts w:ascii="Times New Roman" w:hAnsi="Times New Roman" w:cs="Times New Roman"/>
                <w:sz w:val="20"/>
                <w:szCs w:val="20"/>
              </w:rPr>
              <w:t>Llevar lecturas que sean del agrado de los alumnos y dejarlos que opinen siempre.</w:t>
            </w:r>
          </w:p>
          <w:p w14:paraId="303E6828" w14:textId="77777777" w:rsidR="00190679" w:rsidRPr="003272B4" w:rsidRDefault="00190679" w:rsidP="00190679">
            <w:pPr>
              <w:pStyle w:val="Prrafodelista"/>
              <w:numPr>
                <w:ilvl w:val="0"/>
                <w:numId w:val="7"/>
              </w:numPr>
              <w:jc w:val="both"/>
              <w:rPr>
                <w:rFonts w:ascii="Times New Roman" w:hAnsi="Times New Roman" w:cs="Times New Roman"/>
                <w:sz w:val="20"/>
                <w:szCs w:val="20"/>
              </w:rPr>
            </w:pPr>
            <w:r w:rsidRPr="003272B4">
              <w:rPr>
                <w:rFonts w:ascii="Times New Roman" w:hAnsi="Times New Roman" w:cs="Times New Roman"/>
                <w:sz w:val="20"/>
                <w:szCs w:val="20"/>
              </w:rPr>
              <w:t>Promoción de la lectura para apoyar el acceso al conocimiento.</w:t>
            </w:r>
          </w:p>
          <w:p w14:paraId="652E8E89" w14:textId="77777777" w:rsidR="00190679" w:rsidRPr="003272B4" w:rsidRDefault="00190679" w:rsidP="00190679">
            <w:pPr>
              <w:pStyle w:val="Prrafodelista"/>
              <w:numPr>
                <w:ilvl w:val="0"/>
                <w:numId w:val="7"/>
              </w:numPr>
              <w:jc w:val="both"/>
              <w:rPr>
                <w:rFonts w:ascii="Times New Roman" w:hAnsi="Times New Roman" w:cs="Times New Roman"/>
                <w:sz w:val="20"/>
                <w:szCs w:val="20"/>
              </w:rPr>
            </w:pPr>
            <w:r w:rsidRPr="003272B4">
              <w:rPr>
                <w:rFonts w:ascii="Times New Roman" w:hAnsi="Times New Roman" w:cs="Times New Roman"/>
                <w:sz w:val="20"/>
                <w:szCs w:val="20"/>
              </w:rPr>
              <w:t>Cooperativo y justo, donde enseñen y compartan lecturas para ampliar la conciencia de igualdad.</w:t>
            </w:r>
          </w:p>
          <w:p w14:paraId="461F0CF7" w14:textId="77777777" w:rsidR="00190679" w:rsidRPr="003272B4" w:rsidRDefault="00190679" w:rsidP="00190679">
            <w:pPr>
              <w:pStyle w:val="Prrafodelista"/>
              <w:numPr>
                <w:ilvl w:val="0"/>
                <w:numId w:val="7"/>
              </w:numPr>
              <w:jc w:val="both"/>
              <w:rPr>
                <w:rFonts w:ascii="Times New Roman" w:hAnsi="Times New Roman" w:cs="Times New Roman"/>
                <w:sz w:val="20"/>
                <w:szCs w:val="20"/>
              </w:rPr>
            </w:pPr>
            <w:r w:rsidRPr="003272B4">
              <w:rPr>
                <w:rFonts w:ascii="Times New Roman" w:hAnsi="Times New Roman" w:cs="Times New Roman"/>
                <w:sz w:val="20"/>
                <w:szCs w:val="20"/>
              </w:rPr>
              <w:t>Brindar las mismas oportunidades de aprendizaje y conceder el derecho a opinar y sugerir para mejor obtención del conocimiento.</w:t>
            </w:r>
          </w:p>
          <w:p w14:paraId="3041287D" w14:textId="77777777" w:rsidR="00190679" w:rsidRPr="003272B4" w:rsidRDefault="00190679" w:rsidP="00190679">
            <w:pPr>
              <w:pStyle w:val="Prrafodelista"/>
              <w:numPr>
                <w:ilvl w:val="0"/>
                <w:numId w:val="7"/>
              </w:numPr>
              <w:jc w:val="both"/>
              <w:rPr>
                <w:rFonts w:ascii="Times New Roman" w:hAnsi="Times New Roman" w:cs="Times New Roman"/>
                <w:sz w:val="20"/>
                <w:szCs w:val="20"/>
              </w:rPr>
            </w:pPr>
            <w:r w:rsidRPr="003272B4">
              <w:rPr>
                <w:rFonts w:ascii="Times New Roman" w:hAnsi="Times New Roman" w:cs="Times New Roman"/>
                <w:sz w:val="20"/>
                <w:szCs w:val="20"/>
              </w:rPr>
              <w:t>Actitud humilde y prepositiva para que todos tengan acceso a la información más esencial.</w:t>
            </w:r>
          </w:p>
          <w:p w14:paraId="4EBB0532" w14:textId="77777777" w:rsidR="00190679" w:rsidRPr="003272B4" w:rsidRDefault="00190679" w:rsidP="00190679">
            <w:pPr>
              <w:pStyle w:val="Prrafodelista"/>
              <w:numPr>
                <w:ilvl w:val="0"/>
                <w:numId w:val="7"/>
              </w:numPr>
              <w:jc w:val="both"/>
              <w:rPr>
                <w:rFonts w:ascii="Times New Roman" w:hAnsi="Times New Roman" w:cs="Times New Roman"/>
                <w:sz w:val="20"/>
                <w:szCs w:val="20"/>
              </w:rPr>
            </w:pPr>
            <w:r w:rsidRPr="003272B4">
              <w:rPr>
                <w:rFonts w:ascii="Times New Roman" w:hAnsi="Times New Roman" w:cs="Times New Roman"/>
                <w:sz w:val="20"/>
                <w:szCs w:val="20"/>
              </w:rPr>
              <w:t>Eliminar de las aulas la competitividad.</w:t>
            </w:r>
          </w:p>
          <w:p w14:paraId="77C33B6F" w14:textId="77777777" w:rsidR="00190679" w:rsidRPr="003272B4" w:rsidRDefault="00190679" w:rsidP="00190679">
            <w:pPr>
              <w:pStyle w:val="Prrafodelista"/>
              <w:numPr>
                <w:ilvl w:val="0"/>
                <w:numId w:val="7"/>
              </w:numPr>
              <w:jc w:val="both"/>
              <w:rPr>
                <w:rFonts w:ascii="Times New Roman" w:hAnsi="Times New Roman" w:cs="Times New Roman"/>
                <w:sz w:val="20"/>
                <w:szCs w:val="20"/>
              </w:rPr>
            </w:pPr>
            <w:r w:rsidRPr="003272B4">
              <w:rPr>
                <w:rFonts w:ascii="Times New Roman" w:hAnsi="Times New Roman" w:cs="Times New Roman"/>
                <w:sz w:val="20"/>
                <w:szCs w:val="20"/>
              </w:rPr>
              <w:t>El aula representa una pequeña sociedad y es donde el docente debe participar como mediador y promover el trabajo colectivo y la toma de decisiones grupales, dar valor a las opiniones y motivar a la participación</w:t>
            </w:r>
          </w:p>
        </w:tc>
      </w:tr>
    </w:tbl>
    <w:p w14:paraId="07BE3CC4" w14:textId="35923278" w:rsidR="002E39EB" w:rsidRPr="00475E2B" w:rsidRDefault="00475E2B" w:rsidP="00475E2B">
      <w:pPr>
        <w:spacing w:after="0" w:line="480" w:lineRule="auto"/>
        <w:ind w:firstLine="709"/>
        <w:jc w:val="center"/>
        <w:rPr>
          <w:rFonts w:ascii="Arial" w:hAnsi="Arial" w:cs="Arial"/>
          <w:sz w:val="24"/>
          <w:szCs w:val="24"/>
        </w:rPr>
      </w:pPr>
      <w:r w:rsidRPr="00475E2B">
        <w:rPr>
          <w:rFonts w:ascii="Times New Roman" w:hAnsi="Times New Roman" w:cs="Times New Roman"/>
          <w:sz w:val="24"/>
          <w:szCs w:val="24"/>
        </w:rPr>
        <w:t>Elaboración Propia</w:t>
      </w:r>
    </w:p>
    <w:p w14:paraId="282DE281" w14:textId="36AB5D2C" w:rsidR="0074635D" w:rsidRDefault="0074635D" w:rsidP="00475E2B">
      <w:pPr>
        <w:spacing w:after="0" w:line="360" w:lineRule="auto"/>
        <w:ind w:firstLine="709"/>
        <w:jc w:val="both"/>
        <w:rPr>
          <w:rFonts w:ascii="Times New Roman" w:hAnsi="Times New Roman" w:cs="Times New Roman"/>
          <w:sz w:val="24"/>
          <w:szCs w:val="24"/>
        </w:rPr>
      </w:pPr>
      <w:r w:rsidRPr="008234CC">
        <w:rPr>
          <w:rFonts w:ascii="Times New Roman" w:hAnsi="Times New Roman" w:cs="Times New Roman"/>
          <w:sz w:val="24"/>
          <w:szCs w:val="24"/>
        </w:rPr>
        <w:t xml:space="preserve">El </w:t>
      </w:r>
      <w:r w:rsidRPr="008234CC">
        <w:rPr>
          <w:rFonts w:ascii="Times New Roman" w:hAnsi="Times New Roman" w:cs="Times New Roman"/>
          <w:b/>
          <w:sz w:val="24"/>
          <w:szCs w:val="24"/>
        </w:rPr>
        <w:t>segundo ciclo</w:t>
      </w:r>
      <w:r w:rsidRPr="008234CC">
        <w:rPr>
          <w:rFonts w:ascii="Times New Roman" w:hAnsi="Times New Roman" w:cs="Times New Roman"/>
          <w:sz w:val="24"/>
          <w:szCs w:val="24"/>
        </w:rPr>
        <w:t xml:space="preserve"> se organizó a</w:t>
      </w:r>
      <w:r w:rsidR="0072479E" w:rsidRPr="008234CC">
        <w:rPr>
          <w:rFonts w:ascii="Times New Roman" w:hAnsi="Times New Roman" w:cs="Times New Roman"/>
          <w:sz w:val="24"/>
          <w:szCs w:val="24"/>
        </w:rPr>
        <w:t xml:space="preserve"> </w:t>
      </w:r>
      <w:r w:rsidRPr="008234CC">
        <w:rPr>
          <w:rFonts w:ascii="Times New Roman" w:hAnsi="Times New Roman" w:cs="Times New Roman"/>
          <w:sz w:val="24"/>
          <w:szCs w:val="24"/>
        </w:rPr>
        <w:t>l</w:t>
      </w:r>
      <w:r w:rsidR="0072479E" w:rsidRPr="008234CC">
        <w:rPr>
          <w:rFonts w:ascii="Times New Roman" w:hAnsi="Times New Roman" w:cs="Times New Roman"/>
          <w:sz w:val="24"/>
          <w:szCs w:val="24"/>
        </w:rPr>
        <w:t>os</w:t>
      </w:r>
      <w:r w:rsidRPr="008234CC">
        <w:rPr>
          <w:rFonts w:ascii="Times New Roman" w:hAnsi="Times New Roman" w:cs="Times New Roman"/>
          <w:sz w:val="24"/>
          <w:szCs w:val="24"/>
        </w:rPr>
        <w:t xml:space="preserve"> grupo</w:t>
      </w:r>
      <w:r w:rsidR="0072479E" w:rsidRPr="008234CC">
        <w:rPr>
          <w:rFonts w:ascii="Times New Roman" w:hAnsi="Times New Roman" w:cs="Times New Roman"/>
          <w:sz w:val="24"/>
          <w:szCs w:val="24"/>
        </w:rPr>
        <w:t>s</w:t>
      </w:r>
      <w:r w:rsidRPr="008234CC">
        <w:rPr>
          <w:rFonts w:ascii="Times New Roman" w:hAnsi="Times New Roman" w:cs="Times New Roman"/>
          <w:sz w:val="24"/>
          <w:szCs w:val="24"/>
        </w:rPr>
        <w:t xml:space="preserve"> </w:t>
      </w:r>
      <w:r w:rsidR="00A03AC0" w:rsidRPr="008234CC">
        <w:rPr>
          <w:rFonts w:ascii="Times New Roman" w:hAnsi="Times New Roman" w:cs="Times New Roman"/>
          <w:sz w:val="24"/>
          <w:szCs w:val="24"/>
        </w:rPr>
        <w:t>nuevamente en</w:t>
      </w:r>
      <w:r w:rsidRPr="008234CC">
        <w:rPr>
          <w:rFonts w:ascii="Times New Roman" w:hAnsi="Times New Roman" w:cs="Times New Roman"/>
          <w:sz w:val="24"/>
          <w:szCs w:val="24"/>
        </w:rPr>
        <w:t xml:space="preserve"> equipos para discutir la pregunta: </w:t>
      </w:r>
      <w:r w:rsidRPr="008234CC">
        <w:rPr>
          <w:rFonts w:ascii="Times New Roman" w:hAnsi="Times New Roman" w:cs="Times New Roman"/>
          <w:b/>
          <w:sz w:val="24"/>
          <w:szCs w:val="24"/>
        </w:rPr>
        <w:t xml:space="preserve">¿Cuál debería ser el Rol del docente de LDLL en la democratización del conocimiento y qué características debería de tener? </w:t>
      </w:r>
      <w:r w:rsidR="007331F9" w:rsidRPr="008234CC">
        <w:rPr>
          <w:rFonts w:ascii="Times New Roman" w:hAnsi="Times New Roman" w:cs="Times New Roman"/>
          <w:sz w:val="24"/>
          <w:szCs w:val="24"/>
        </w:rPr>
        <w:t>c</w:t>
      </w:r>
      <w:r w:rsidRPr="008234CC">
        <w:rPr>
          <w:rFonts w:ascii="Times New Roman" w:hAnsi="Times New Roman" w:cs="Times New Roman"/>
          <w:sz w:val="24"/>
          <w:szCs w:val="24"/>
        </w:rPr>
        <w:t>on la instrucción de  presentar conclusiones mediante una Constelación de ideas: Diagrama panorámico que permite tener en un solo gráfico una visión completa del objeto representado. (Campos, 2005). De esta actividad se rescatan algunas de las ideas plasmadas y comentadas</w:t>
      </w:r>
      <w:r w:rsidR="0072479E" w:rsidRPr="008234CC">
        <w:rPr>
          <w:rFonts w:ascii="Times New Roman" w:hAnsi="Times New Roman" w:cs="Times New Roman"/>
          <w:sz w:val="24"/>
          <w:szCs w:val="24"/>
        </w:rPr>
        <w:t xml:space="preserve"> de ambos talleres</w:t>
      </w:r>
      <w:r w:rsidRPr="008234CC">
        <w:rPr>
          <w:rFonts w:ascii="Times New Roman" w:hAnsi="Times New Roman" w:cs="Times New Roman"/>
          <w:sz w:val="24"/>
          <w:szCs w:val="24"/>
        </w:rPr>
        <w:t>.</w:t>
      </w:r>
    </w:p>
    <w:p w14:paraId="67222CA9" w14:textId="77777777" w:rsidR="00475E2B" w:rsidRPr="008234CC" w:rsidRDefault="00475E2B" w:rsidP="00475E2B">
      <w:pPr>
        <w:spacing w:after="0" w:line="360" w:lineRule="auto"/>
        <w:ind w:firstLine="709"/>
        <w:jc w:val="both"/>
        <w:rPr>
          <w:rFonts w:ascii="Times New Roman" w:hAnsi="Times New Roman" w:cs="Times New Roman"/>
          <w:sz w:val="24"/>
          <w:szCs w:val="24"/>
        </w:rPr>
      </w:pPr>
    </w:p>
    <w:p w14:paraId="0357244B" w14:textId="77777777" w:rsidR="0074635D" w:rsidRPr="008234CC" w:rsidRDefault="00D57D5D" w:rsidP="00475E2B">
      <w:pPr>
        <w:pStyle w:val="Prrafodelista"/>
        <w:numPr>
          <w:ilvl w:val="0"/>
          <w:numId w:val="10"/>
        </w:numPr>
        <w:spacing w:after="0" w:line="360" w:lineRule="auto"/>
        <w:jc w:val="both"/>
        <w:rPr>
          <w:rFonts w:ascii="Times New Roman" w:hAnsi="Times New Roman" w:cs="Times New Roman"/>
          <w:sz w:val="24"/>
          <w:szCs w:val="24"/>
        </w:rPr>
      </w:pPr>
      <w:r w:rsidRPr="008234CC">
        <w:rPr>
          <w:rFonts w:ascii="Times New Roman" w:hAnsi="Times New Roman" w:cs="Times New Roman"/>
          <w:sz w:val="24"/>
          <w:szCs w:val="24"/>
        </w:rPr>
        <w:lastRenderedPageBreak/>
        <w:t>Crear a</w:t>
      </w:r>
      <w:r w:rsidR="0074635D" w:rsidRPr="008234CC">
        <w:rPr>
          <w:rFonts w:ascii="Times New Roman" w:hAnsi="Times New Roman" w:cs="Times New Roman"/>
          <w:sz w:val="24"/>
          <w:szCs w:val="24"/>
        </w:rPr>
        <w:t>mbiente agradable, atención del alumno, atención de las necesidades, inclusión y diversidad</w:t>
      </w:r>
    </w:p>
    <w:p w14:paraId="4117F1EA" w14:textId="77777777" w:rsidR="0074635D" w:rsidRPr="008234CC" w:rsidRDefault="0074635D" w:rsidP="00475E2B">
      <w:pPr>
        <w:pStyle w:val="Prrafodelista"/>
        <w:numPr>
          <w:ilvl w:val="0"/>
          <w:numId w:val="10"/>
        </w:numPr>
        <w:spacing w:after="0" w:line="360" w:lineRule="auto"/>
        <w:jc w:val="both"/>
        <w:rPr>
          <w:rFonts w:ascii="Times New Roman" w:hAnsi="Times New Roman" w:cs="Times New Roman"/>
          <w:sz w:val="24"/>
          <w:szCs w:val="24"/>
        </w:rPr>
      </w:pPr>
      <w:r w:rsidRPr="008234CC">
        <w:rPr>
          <w:rFonts w:ascii="Times New Roman" w:hAnsi="Times New Roman" w:cs="Times New Roman"/>
          <w:sz w:val="24"/>
          <w:szCs w:val="24"/>
        </w:rPr>
        <w:t xml:space="preserve"> Realizar actividades grupales para generar un ambiente de confianza, que el alumno se sienta motivado para poder presentar de forma más abierta sus ideas.</w:t>
      </w:r>
    </w:p>
    <w:p w14:paraId="4EA87F57" w14:textId="77777777" w:rsidR="0074635D" w:rsidRPr="008234CC" w:rsidRDefault="0074635D" w:rsidP="00475E2B">
      <w:pPr>
        <w:pStyle w:val="Prrafodelista"/>
        <w:numPr>
          <w:ilvl w:val="0"/>
          <w:numId w:val="10"/>
        </w:numPr>
        <w:spacing w:after="0" w:line="360" w:lineRule="auto"/>
        <w:jc w:val="both"/>
        <w:rPr>
          <w:rFonts w:ascii="Times New Roman" w:hAnsi="Times New Roman" w:cs="Times New Roman"/>
          <w:sz w:val="24"/>
          <w:szCs w:val="24"/>
        </w:rPr>
      </w:pPr>
      <w:r w:rsidRPr="008234CC">
        <w:rPr>
          <w:rFonts w:ascii="Times New Roman" w:hAnsi="Times New Roman" w:cs="Times New Roman"/>
          <w:sz w:val="24"/>
          <w:szCs w:val="24"/>
        </w:rPr>
        <w:t>Debe ser humanista, comprensivo, trabajar en equipo y saber comunicarse.</w:t>
      </w:r>
    </w:p>
    <w:p w14:paraId="312A0493" w14:textId="77777777" w:rsidR="0074635D" w:rsidRPr="008234CC" w:rsidRDefault="0074635D" w:rsidP="00475E2B">
      <w:pPr>
        <w:pStyle w:val="Prrafodelista"/>
        <w:numPr>
          <w:ilvl w:val="0"/>
          <w:numId w:val="10"/>
        </w:numPr>
        <w:spacing w:after="0" w:line="360" w:lineRule="auto"/>
        <w:jc w:val="both"/>
        <w:rPr>
          <w:rFonts w:ascii="Times New Roman" w:hAnsi="Times New Roman" w:cs="Times New Roman"/>
          <w:sz w:val="24"/>
          <w:szCs w:val="24"/>
        </w:rPr>
      </w:pPr>
      <w:r w:rsidRPr="008234CC">
        <w:rPr>
          <w:rFonts w:ascii="Times New Roman" w:hAnsi="Times New Roman" w:cs="Times New Roman"/>
          <w:sz w:val="24"/>
          <w:szCs w:val="24"/>
        </w:rPr>
        <w:t>Debe ser justo, emotivo, equitativo y humano.</w:t>
      </w:r>
    </w:p>
    <w:p w14:paraId="33FE3852" w14:textId="77777777" w:rsidR="0074635D" w:rsidRPr="008234CC" w:rsidRDefault="0074635D" w:rsidP="00475E2B">
      <w:pPr>
        <w:pStyle w:val="Prrafodelista"/>
        <w:numPr>
          <w:ilvl w:val="0"/>
          <w:numId w:val="10"/>
        </w:numPr>
        <w:spacing w:after="0" w:line="360" w:lineRule="auto"/>
        <w:jc w:val="both"/>
        <w:rPr>
          <w:rFonts w:ascii="Times New Roman" w:hAnsi="Times New Roman" w:cs="Times New Roman"/>
          <w:sz w:val="24"/>
          <w:szCs w:val="24"/>
        </w:rPr>
      </w:pPr>
      <w:r w:rsidRPr="008234CC">
        <w:rPr>
          <w:rFonts w:ascii="Times New Roman" w:hAnsi="Times New Roman" w:cs="Times New Roman"/>
          <w:sz w:val="24"/>
          <w:szCs w:val="24"/>
        </w:rPr>
        <w:t xml:space="preserve">Debe ser un guía, motivador y facilitador. </w:t>
      </w:r>
    </w:p>
    <w:p w14:paraId="3AC36F1E" w14:textId="77777777" w:rsidR="0074635D" w:rsidRPr="00B83077" w:rsidRDefault="0074635D" w:rsidP="00475E2B">
      <w:pPr>
        <w:spacing w:after="0" w:line="360" w:lineRule="auto"/>
        <w:jc w:val="both"/>
        <w:rPr>
          <w:rFonts w:ascii="Times New Roman" w:hAnsi="Times New Roman" w:cs="Times New Roman"/>
          <w:sz w:val="24"/>
          <w:szCs w:val="24"/>
        </w:rPr>
      </w:pPr>
      <w:r w:rsidRPr="008234CC">
        <w:rPr>
          <w:rFonts w:ascii="Times New Roman" w:hAnsi="Times New Roman" w:cs="Times New Roman"/>
          <w:sz w:val="24"/>
          <w:szCs w:val="24"/>
        </w:rPr>
        <w:t xml:space="preserve">El trabajo cerró con el </w:t>
      </w:r>
      <w:r w:rsidRPr="008234CC">
        <w:rPr>
          <w:rFonts w:ascii="Times New Roman" w:hAnsi="Times New Roman" w:cs="Times New Roman"/>
          <w:b/>
          <w:sz w:val="24"/>
          <w:szCs w:val="24"/>
        </w:rPr>
        <w:t>tercer ciclo</w:t>
      </w:r>
      <w:r w:rsidR="0072479E" w:rsidRPr="008234CC">
        <w:rPr>
          <w:rFonts w:ascii="Times New Roman" w:hAnsi="Times New Roman" w:cs="Times New Roman"/>
          <w:sz w:val="24"/>
          <w:szCs w:val="24"/>
        </w:rPr>
        <w:t xml:space="preserve">, </w:t>
      </w:r>
      <w:r w:rsidRPr="008234CC">
        <w:rPr>
          <w:rFonts w:ascii="Times New Roman" w:hAnsi="Times New Roman" w:cs="Times New Roman"/>
          <w:sz w:val="24"/>
          <w:szCs w:val="24"/>
        </w:rPr>
        <w:t xml:space="preserve">donde se propició la discusión en torno a la pregunta </w:t>
      </w:r>
      <w:r w:rsidRPr="008234CC">
        <w:rPr>
          <w:rFonts w:ascii="Times New Roman" w:hAnsi="Times New Roman" w:cs="Times New Roman"/>
          <w:b/>
          <w:sz w:val="24"/>
          <w:szCs w:val="24"/>
        </w:rPr>
        <w:t xml:space="preserve">¿Qué acciones específicas podría realizar el docente de LDLL, para promover la democratización del conocimiento a través de su práctica docente? </w:t>
      </w:r>
      <w:r w:rsidRPr="008234CC">
        <w:rPr>
          <w:rFonts w:ascii="Times New Roman" w:hAnsi="Times New Roman" w:cs="Times New Roman"/>
          <w:sz w:val="24"/>
          <w:szCs w:val="24"/>
        </w:rPr>
        <w:t xml:space="preserve">Y el requisito de trabajo fue presentar su opinión mediante un producto artístico o esquema gráfico de su preferencia. </w:t>
      </w:r>
      <w:r w:rsidR="00E23200">
        <w:rPr>
          <w:rFonts w:ascii="Times New Roman" w:hAnsi="Times New Roman" w:cs="Times New Roman"/>
          <w:sz w:val="24"/>
          <w:szCs w:val="24"/>
        </w:rPr>
        <w:t xml:space="preserve"> Se optó por estas evidencias</w:t>
      </w:r>
      <w:r w:rsidR="003B5C5E">
        <w:rPr>
          <w:rFonts w:ascii="Times New Roman" w:hAnsi="Times New Roman" w:cs="Times New Roman"/>
          <w:sz w:val="24"/>
          <w:szCs w:val="24"/>
        </w:rPr>
        <w:t>,</w:t>
      </w:r>
      <w:r w:rsidR="00E23200">
        <w:rPr>
          <w:rFonts w:ascii="Times New Roman" w:hAnsi="Times New Roman" w:cs="Times New Roman"/>
          <w:sz w:val="24"/>
          <w:szCs w:val="24"/>
        </w:rPr>
        <w:t xml:space="preserve"> dado que</w:t>
      </w:r>
      <w:r w:rsidR="003B5C5E">
        <w:rPr>
          <w:rFonts w:ascii="Times New Roman" w:hAnsi="Times New Roman" w:cs="Times New Roman"/>
          <w:sz w:val="24"/>
          <w:szCs w:val="24"/>
        </w:rPr>
        <w:t>,</w:t>
      </w:r>
      <w:r w:rsidR="00E23200">
        <w:rPr>
          <w:rFonts w:ascii="Times New Roman" w:hAnsi="Times New Roman" w:cs="Times New Roman"/>
          <w:sz w:val="24"/>
          <w:szCs w:val="24"/>
        </w:rPr>
        <w:t xml:space="preserve"> el producto artístico desarrolla la creatividad </w:t>
      </w:r>
      <w:r w:rsidR="0022452E">
        <w:rPr>
          <w:rFonts w:ascii="Times New Roman" w:hAnsi="Times New Roman" w:cs="Times New Roman"/>
          <w:sz w:val="24"/>
          <w:szCs w:val="24"/>
        </w:rPr>
        <w:t>que además</w:t>
      </w:r>
      <w:r w:rsidR="003B5C5E">
        <w:rPr>
          <w:rFonts w:ascii="Times New Roman" w:hAnsi="Times New Roman" w:cs="Times New Roman"/>
          <w:sz w:val="24"/>
          <w:szCs w:val="24"/>
        </w:rPr>
        <w:t>, como lo señala Elizondo</w:t>
      </w:r>
      <w:r w:rsidR="0022452E">
        <w:rPr>
          <w:rFonts w:ascii="Times New Roman" w:hAnsi="Times New Roman" w:cs="Times New Roman"/>
          <w:sz w:val="24"/>
          <w:szCs w:val="24"/>
        </w:rPr>
        <w:t xml:space="preserve"> (2015) existe una </w:t>
      </w:r>
      <w:r w:rsidR="00B83077" w:rsidRPr="00B83077">
        <w:rPr>
          <w:rFonts w:ascii="Times New Roman" w:hAnsi="Times New Roman" w:cs="Times New Roman"/>
          <w:sz w:val="24"/>
          <w:szCs w:val="24"/>
        </w:rPr>
        <w:t>necesid</w:t>
      </w:r>
      <w:r w:rsidR="00B83077">
        <w:rPr>
          <w:rFonts w:ascii="Times New Roman" w:hAnsi="Times New Roman" w:cs="Times New Roman"/>
          <w:sz w:val="24"/>
          <w:szCs w:val="24"/>
        </w:rPr>
        <w:t>ad de considerar la creatividad</w:t>
      </w:r>
      <w:r w:rsidR="0022452E">
        <w:rPr>
          <w:rFonts w:ascii="Times New Roman" w:hAnsi="Times New Roman" w:cs="Times New Roman"/>
          <w:sz w:val="24"/>
          <w:szCs w:val="24"/>
        </w:rPr>
        <w:t xml:space="preserve"> </w:t>
      </w:r>
      <w:r w:rsidR="00B83077" w:rsidRPr="00B83077">
        <w:rPr>
          <w:rFonts w:ascii="Times New Roman" w:hAnsi="Times New Roman" w:cs="Times New Roman"/>
          <w:sz w:val="24"/>
          <w:szCs w:val="24"/>
        </w:rPr>
        <w:t>como una nueva forma de entender y transformar la educación</w:t>
      </w:r>
      <w:r w:rsidR="0022452E">
        <w:rPr>
          <w:rFonts w:ascii="Times New Roman" w:hAnsi="Times New Roman" w:cs="Times New Roman"/>
          <w:sz w:val="24"/>
          <w:szCs w:val="24"/>
        </w:rPr>
        <w:t xml:space="preserve">. </w:t>
      </w:r>
      <w:r w:rsidR="00026F06">
        <w:rPr>
          <w:rFonts w:ascii="Times New Roman" w:hAnsi="Times New Roman" w:cs="Times New Roman"/>
          <w:sz w:val="24"/>
          <w:szCs w:val="24"/>
        </w:rPr>
        <w:t xml:space="preserve">Y en referencia al </w:t>
      </w:r>
      <w:r w:rsidR="00E23200">
        <w:rPr>
          <w:rFonts w:ascii="Times New Roman" w:hAnsi="Times New Roman" w:cs="Times New Roman"/>
          <w:sz w:val="24"/>
          <w:szCs w:val="24"/>
        </w:rPr>
        <w:t xml:space="preserve">esquema gráfico </w:t>
      </w:r>
      <w:proofErr w:type="spellStart"/>
      <w:r w:rsidR="00E23200" w:rsidRPr="00E23200">
        <w:rPr>
          <w:rFonts w:ascii="Times New Roman" w:hAnsi="Times New Roman" w:cs="Times New Roman"/>
          <w:sz w:val="24"/>
          <w:szCs w:val="24"/>
        </w:rPr>
        <w:t>Flood</w:t>
      </w:r>
      <w:proofErr w:type="spellEnd"/>
      <w:r w:rsidR="00E23200" w:rsidRPr="00E23200">
        <w:rPr>
          <w:rFonts w:ascii="Times New Roman" w:hAnsi="Times New Roman" w:cs="Times New Roman"/>
          <w:sz w:val="24"/>
          <w:szCs w:val="24"/>
        </w:rPr>
        <w:t xml:space="preserve"> y </w:t>
      </w:r>
      <w:proofErr w:type="spellStart"/>
      <w:r w:rsidR="00E23200" w:rsidRPr="00E23200">
        <w:rPr>
          <w:rFonts w:ascii="Times New Roman" w:hAnsi="Times New Roman" w:cs="Times New Roman"/>
          <w:sz w:val="24"/>
          <w:szCs w:val="24"/>
        </w:rPr>
        <w:t>Lapp</w:t>
      </w:r>
      <w:proofErr w:type="spellEnd"/>
      <w:r w:rsidR="00E23200" w:rsidRPr="00E23200">
        <w:rPr>
          <w:rFonts w:ascii="Times New Roman" w:hAnsi="Times New Roman" w:cs="Times New Roman"/>
          <w:sz w:val="24"/>
          <w:szCs w:val="24"/>
        </w:rPr>
        <w:t xml:space="preserve"> (1988)</w:t>
      </w:r>
      <w:r w:rsidR="00E23200">
        <w:rPr>
          <w:rFonts w:ascii="Times New Roman" w:hAnsi="Times New Roman" w:cs="Times New Roman"/>
          <w:sz w:val="24"/>
          <w:szCs w:val="24"/>
        </w:rPr>
        <w:t xml:space="preserve"> citado en</w:t>
      </w:r>
      <w:r w:rsidR="006C1BC0">
        <w:rPr>
          <w:rFonts w:ascii="Times New Roman" w:hAnsi="Times New Roman" w:cs="Times New Roman"/>
          <w:sz w:val="24"/>
          <w:szCs w:val="24"/>
        </w:rPr>
        <w:t xml:space="preserve"> </w:t>
      </w:r>
      <w:proofErr w:type="spellStart"/>
      <w:r w:rsidR="006C1BC0">
        <w:rPr>
          <w:rFonts w:ascii="Times New Roman" w:hAnsi="Times New Roman" w:cs="Times New Roman"/>
          <w:sz w:val="24"/>
          <w:szCs w:val="24"/>
        </w:rPr>
        <w:t>Muna</w:t>
      </w:r>
      <w:r w:rsidR="004A69A4">
        <w:rPr>
          <w:rFonts w:ascii="Times New Roman" w:hAnsi="Times New Roman" w:cs="Times New Roman"/>
          <w:sz w:val="24"/>
          <w:szCs w:val="24"/>
        </w:rPr>
        <w:t>y</w:t>
      </w:r>
      <w:r w:rsidR="006C1BC0">
        <w:rPr>
          <w:rFonts w:ascii="Times New Roman" w:hAnsi="Times New Roman" w:cs="Times New Roman"/>
          <w:sz w:val="24"/>
          <w:szCs w:val="24"/>
        </w:rPr>
        <w:t>co</w:t>
      </w:r>
      <w:proofErr w:type="spellEnd"/>
      <w:r w:rsidR="006C1BC0">
        <w:rPr>
          <w:rFonts w:ascii="Times New Roman" w:hAnsi="Times New Roman" w:cs="Times New Roman"/>
          <w:sz w:val="24"/>
          <w:szCs w:val="24"/>
        </w:rPr>
        <w:t xml:space="preserve"> (2018)</w:t>
      </w:r>
      <w:r w:rsidR="00E23200" w:rsidRPr="00E23200">
        <w:rPr>
          <w:rFonts w:ascii="Times New Roman" w:hAnsi="Times New Roman" w:cs="Times New Roman"/>
          <w:sz w:val="24"/>
          <w:szCs w:val="24"/>
        </w:rPr>
        <w:t xml:space="preserve"> </w:t>
      </w:r>
      <w:r w:rsidR="003B5C5E">
        <w:rPr>
          <w:rFonts w:ascii="Times New Roman" w:hAnsi="Times New Roman" w:cs="Times New Roman"/>
          <w:sz w:val="24"/>
          <w:szCs w:val="24"/>
        </w:rPr>
        <w:t>mencionan</w:t>
      </w:r>
      <w:r w:rsidR="00E23200" w:rsidRPr="00E23200">
        <w:rPr>
          <w:rFonts w:ascii="Times New Roman" w:hAnsi="Times New Roman" w:cs="Times New Roman"/>
          <w:sz w:val="24"/>
          <w:szCs w:val="24"/>
        </w:rPr>
        <w:t xml:space="preserve"> que</w:t>
      </w:r>
      <w:r w:rsidR="00BE256A">
        <w:rPr>
          <w:rFonts w:ascii="Times New Roman" w:hAnsi="Times New Roman" w:cs="Times New Roman"/>
          <w:sz w:val="24"/>
          <w:szCs w:val="24"/>
        </w:rPr>
        <w:t>,</w:t>
      </w:r>
      <w:r w:rsidR="00E23200" w:rsidRPr="00E23200">
        <w:rPr>
          <w:rFonts w:ascii="Times New Roman" w:hAnsi="Times New Roman" w:cs="Times New Roman"/>
          <w:sz w:val="24"/>
          <w:szCs w:val="24"/>
        </w:rPr>
        <w:t xml:space="preserve"> un organizador gráfico es una representación visual de conocimientos, que presenta información</w:t>
      </w:r>
      <w:r w:rsidR="0073008A">
        <w:rPr>
          <w:rFonts w:ascii="Times New Roman" w:hAnsi="Times New Roman" w:cs="Times New Roman"/>
          <w:sz w:val="24"/>
          <w:szCs w:val="24"/>
        </w:rPr>
        <w:t>,</w:t>
      </w:r>
      <w:r w:rsidR="00E23200" w:rsidRPr="00E23200">
        <w:rPr>
          <w:rFonts w:ascii="Times New Roman" w:hAnsi="Times New Roman" w:cs="Times New Roman"/>
          <w:sz w:val="24"/>
          <w:szCs w:val="24"/>
        </w:rPr>
        <w:t xml:space="preserve"> rescatando aspectos importantes de un concepto</w:t>
      </w:r>
      <w:r w:rsidR="0073008A">
        <w:rPr>
          <w:rFonts w:ascii="Times New Roman" w:hAnsi="Times New Roman" w:cs="Times New Roman"/>
          <w:sz w:val="24"/>
          <w:szCs w:val="24"/>
        </w:rPr>
        <w:t>.</w:t>
      </w:r>
    </w:p>
    <w:p w14:paraId="768A96C1" w14:textId="77777777" w:rsidR="0074635D" w:rsidRPr="008234CC" w:rsidRDefault="0074635D" w:rsidP="00475E2B">
      <w:pPr>
        <w:pStyle w:val="Sinespaciado"/>
        <w:spacing w:line="360" w:lineRule="auto"/>
        <w:ind w:firstLine="709"/>
        <w:jc w:val="both"/>
        <w:rPr>
          <w:rFonts w:ascii="Times New Roman" w:hAnsi="Times New Roman" w:cs="Times New Roman"/>
          <w:sz w:val="24"/>
          <w:szCs w:val="24"/>
        </w:rPr>
      </w:pPr>
      <w:r w:rsidRPr="008234CC">
        <w:rPr>
          <w:rFonts w:ascii="Times New Roman" w:hAnsi="Times New Roman" w:cs="Times New Roman"/>
          <w:sz w:val="24"/>
          <w:szCs w:val="24"/>
        </w:rPr>
        <w:t xml:space="preserve"> </w:t>
      </w:r>
      <w:r w:rsidR="005D2BE0" w:rsidRPr="008234CC">
        <w:rPr>
          <w:rFonts w:ascii="Times New Roman" w:hAnsi="Times New Roman" w:cs="Times New Roman"/>
          <w:sz w:val="24"/>
          <w:szCs w:val="24"/>
        </w:rPr>
        <w:t>De los trabajos desarrollados</w:t>
      </w:r>
      <w:r w:rsidR="00F54F44" w:rsidRPr="008234CC">
        <w:rPr>
          <w:rFonts w:ascii="Times New Roman" w:hAnsi="Times New Roman" w:cs="Times New Roman"/>
          <w:sz w:val="24"/>
          <w:szCs w:val="24"/>
        </w:rPr>
        <w:t xml:space="preserve"> en los 2 talleres, </w:t>
      </w:r>
      <w:r w:rsidR="005D2BE0" w:rsidRPr="008234CC">
        <w:rPr>
          <w:rFonts w:ascii="Times New Roman" w:hAnsi="Times New Roman" w:cs="Times New Roman"/>
          <w:sz w:val="24"/>
          <w:szCs w:val="24"/>
        </w:rPr>
        <w:t xml:space="preserve"> como muestra se seleccionó un</w:t>
      </w:r>
      <w:r w:rsidRPr="008234CC">
        <w:rPr>
          <w:rFonts w:ascii="Times New Roman" w:hAnsi="Times New Roman" w:cs="Times New Roman"/>
          <w:sz w:val="24"/>
          <w:szCs w:val="24"/>
        </w:rPr>
        <w:t xml:space="preserve"> poema, una relación de frases matonas (refiriéndose a la postura firme ante las ideas plasmadas) y </w:t>
      </w:r>
      <w:r w:rsidR="00D13F63" w:rsidRPr="008234CC">
        <w:rPr>
          <w:rFonts w:ascii="Times New Roman" w:hAnsi="Times New Roman" w:cs="Times New Roman"/>
          <w:sz w:val="24"/>
          <w:szCs w:val="24"/>
        </w:rPr>
        <w:t>2 organizadores gráficos</w:t>
      </w:r>
      <w:r w:rsidRPr="008234CC">
        <w:rPr>
          <w:rFonts w:ascii="Times New Roman" w:hAnsi="Times New Roman" w:cs="Times New Roman"/>
          <w:sz w:val="24"/>
          <w:szCs w:val="24"/>
        </w:rPr>
        <w:t xml:space="preserve">. </w:t>
      </w:r>
    </w:p>
    <w:p w14:paraId="3DC6678B" w14:textId="77777777" w:rsidR="00BE6874" w:rsidRPr="008234CC" w:rsidRDefault="005D50A9" w:rsidP="00475E2B">
      <w:pPr>
        <w:pStyle w:val="Sinespaciado"/>
        <w:spacing w:line="360" w:lineRule="auto"/>
        <w:ind w:firstLine="709"/>
        <w:rPr>
          <w:rFonts w:ascii="Times New Roman" w:hAnsi="Times New Roman" w:cs="Times New Roman"/>
          <w:b/>
          <w:sz w:val="24"/>
          <w:szCs w:val="24"/>
        </w:rPr>
      </w:pPr>
      <w:r w:rsidRPr="008234CC">
        <w:rPr>
          <w:rFonts w:ascii="Times New Roman" w:hAnsi="Times New Roman" w:cs="Times New Roman"/>
          <w:b/>
          <w:sz w:val="24"/>
          <w:szCs w:val="24"/>
        </w:rPr>
        <w:t>Poema.</w:t>
      </w:r>
    </w:p>
    <w:p w14:paraId="7F7F1C07" w14:textId="77777777" w:rsidR="00BE6874" w:rsidRPr="008234CC" w:rsidRDefault="00BE6874" w:rsidP="00475E2B">
      <w:pPr>
        <w:pStyle w:val="Sinespaciado"/>
        <w:spacing w:line="360" w:lineRule="auto"/>
        <w:ind w:firstLine="709"/>
        <w:rPr>
          <w:rFonts w:ascii="Times New Roman" w:hAnsi="Times New Roman" w:cs="Times New Roman"/>
          <w:sz w:val="24"/>
          <w:szCs w:val="24"/>
        </w:rPr>
      </w:pPr>
      <w:r w:rsidRPr="008234CC">
        <w:rPr>
          <w:rFonts w:ascii="Times New Roman" w:hAnsi="Times New Roman" w:cs="Times New Roman"/>
          <w:sz w:val="24"/>
          <w:szCs w:val="24"/>
        </w:rPr>
        <w:t>Hacerle Frente</w:t>
      </w:r>
    </w:p>
    <w:p w14:paraId="4A634542" w14:textId="77777777" w:rsidR="00BE6874" w:rsidRPr="008234CC" w:rsidRDefault="00BE6874" w:rsidP="00475E2B">
      <w:pPr>
        <w:pStyle w:val="Sinespaciado"/>
        <w:spacing w:line="360" w:lineRule="auto"/>
        <w:ind w:firstLine="709"/>
        <w:rPr>
          <w:rFonts w:ascii="Times New Roman" w:hAnsi="Times New Roman" w:cs="Times New Roman"/>
          <w:sz w:val="24"/>
          <w:szCs w:val="24"/>
        </w:rPr>
      </w:pPr>
      <w:r w:rsidRPr="008234CC">
        <w:rPr>
          <w:rFonts w:ascii="Times New Roman" w:hAnsi="Times New Roman" w:cs="Times New Roman"/>
          <w:sz w:val="24"/>
          <w:szCs w:val="24"/>
        </w:rPr>
        <w:t>De la lengua y la literatura</w:t>
      </w:r>
    </w:p>
    <w:p w14:paraId="5D64D39C" w14:textId="77777777" w:rsidR="00BE6874" w:rsidRPr="008234CC" w:rsidRDefault="00BE6874" w:rsidP="00475E2B">
      <w:pPr>
        <w:pStyle w:val="Sinespaciado"/>
        <w:spacing w:line="360" w:lineRule="auto"/>
        <w:ind w:firstLine="709"/>
        <w:rPr>
          <w:rFonts w:ascii="Times New Roman" w:hAnsi="Times New Roman" w:cs="Times New Roman"/>
          <w:sz w:val="24"/>
          <w:szCs w:val="24"/>
        </w:rPr>
      </w:pPr>
      <w:r w:rsidRPr="008234CC">
        <w:rPr>
          <w:rFonts w:ascii="Times New Roman" w:hAnsi="Times New Roman" w:cs="Times New Roman"/>
          <w:sz w:val="24"/>
          <w:szCs w:val="24"/>
        </w:rPr>
        <w:t>Docentes hemos de ser</w:t>
      </w:r>
    </w:p>
    <w:p w14:paraId="0016F153" w14:textId="77777777" w:rsidR="00BE6874" w:rsidRPr="008234CC" w:rsidRDefault="00BE6874" w:rsidP="00475E2B">
      <w:pPr>
        <w:pStyle w:val="Sinespaciado"/>
        <w:spacing w:line="360" w:lineRule="auto"/>
        <w:ind w:firstLine="709"/>
        <w:rPr>
          <w:rFonts w:ascii="Times New Roman" w:hAnsi="Times New Roman" w:cs="Times New Roman"/>
          <w:sz w:val="24"/>
          <w:szCs w:val="24"/>
        </w:rPr>
      </w:pPr>
      <w:r w:rsidRPr="008234CC">
        <w:rPr>
          <w:rFonts w:ascii="Times New Roman" w:hAnsi="Times New Roman" w:cs="Times New Roman"/>
          <w:sz w:val="24"/>
          <w:szCs w:val="24"/>
        </w:rPr>
        <w:t>Y para democratizar el conocimiento</w:t>
      </w:r>
    </w:p>
    <w:p w14:paraId="0B34B4FA" w14:textId="77777777" w:rsidR="00BE6874" w:rsidRPr="008234CC" w:rsidRDefault="00BE6874" w:rsidP="00475E2B">
      <w:pPr>
        <w:pStyle w:val="Sinespaciado"/>
        <w:spacing w:line="360" w:lineRule="auto"/>
        <w:ind w:firstLine="709"/>
        <w:rPr>
          <w:rFonts w:ascii="Times New Roman" w:hAnsi="Times New Roman" w:cs="Times New Roman"/>
          <w:sz w:val="24"/>
          <w:szCs w:val="24"/>
        </w:rPr>
      </w:pPr>
      <w:r w:rsidRPr="008234CC">
        <w:rPr>
          <w:rFonts w:ascii="Times New Roman" w:hAnsi="Times New Roman" w:cs="Times New Roman"/>
          <w:sz w:val="24"/>
          <w:szCs w:val="24"/>
        </w:rPr>
        <w:t>Al grupo hay que conocer.</w:t>
      </w:r>
    </w:p>
    <w:p w14:paraId="000F9AAA" w14:textId="77777777" w:rsidR="003D0FBD" w:rsidRPr="008234CC" w:rsidRDefault="003D0FBD" w:rsidP="00475E2B">
      <w:pPr>
        <w:pStyle w:val="Sinespaciado"/>
        <w:spacing w:line="360" w:lineRule="auto"/>
        <w:ind w:firstLine="709"/>
        <w:rPr>
          <w:rFonts w:ascii="Times New Roman" w:hAnsi="Times New Roman" w:cs="Times New Roman"/>
          <w:sz w:val="24"/>
          <w:szCs w:val="24"/>
        </w:rPr>
      </w:pPr>
      <w:r w:rsidRPr="008234CC">
        <w:rPr>
          <w:rFonts w:ascii="Times New Roman" w:hAnsi="Times New Roman" w:cs="Times New Roman"/>
          <w:sz w:val="24"/>
          <w:szCs w:val="24"/>
        </w:rPr>
        <w:t>Saberes debe cada uno tener</w:t>
      </w:r>
    </w:p>
    <w:p w14:paraId="71AD2398" w14:textId="77777777" w:rsidR="003D0FBD" w:rsidRPr="008234CC" w:rsidRDefault="003D0FBD" w:rsidP="00475E2B">
      <w:pPr>
        <w:pStyle w:val="Sinespaciado"/>
        <w:spacing w:line="360" w:lineRule="auto"/>
        <w:ind w:firstLine="709"/>
        <w:rPr>
          <w:rFonts w:ascii="Times New Roman" w:hAnsi="Times New Roman" w:cs="Times New Roman"/>
          <w:sz w:val="24"/>
          <w:szCs w:val="24"/>
        </w:rPr>
      </w:pPr>
      <w:r w:rsidRPr="008234CC">
        <w:rPr>
          <w:rFonts w:ascii="Times New Roman" w:hAnsi="Times New Roman" w:cs="Times New Roman"/>
          <w:sz w:val="24"/>
          <w:szCs w:val="24"/>
        </w:rPr>
        <w:t>Sin impo</w:t>
      </w:r>
      <w:r w:rsidR="00940982" w:rsidRPr="008234CC">
        <w:rPr>
          <w:rFonts w:ascii="Times New Roman" w:hAnsi="Times New Roman" w:cs="Times New Roman"/>
          <w:sz w:val="24"/>
          <w:szCs w:val="24"/>
        </w:rPr>
        <w:t>rtar el proceder</w:t>
      </w:r>
    </w:p>
    <w:p w14:paraId="1A3B82F1" w14:textId="77777777" w:rsidR="003D0FBD" w:rsidRPr="008234CC" w:rsidRDefault="003D0FBD" w:rsidP="00475E2B">
      <w:pPr>
        <w:pStyle w:val="Sinespaciado"/>
        <w:spacing w:line="360" w:lineRule="auto"/>
        <w:ind w:firstLine="709"/>
        <w:rPr>
          <w:rFonts w:ascii="Times New Roman" w:hAnsi="Times New Roman" w:cs="Times New Roman"/>
          <w:sz w:val="24"/>
          <w:szCs w:val="24"/>
        </w:rPr>
      </w:pPr>
      <w:r w:rsidRPr="008234CC">
        <w:rPr>
          <w:rFonts w:ascii="Times New Roman" w:hAnsi="Times New Roman" w:cs="Times New Roman"/>
          <w:sz w:val="24"/>
          <w:szCs w:val="24"/>
        </w:rPr>
        <w:t>Todos juntos de la mano</w:t>
      </w:r>
    </w:p>
    <w:p w14:paraId="781B04E1" w14:textId="77777777" w:rsidR="003D0FBD" w:rsidRPr="008234CC" w:rsidRDefault="003D0FBD" w:rsidP="00475E2B">
      <w:pPr>
        <w:pStyle w:val="Sinespaciado"/>
        <w:spacing w:line="360" w:lineRule="auto"/>
        <w:ind w:firstLine="709"/>
        <w:rPr>
          <w:rFonts w:ascii="Times New Roman" w:hAnsi="Times New Roman" w:cs="Times New Roman"/>
          <w:sz w:val="24"/>
          <w:szCs w:val="24"/>
        </w:rPr>
      </w:pPr>
      <w:r w:rsidRPr="008234CC">
        <w:rPr>
          <w:rFonts w:ascii="Times New Roman" w:hAnsi="Times New Roman" w:cs="Times New Roman"/>
          <w:sz w:val="24"/>
          <w:szCs w:val="24"/>
        </w:rPr>
        <w:t>Dejando de lado lo vano.</w:t>
      </w:r>
    </w:p>
    <w:p w14:paraId="3F9727D2" w14:textId="25183AC5" w:rsidR="003D0FBD" w:rsidRDefault="003D0FBD" w:rsidP="00475E2B">
      <w:pPr>
        <w:pStyle w:val="Sinespaciado"/>
        <w:spacing w:line="360" w:lineRule="auto"/>
        <w:ind w:firstLine="709"/>
        <w:rPr>
          <w:rFonts w:ascii="Times New Roman" w:hAnsi="Times New Roman" w:cs="Times New Roman"/>
          <w:sz w:val="24"/>
          <w:szCs w:val="24"/>
        </w:rPr>
      </w:pPr>
    </w:p>
    <w:p w14:paraId="2D935635" w14:textId="77777777" w:rsidR="00475E2B" w:rsidRPr="008234CC" w:rsidRDefault="00475E2B" w:rsidP="00475E2B">
      <w:pPr>
        <w:pStyle w:val="Sinespaciado"/>
        <w:spacing w:line="360" w:lineRule="auto"/>
        <w:ind w:firstLine="709"/>
        <w:rPr>
          <w:rFonts w:ascii="Times New Roman" w:hAnsi="Times New Roman" w:cs="Times New Roman"/>
          <w:sz w:val="24"/>
          <w:szCs w:val="24"/>
        </w:rPr>
      </w:pPr>
    </w:p>
    <w:p w14:paraId="24DF7556" w14:textId="77777777" w:rsidR="003D0FBD" w:rsidRPr="008234CC" w:rsidRDefault="003D0FBD" w:rsidP="00475E2B">
      <w:pPr>
        <w:pStyle w:val="Sinespaciado"/>
        <w:spacing w:line="360" w:lineRule="auto"/>
        <w:ind w:firstLine="709"/>
        <w:rPr>
          <w:rFonts w:ascii="Times New Roman" w:hAnsi="Times New Roman" w:cs="Times New Roman"/>
          <w:sz w:val="24"/>
          <w:szCs w:val="24"/>
        </w:rPr>
      </w:pPr>
      <w:r w:rsidRPr="008234CC">
        <w:rPr>
          <w:rFonts w:ascii="Times New Roman" w:hAnsi="Times New Roman" w:cs="Times New Roman"/>
          <w:sz w:val="24"/>
          <w:szCs w:val="24"/>
        </w:rPr>
        <w:lastRenderedPageBreak/>
        <w:t>Prejuicios,</w:t>
      </w:r>
      <w:r w:rsidR="00940982" w:rsidRPr="008234CC">
        <w:rPr>
          <w:rFonts w:ascii="Times New Roman" w:hAnsi="Times New Roman" w:cs="Times New Roman"/>
          <w:sz w:val="24"/>
          <w:szCs w:val="24"/>
        </w:rPr>
        <w:t xml:space="preserve"> dinero, discriminación</w:t>
      </w:r>
    </w:p>
    <w:p w14:paraId="2BA53A1D" w14:textId="77777777" w:rsidR="00940982" w:rsidRPr="008234CC" w:rsidRDefault="00940982" w:rsidP="00475E2B">
      <w:pPr>
        <w:pStyle w:val="Sinespaciado"/>
        <w:spacing w:line="360" w:lineRule="auto"/>
        <w:ind w:firstLine="709"/>
        <w:rPr>
          <w:rFonts w:ascii="Times New Roman" w:hAnsi="Times New Roman" w:cs="Times New Roman"/>
          <w:sz w:val="24"/>
          <w:szCs w:val="24"/>
        </w:rPr>
      </w:pPr>
      <w:r w:rsidRPr="008234CC">
        <w:rPr>
          <w:rFonts w:ascii="Times New Roman" w:hAnsi="Times New Roman" w:cs="Times New Roman"/>
          <w:sz w:val="24"/>
          <w:szCs w:val="24"/>
        </w:rPr>
        <w:t>Son parte de una gran división</w:t>
      </w:r>
    </w:p>
    <w:p w14:paraId="7CB32427" w14:textId="77777777" w:rsidR="00940982" w:rsidRPr="008234CC" w:rsidRDefault="00940982" w:rsidP="00475E2B">
      <w:pPr>
        <w:pStyle w:val="Sinespaciado"/>
        <w:spacing w:line="360" w:lineRule="auto"/>
        <w:ind w:firstLine="709"/>
        <w:rPr>
          <w:rFonts w:ascii="Times New Roman" w:hAnsi="Times New Roman" w:cs="Times New Roman"/>
          <w:sz w:val="24"/>
          <w:szCs w:val="24"/>
        </w:rPr>
      </w:pPr>
      <w:r w:rsidRPr="008234CC">
        <w:rPr>
          <w:rFonts w:ascii="Times New Roman" w:hAnsi="Times New Roman" w:cs="Times New Roman"/>
          <w:sz w:val="24"/>
          <w:szCs w:val="24"/>
        </w:rPr>
        <w:t>Y el verdadero docente</w:t>
      </w:r>
    </w:p>
    <w:p w14:paraId="7F7EE027" w14:textId="77777777" w:rsidR="002E39EB" w:rsidRPr="008234CC" w:rsidRDefault="00940982" w:rsidP="00475E2B">
      <w:pPr>
        <w:pStyle w:val="Sinespaciado"/>
        <w:spacing w:line="360" w:lineRule="auto"/>
        <w:ind w:firstLine="709"/>
        <w:rPr>
          <w:rFonts w:ascii="Times New Roman" w:hAnsi="Times New Roman" w:cs="Times New Roman"/>
          <w:sz w:val="24"/>
          <w:szCs w:val="24"/>
        </w:rPr>
      </w:pPr>
      <w:r w:rsidRPr="008234CC">
        <w:rPr>
          <w:rFonts w:ascii="Times New Roman" w:hAnsi="Times New Roman" w:cs="Times New Roman"/>
          <w:sz w:val="24"/>
          <w:szCs w:val="24"/>
        </w:rPr>
        <w:t>A todo esto tiene que hacer frente.</w:t>
      </w:r>
    </w:p>
    <w:p w14:paraId="416A3F44" w14:textId="77777777" w:rsidR="0000404A" w:rsidRPr="008234CC" w:rsidRDefault="005D50A9" w:rsidP="00475E2B">
      <w:pPr>
        <w:pStyle w:val="Sinespaciado"/>
        <w:spacing w:line="360" w:lineRule="auto"/>
        <w:rPr>
          <w:rFonts w:ascii="Times New Roman" w:hAnsi="Times New Roman" w:cs="Times New Roman"/>
          <w:b/>
          <w:noProof/>
          <w:sz w:val="24"/>
          <w:szCs w:val="24"/>
          <w:lang w:eastAsia="es-MX"/>
        </w:rPr>
      </w:pPr>
      <w:r w:rsidRPr="008234CC">
        <w:rPr>
          <w:rFonts w:ascii="Times New Roman" w:hAnsi="Times New Roman" w:cs="Times New Roman"/>
          <w:b/>
          <w:noProof/>
          <w:sz w:val="24"/>
          <w:szCs w:val="24"/>
          <w:lang w:eastAsia="es-MX"/>
        </w:rPr>
        <w:t>Frases  Matonas</w:t>
      </w:r>
    </w:p>
    <w:p w14:paraId="2409DA5D" w14:textId="77777777" w:rsidR="0000404A" w:rsidRPr="008234CC" w:rsidRDefault="0000404A" w:rsidP="00475E2B">
      <w:pPr>
        <w:pStyle w:val="Sinespaciado"/>
        <w:numPr>
          <w:ilvl w:val="0"/>
          <w:numId w:val="12"/>
        </w:numPr>
        <w:spacing w:line="360" w:lineRule="auto"/>
        <w:rPr>
          <w:rFonts w:ascii="Times New Roman" w:hAnsi="Times New Roman" w:cs="Times New Roman"/>
          <w:sz w:val="24"/>
          <w:szCs w:val="24"/>
        </w:rPr>
      </w:pPr>
      <w:r w:rsidRPr="008234CC">
        <w:rPr>
          <w:rFonts w:ascii="Times New Roman" w:hAnsi="Times New Roman" w:cs="Times New Roman"/>
          <w:noProof/>
          <w:sz w:val="24"/>
          <w:szCs w:val="24"/>
          <w:lang w:eastAsia="es-MX"/>
        </w:rPr>
        <w:t>El conocimiento es tu arma</w:t>
      </w:r>
    </w:p>
    <w:p w14:paraId="290AE047" w14:textId="77777777" w:rsidR="0000404A" w:rsidRPr="008234CC" w:rsidRDefault="0000404A" w:rsidP="00475E2B">
      <w:pPr>
        <w:pStyle w:val="Sinespaciado"/>
        <w:spacing w:line="360" w:lineRule="auto"/>
        <w:ind w:left="720"/>
        <w:rPr>
          <w:rFonts w:ascii="Times New Roman" w:hAnsi="Times New Roman" w:cs="Times New Roman"/>
          <w:noProof/>
          <w:sz w:val="24"/>
          <w:szCs w:val="24"/>
          <w:lang w:eastAsia="es-MX"/>
        </w:rPr>
      </w:pPr>
      <w:r w:rsidRPr="008234CC">
        <w:rPr>
          <w:rFonts w:ascii="Times New Roman" w:hAnsi="Times New Roman" w:cs="Times New Roman"/>
          <w:noProof/>
          <w:sz w:val="24"/>
          <w:szCs w:val="24"/>
          <w:lang w:eastAsia="es-MX"/>
        </w:rPr>
        <w:t>El docente tu guía</w:t>
      </w:r>
    </w:p>
    <w:p w14:paraId="214ACA01" w14:textId="77777777" w:rsidR="0000404A" w:rsidRPr="008234CC" w:rsidRDefault="00C22EC6" w:rsidP="00475E2B">
      <w:pPr>
        <w:pStyle w:val="Sinespaciado"/>
        <w:spacing w:line="360" w:lineRule="auto"/>
        <w:ind w:left="720"/>
        <w:rPr>
          <w:rFonts w:ascii="Times New Roman" w:hAnsi="Times New Roman" w:cs="Times New Roman"/>
          <w:noProof/>
          <w:sz w:val="24"/>
          <w:szCs w:val="24"/>
          <w:lang w:eastAsia="es-MX"/>
        </w:rPr>
      </w:pPr>
      <w:r w:rsidRPr="008234CC">
        <w:rPr>
          <w:rFonts w:ascii="Times New Roman" w:hAnsi="Times New Roman" w:cs="Times New Roman"/>
          <w:noProof/>
          <w:sz w:val="24"/>
          <w:szCs w:val="24"/>
          <w:lang w:eastAsia="es-MX"/>
        </w:rPr>
        <w:t>Si confias en él</w:t>
      </w:r>
    </w:p>
    <w:p w14:paraId="4D344368" w14:textId="77777777" w:rsidR="00C22EC6" w:rsidRPr="008234CC" w:rsidRDefault="00C22EC6" w:rsidP="00475E2B">
      <w:pPr>
        <w:pStyle w:val="Sinespaciado"/>
        <w:spacing w:line="360" w:lineRule="auto"/>
        <w:ind w:left="720"/>
        <w:rPr>
          <w:rFonts w:ascii="Times New Roman" w:hAnsi="Times New Roman" w:cs="Times New Roman"/>
          <w:noProof/>
          <w:sz w:val="24"/>
          <w:szCs w:val="24"/>
          <w:lang w:eastAsia="es-MX"/>
        </w:rPr>
      </w:pPr>
      <w:r w:rsidRPr="008234CC">
        <w:rPr>
          <w:rFonts w:ascii="Times New Roman" w:hAnsi="Times New Roman" w:cs="Times New Roman"/>
          <w:noProof/>
          <w:sz w:val="24"/>
          <w:szCs w:val="24"/>
          <w:lang w:eastAsia="es-MX"/>
        </w:rPr>
        <w:t>Triunfarás en la vida.</w:t>
      </w:r>
    </w:p>
    <w:p w14:paraId="690ACBB7" w14:textId="77777777" w:rsidR="00C22EC6" w:rsidRPr="008234CC" w:rsidRDefault="00C22EC6" w:rsidP="00475E2B">
      <w:pPr>
        <w:pStyle w:val="Sinespaciado"/>
        <w:numPr>
          <w:ilvl w:val="0"/>
          <w:numId w:val="12"/>
        </w:numPr>
        <w:spacing w:line="360" w:lineRule="auto"/>
        <w:rPr>
          <w:rFonts w:ascii="Times New Roman" w:hAnsi="Times New Roman" w:cs="Times New Roman"/>
          <w:sz w:val="24"/>
          <w:szCs w:val="24"/>
        </w:rPr>
      </w:pPr>
      <w:r w:rsidRPr="008234CC">
        <w:rPr>
          <w:rFonts w:ascii="Times New Roman" w:hAnsi="Times New Roman" w:cs="Times New Roman"/>
          <w:noProof/>
          <w:sz w:val="24"/>
          <w:szCs w:val="24"/>
          <w:lang w:eastAsia="es-MX"/>
        </w:rPr>
        <w:t>Si democracia quieres</w:t>
      </w:r>
    </w:p>
    <w:p w14:paraId="5E360AA3" w14:textId="77777777" w:rsidR="00C22EC6" w:rsidRPr="008234CC" w:rsidRDefault="00C22EC6" w:rsidP="00475E2B">
      <w:pPr>
        <w:pStyle w:val="Sinespaciado"/>
        <w:spacing w:line="360" w:lineRule="auto"/>
        <w:ind w:left="720"/>
        <w:rPr>
          <w:rFonts w:ascii="Times New Roman" w:hAnsi="Times New Roman" w:cs="Times New Roman"/>
          <w:sz w:val="24"/>
          <w:szCs w:val="24"/>
        </w:rPr>
      </w:pPr>
      <w:r w:rsidRPr="008234CC">
        <w:rPr>
          <w:rFonts w:ascii="Times New Roman" w:hAnsi="Times New Roman" w:cs="Times New Roman"/>
          <w:noProof/>
          <w:sz w:val="24"/>
          <w:szCs w:val="24"/>
          <w:lang w:eastAsia="es-MX"/>
        </w:rPr>
        <w:t>Opinar conscientemente  debes.</w:t>
      </w:r>
    </w:p>
    <w:p w14:paraId="5A430347" w14:textId="0106AD16" w:rsidR="0074635D" w:rsidRDefault="00713331" w:rsidP="00475E2B">
      <w:pPr>
        <w:pStyle w:val="Sinespaciado"/>
        <w:spacing w:line="360" w:lineRule="auto"/>
        <w:ind w:firstLine="709"/>
        <w:rPr>
          <w:rFonts w:ascii="Times New Roman" w:hAnsi="Times New Roman" w:cs="Times New Roman"/>
          <w:sz w:val="24"/>
          <w:szCs w:val="24"/>
        </w:rPr>
      </w:pPr>
      <w:r w:rsidRPr="008234CC">
        <w:rPr>
          <w:rFonts w:ascii="Times New Roman" w:hAnsi="Times New Roman" w:cs="Times New Roman"/>
          <w:sz w:val="24"/>
          <w:szCs w:val="24"/>
        </w:rPr>
        <w:t xml:space="preserve">Algunos equipos optaron por representar su respuesta de acuerdo </w:t>
      </w:r>
      <w:r w:rsidR="004E515A" w:rsidRPr="008234CC">
        <w:rPr>
          <w:rFonts w:ascii="Times New Roman" w:hAnsi="Times New Roman" w:cs="Times New Roman"/>
          <w:sz w:val="24"/>
          <w:szCs w:val="24"/>
        </w:rPr>
        <w:t xml:space="preserve">a esquemas gráficos: </w:t>
      </w:r>
      <w:r w:rsidR="001C4CD8" w:rsidRPr="008234CC">
        <w:rPr>
          <w:rFonts w:ascii="Times New Roman" w:hAnsi="Times New Roman" w:cs="Times New Roman"/>
          <w:sz w:val="24"/>
          <w:szCs w:val="24"/>
        </w:rPr>
        <w:t>Mapa</w:t>
      </w:r>
      <w:r w:rsidRPr="008234CC">
        <w:rPr>
          <w:rFonts w:ascii="Times New Roman" w:hAnsi="Times New Roman" w:cs="Times New Roman"/>
          <w:sz w:val="24"/>
          <w:szCs w:val="24"/>
        </w:rPr>
        <w:t xml:space="preserve"> mental</w:t>
      </w:r>
      <w:r w:rsidR="004E515A" w:rsidRPr="008234CC">
        <w:rPr>
          <w:rFonts w:ascii="Times New Roman" w:hAnsi="Times New Roman" w:cs="Times New Roman"/>
          <w:sz w:val="24"/>
          <w:szCs w:val="24"/>
        </w:rPr>
        <w:t xml:space="preserve">, ver </w:t>
      </w:r>
      <w:r w:rsidR="009A7A33">
        <w:rPr>
          <w:rFonts w:ascii="Times New Roman" w:hAnsi="Times New Roman" w:cs="Times New Roman"/>
          <w:sz w:val="24"/>
          <w:szCs w:val="24"/>
        </w:rPr>
        <w:t>Figura</w:t>
      </w:r>
      <w:r w:rsidR="004E515A" w:rsidRPr="008234CC">
        <w:rPr>
          <w:rFonts w:ascii="Times New Roman" w:hAnsi="Times New Roman" w:cs="Times New Roman"/>
          <w:sz w:val="24"/>
          <w:szCs w:val="24"/>
        </w:rPr>
        <w:t xml:space="preserve"> 1 y  Map</w:t>
      </w:r>
      <w:r w:rsidRPr="008234CC">
        <w:rPr>
          <w:rFonts w:ascii="Times New Roman" w:hAnsi="Times New Roman" w:cs="Times New Roman"/>
          <w:sz w:val="24"/>
          <w:szCs w:val="24"/>
        </w:rPr>
        <w:t xml:space="preserve">a </w:t>
      </w:r>
      <w:r w:rsidR="001C4CD8" w:rsidRPr="008234CC">
        <w:rPr>
          <w:rFonts w:ascii="Times New Roman" w:hAnsi="Times New Roman" w:cs="Times New Roman"/>
          <w:sz w:val="24"/>
          <w:szCs w:val="24"/>
        </w:rPr>
        <w:t>conceptual,</w:t>
      </w:r>
      <w:r w:rsidR="004E515A" w:rsidRPr="008234CC">
        <w:rPr>
          <w:rFonts w:ascii="Times New Roman" w:hAnsi="Times New Roman" w:cs="Times New Roman"/>
          <w:sz w:val="24"/>
          <w:szCs w:val="24"/>
        </w:rPr>
        <w:t xml:space="preserve"> ver </w:t>
      </w:r>
      <w:r w:rsidR="009A7A33">
        <w:rPr>
          <w:rFonts w:ascii="Times New Roman" w:hAnsi="Times New Roman" w:cs="Times New Roman"/>
          <w:sz w:val="24"/>
          <w:szCs w:val="24"/>
        </w:rPr>
        <w:t>figura</w:t>
      </w:r>
      <w:r w:rsidR="004E515A" w:rsidRPr="008234CC">
        <w:rPr>
          <w:rFonts w:ascii="Times New Roman" w:hAnsi="Times New Roman" w:cs="Times New Roman"/>
          <w:sz w:val="24"/>
          <w:szCs w:val="24"/>
        </w:rPr>
        <w:t xml:space="preserve"> 2.</w:t>
      </w:r>
    </w:p>
    <w:p w14:paraId="782ACCDA" w14:textId="1D01B951" w:rsidR="00475E2B" w:rsidRDefault="00475E2B" w:rsidP="00475E2B">
      <w:pPr>
        <w:pStyle w:val="Sinespaciado"/>
        <w:spacing w:line="360" w:lineRule="auto"/>
        <w:ind w:firstLine="709"/>
        <w:rPr>
          <w:rFonts w:ascii="Times New Roman" w:hAnsi="Times New Roman" w:cs="Times New Roman"/>
          <w:sz w:val="24"/>
          <w:szCs w:val="24"/>
        </w:rPr>
      </w:pPr>
    </w:p>
    <w:p w14:paraId="662F09A7" w14:textId="163F6F57" w:rsidR="00475E2B" w:rsidRPr="008234CC" w:rsidRDefault="00475E2B" w:rsidP="00475E2B">
      <w:pPr>
        <w:pStyle w:val="Sinespaciado"/>
        <w:spacing w:line="360" w:lineRule="auto"/>
        <w:jc w:val="center"/>
        <w:rPr>
          <w:rFonts w:ascii="Times New Roman" w:hAnsi="Times New Roman" w:cs="Times New Roman"/>
          <w:sz w:val="24"/>
          <w:szCs w:val="24"/>
        </w:rPr>
      </w:pPr>
      <w:r w:rsidRPr="00475E2B">
        <w:rPr>
          <w:rFonts w:ascii="Times New Roman" w:hAnsi="Times New Roman" w:cs="Times New Roman"/>
          <w:b/>
          <w:bCs/>
          <w:sz w:val="24"/>
          <w:szCs w:val="24"/>
        </w:rPr>
        <w:t>Figura 1</w:t>
      </w:r>
      <w:r w:rsidRPr="00475E2B">
        <w:rPr>
          <w:rFonts w:ascii="Times New Roman" w:hAnsi="Times New Roman" w:cs="Times New Roman"/>
          <w:b/>
          <w:bCs/>
          <w:sz w:val="24"/>
          <w:szCs w:val="24"/>
        </w:rPr>
        <w:t>.</w:t>
      </w:r>
      <w:r w:rsidRPr="00475E2B">
        <w:rPr>
          <w:rFonts w:ascii="Times New Roman" w:hAnsi="Times New Roman" w:cs="Times New Roman"/>
          <w:sz w:val="24"/>
          <w:szCs w:val="24"/>
        </w:rPr>
        <w:t xml:space="preserve"> Conclusiones del Taller Equipo 1, mediante Mapa Mental.</w:t>
      </w:r>
    </w:p>
    <w:p w14:paraId="57E1A27E" w14:textId="77777777" w:rsidR="00DB43D2" w:rsidRDefault="0074635D" w:rsidP="00475E2B">
      <w:pPr>
        <w:keepNext/>
        <w:jc w:val="center"/>
      </w:pPr>
      <w:r w:rsidRPr="003272B4">
        <w:rPr>
          <w:rFonts w:ascii="Arial" w:hAnsi="Arial" w:cs="Arial"/>
          <w:noProof/>
          <w:color w:val="000000"/>
          <w:sz w:val="20"/>
          <w:szCs w:val="20"/>
          <w:lang w:eastAsia="es-MX"/>
        </w:rPr>
        <w:drawing>
          <wp:inline distT="0" distB="0" distL="0" distR="0" wp14:anchorId="3E26A1D8" wp14:editId="6B1BAB0A">
            <wp:extent cx="4089811" cy="2107096"/>
            <wp:effectExtent l="38100" t="38100" r="44450" b="45720"/>
            <wp:docPr id="12" name="Imagen 12" descr="https://lh5.googleusercontent.com/ceLAOEoO5Z7XYNfa4hblrDr_NjKY6IIZkciKfFs9mfccQediYQUcFJSVOwF-i1U7t6UAhw597HVbX_WTfyf3EOVVJI1GrbCsr3hixpJ5iZvIyu_VDEirRXmdHpUPZv_dL7KqFd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ceLAOEoO5Z7XYNfa4hblrDr_NjKY6IIZkciKfFs9mfccQediYQUcFJSVOwF-i1U7t6UAhw597HVbX_WTfyf3EOVVJI1GrbCsr3hixpJ5iZvIyu_VDEirRXmdHpUPZv_dL7KqFd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0611" b="5132"/>
                    <a:stretch/>
                  </pic:blipFill>
                  <pic:spPr bwMode="auto">
                    <a:xfrm>
                      <a:off x="0" y="0"/>
                      <a:ext cx="4111142" cy="2118086"/>
                    </a:xfrm>
                    <a:prstGeom prst="rect">
                      <a:avLst/>
                    </a:prstGeom>
                    <a:noFill/>
                    <a:ln w="41275">
                      <a:solidFill>
                        <a:sysClr val="windowText" lastClr="000000"/>
                      </a:solidFill>
                    </a:ln>
                    <a:extLst>
                      <a:ext uri="{53640926-AAD7-44D8-BBD7-CCE9431645EC}">
                        <a14:shadowObscured xmlns:a14="http://schemas.microsoft.com/office/drawing/2010/main"/>
                      </a:ext>
                    </a:extLst>
                  </pic:spPr>
                </pic:pic>
              </a:graphicData>
            </a:graphic>
          </wp:inline>
        </w:drawing>
      </w:r>
    </w:p>
    <w:p w14:paraId="0623A49A" w14:textId="75083F15" w:rsidR="0074635D" w:rsidRDefault="007A5C9B" w:rsidP="00475E2B">
      <w:pPr>
        <w:pStyle w:val="Descripcin"/>
        <w:jc w:val="center"/>
        <w:rPr>
          <w:rFonts w:ascii="Times New Roman" w:hAnsi="Times New Roman" w:cs="Times New Roman"/>
          <w:b w:val="0"/>
          <w:color w:val="auto"/>
          <w:sz w:val="24"/>
          <w:szCs w:val="24"/>
        </w:rPr>
      </w:pPr>
      <w:r w:rsidRPr="00475E2B">
        <w:rPr>
          <w:rFonts w:ascii="Times New Roman" w:hAnsi="Times New Roman" w:cs="Times New Roman"/>
          <w:b w:val="0"/>
          <w:color w:val="auto"/>
          <w:sz w:val="24"/>
          <w:szCs w:val="24"/>
        </w:rPr>
        <w:t>Fuente: Elaboración Propia</w:t>
      </w:r>
    </w:p>
    <w:p w14:paraId="5868F7BF" w14:textId="4DF5429D" w:rsidR="00475E2B" w:rsidRDefault="00475E2B" w:rsidP="00475E2B"/>
    <w:p w14:paraId="55094DE9" w14:textId="60FECB6B" w:rsidR="00475E2B" w:rsidRDefault="00475E2B" w:rsidP="00475E2B"/>
    <w:p w14:paraId="29CEB7AA" w14:textId="7A68CEE5" w:rsidR="00475E2B" w:rsidRDefault="00475E2B" w:rsidP="00475E2B"/>
    <w:p w14:paraId="21D614BD" w14:textId="2CE65FB7" w:rsidR="00475E2B" w:rsidRDefault="00475E2B" w:rsidP="00475E2B"/>
    <w:p w14:paraId="1CF2CD25" w14:textId="29B4B9DE" w:rsidR="00475E2B" w:rsidRDefault="00475E2B" w:rsidP="00475E2B"/>
    <w:p w14:paraId="154B40AF" w14:textId="02FD348C" w:rsidR="00475E2B" w:rsidRDefault="00475E2B" w:rsidP="00475E2B"/>
    <w:p w14:paraId="46D59076" w14:textId="0A13E227" w:rsidR="00475E2B" w:rsidRDefault="00475E2B" w:rsidP="00475E2B"/>
    <w:p w14:paraId="37D7B022" w14:textId="63CC6FD1" w:rsidR="00475E2B" w:rsidRPr="00475E2B" w:rsidRDefault="00475E2B" w:rsidP="00475E2B">
      <w:pPr>
        <w:jc w:val="center"/>
      </w:pPr>
      <w:r w:rsidRPr="00475E2B">
        <w:rPr>
          <w:rFonts w:ascii="Times New Roman" w:hAnsi="Times New Roman" w:cs="Times New Roman"/>
          <w:b/>
          <w:sz w:val="24"/>
          <w:szCs w:val="24"/>
        </w:rPr>
        <w:lastRenderedPageBreak/>
        <w:t>Figura 2.</w:t>
      </w:r>
      <w:r w:rsidRPr="00475E2B">
        <w:rPr>
          <w:rFonts w:ascii="Times New Roman" w:hAnsi="Times New Roman" w:cs="Times New Roman"/>
          <w:sz w:val="24"/>
          <w:szCs w:val="24"/>
        </w:rPr>
        <w:t xml:space="preserve"> Conclusiones del Taller Equipo 3 mediante Mapa Conceptual.</w:t>
      </w:r>
    </w:p>
    <w:p w14:paraId="206E5FD8" w14:textId="77777777" w:rsidR="001C4CD8" w:rsidRDefault="0074635D" w:rsidP="00475E2B">
      <w:pPr>
        <w:keepNext/>
        <w:jc w:val="center"/>
      </w:pPr>
      <w:r>
        <w:rPr>
          <w:rFonts w:ascii="Arial" w:hAnsi="Arial" w:cs="Arial"/>
          <w:noProof/>
          <w:color w:val="000000"/>
          <w:lang w:eastAsia="es-MX"/>
        </w:rPr>
        <w:drawing>
          <wp:inline distT="0" distB="0" distL="0" distR="0" wp14:anchorId="1F7D9B17" wp14:editId="30B38FF5">
            <wp:extent cx="4238045" cy="2059388"/>
            <wp:effectExtent l="0" t="0" r="0" b="0"/>
            <wp:docPr id="13" name="Imagen 13" descr="https://lh6.googleusercontent.com/7JCrzTI4KhtfbuXdxdhsD1TwMVRqqRsk-Y6VboYNkBC_EVcGLo-ZmVLrjlE_cpE6dxr-bBiGHLkdmbIAUVR-yCODrxJKD7s4_Ssb8drwiigNsgPvPDGS3T-OvyMGAgG5Sf5zr8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7JCrzTI4KhtfbuXdxdhsD1TwMVRqqRsk-Y6VboYNkBC_EVcGLo-ZmVLrjlE_cpE6dxr-bBiGHLkdmbIAUVR-yCODrxJKD7s4_Ssb8drwiigNsgPvPDGS3T-OvyMGAgG5Sf5zr8Oh"/>
                    <pic:cNvPicPr>
                      <a:picLocks noChangeAspect="1" noChangeArrowheads="1"/>
                    </pic:cNvPicPr>
                  </pic:nvPicPr>
                  <pic:blipFill rotWithShape="1">
                    <a:blip r:embed="rId9">
                      <a:extLst>
                        <a:ext uri="{28A0092B-C50C-407E-A947-70E740481C1C}">
                          <a14:useLocalDpi xmlns:a14="http://schemas.microsoft.com/office/drawing/2010/main" val="0"/>
                        </a:ext>
                      </a:extLst>
                    </a:blip>
                    <a:srcRect l="27797" t="10923" r="17070" b="25076"/>
                    <a:stretch/>
                  </pic:blipFill>
                  <pic:spPr bwMode="auto">
                    <a:xfrm>
                      <a:off x="0" y="0"/>
                      <a:ext cx="4242585" cy="2061594"/>
                    </a:xfrm>
                    <a:prstGeom prst="rect">
                      <a:avLst/>
                    </a:prstGeom>
                    <a:noFill/>
                    <a:ln>
                      <a:noFill/>
                    </a:ln>
                    <a:extLst>
                      <a:ext uri="{53640926-AAD7-44D8-BBD7-CCE9431645EC}">
                        <a14:shadowObscured xmlns:a14="http://schemas.microsoft.com/office/drawing/2010/main"/>
                      </a:ext>
                    </a:extLst>
                  </pic:spPr>
                </pic:pic>
              </a:graphicData>
            </a:graphic>
          </wp:inline>
        </w:drawing>
      </w:r>
    </w:p>
    <w:p w14:paraId="455FA847" w14:textId="0B735D3C" w:rsidR="0074635D" w:rsidRPr="00475E2B" w:rsidRDefault="007A5C9B" w:rsidP="00475E2B">
      <w:pPr>
        <w:pStyle w:val="Descripcin"/>
        <w:jc w:val="center"/>
        <w:rPr>
          <w:rFonts w:ascii="Times New Roman" w:hAnsi="Times New Roman" w:cs="Times New Roman"/>
          <w:b w:val="0"/>
          <w:color w:val="auto"/>
          <w:sz w:val="24"/>
          <w:szCs w:val="24"/>
        </w:rPr>
      </w:pPr>
      <w:r w:rsidRPr="00475E2B">
        <w:rPr>
          <w:rFonts w:ascii="Times New Roman" w:hAnsi="Times New Roman" w:cs="Times New Roman"/>
          <w:b w:val="0"/>
          <w:color w:val="auto"/>
          <w:sz w:val="24"/>
          <w:szCs w:val="24"/>
        </w:rPr>
        <w:t>Fuente Elaboración Propia.</w:t>
      </w:r>
    </w:p>
    <w:p w14:paraId="01C77839" w14:textId="77777777" w:rsidR="0074635D" w:rsidRPr="008234CC" w:rsidRDefault="0074635D" w:rsidP="00475E2B">
      <w:pPr>
        <w:spacing w:after="0" w:line="360" w:lineRule="auto"/>
        <w:ind w:firstLine="709"/>
        <w:jc w:val="both"/>
        <w:rPr>
          <w:rFonts w:ascii="Times New Roman" w:hAnsi="Times New Roman" w:cs="Times New Roman"/>
          <w:sz w:val="24"/>
          <w:szCs w:val="24"/>
        </w:rPr>
      </w:pPr>
      <w:r w:rsidRPr="008234CC">
        <w:rPr>
          <w:rFonts w:ascii="Times New Roman" w:hAnsi="Times New Roman" w:cs="Times New Roman"/>
          <w:sz w:val="24"/>
          <w:szCs w:val="24"/>
        </w:rPr>
        <w:t>En cuanto a las acciones que los participantes consideraron son las que los docentes de LDLL deberían tomar en cuenta para promover la democratización del conocimiento</w:t>
      </w:r>
      <w:r w:rsidR="00713331" w:rsidRPr="008234CC">
        <w:rPr>
          <w:rFonts w:ascii="Times New Roman" w:hAnsi="Times New Roman" w:cs="Times New Roman"/>
          <w:sz w:val="24"/>
          <w:szCs w:val="24"/>
        </w:rPr>
        <w:t xml:space="preserve">  e incorporar a su práctica docente se rescat</w:t>
      </w:r>
      <w:r w:rsidR="00753FA2" w:rsidRPr="008234CC">
        <w:rPr>
          <w:rFonts w:ascii="Times New Roman" w:hAnsi="Times New Roman" w:cs="Times New Roman"/>
          <w:sz w:val="24"/>
          <w:szCs w:val="24"/>
        </w:rPr>
        <w:t>an las s</w:t>
      </w:r>
      <w:r w:rsidR="00713331" w:rsidRPr="008234CC">
        <w:rPr>
          <w:rFonts w:ascii="Times New Roman" w:hAnsi="Times New Roman" w:cs="Times New Roman"/>
          <w:sz w:val="24"/>
          <w:szCs w:val="24"/>
        </w:rPr>
        <w:t>i</w:t>
      </w:r>
      <w:r w:rsidR="00753FA2" w:rsidRPr="008234CC">
        <w:rPr>
          <w:rFonts w:ascii="Times New Roman" w:hAnsi="Times New Roman" w:cs="Times New Roman"/>
          <w:sz w:val="24"/>
          <w:szCs w:val="24"/>
        </w:rPr>
        <w:t>guientes</w:t>
      </w:r>
      <w:r w:rsidR="00713331" w:rsidRPr="008234CC">
        <w:rPr>
          <w:rFonts w:ascii="Times New Roman" w:hAnsi="Times New Roman" w:cs="Times New Roman"/>
          <w:sz w:val="24"/>
          <w:szCs w:val="24"/>
        </w:rPr>
        <w:t>:</w:t>
      </w:r>
    </w:p>
    <w:p w14:paraId="5C5BE0AC" w14:textId="77777777" w:rsidR="0074635D" w:rsidRPr="008234CC" w:rsidRDefault="0074635D" w:rsidP="00475E2B">
      <w:pPr>
        <w:pStyle w:val="Prrafodelista"/>
        <w:numPr>
          <w:ilvl w:val="0"/>
          <w:numId w:val="11"/>
        </w:numPr>
        <w:spacing w:after="0" w:line="360" w:lineRule="auto"/>
        <w:jc w:val="both"/>
        <w:rPr>
          <w:rFonts w:ascii="Times New Roman" w:hAnsi="Times New Roman" w:cs="Times New Roman"/>
          <w:sz w:val="24"/>
          <w:szCs w:val="24"/>
        </w:rPr>
      </w:pPr>
      <w:r w:rsidRPr="008234CC">
        <w:rPr>
          <w:rFonts w:ascii="Times New Roman" w:hAnsi="Times New Roman" w:cs="Times New Roman"/>
          <w:sz w:val="24"/>
          <w:szCs w:val="24"/>
        </w:rPr>
        <w:t>Conocer al grupo, involucrarse, sin importar los distintos tipos de alumnos que integran el mismo.</w:t>
      </w:r>
    </w:p>
    <w:p w14:paraId="4BC708A4" w14:textId="77777777" w:rsidR="0074635D" w:rsidRPr="008234CC" w:rsidRDefault="0074635D" w:rsidP="00475E2B">
      <w:pPr>
        <w:pStyle w:val="Prrafodelista"/>
        <w:numPr>
          <w:ilvl w:val="0"/>
          <w:numId w:val="11"/>
        </w:numPr>
        <w:spacing w:after="0" w:line="360" w:lineRule="auto"/>
        <w:jc w:val="both"/>
        <w:rPr>
          <w:rFonts w:ascii="Times New Roman" w:hAnsi="Times New Roman" w:cs="Times New Roman"/>
          <w:sz w:val="24"/>
          <w:szCs w:val="24"/>
        </w:rPr>
      </w:pPr>
      <w:r w:rsidRPr="008234CC">
        <w:rPr>
          <w:rFonts w:ascii="Times New Roman" w:hAnsi="Times New Roman" w:cs="Times New Roman"/>
          <w:sz w:val="24"/>
          <w:szCs w:val="24"/>
        </w:rPr>
        <w:t>Mostrarse como un guía, para lograr que aprenda y que  confíen en el docente, para ir plantando en el estudiante  esa semillita de que vaya creciendo y los futuros docenes modelar esto.</w:t>
      </w:r>
    </w:p>
    <w:p w14:paraId="2DA36A79" w14:textId="77777777" w:rsidR="0074635D" w:rsidRPr="008234CC" w:rsidRDefault="0074635D" w:rsidP="00475E2B">
      <w:pPr>
        <w:pStyle w:val="Prrafodelista"/>
        <w:numPr>
          <w:ilvl w:val="0"/>
          <w:numId w:val="11"/>
        </w:numPr>
        <w:spacing w:after="0" w:line="360" w:lineRule="auto"/>
        <w:jc w:val="both"/>
        <w:rPr>
          <w:rFonts w:ascii="Times New Roman" w:hAnsi="Times New Roman" w:cs="Times New Roman"/>
          <w:sz w:val="24"/>
          <w:szCs w:val="24"/>
        </w:rPr>
      </w:pPr>
      <w:r w:rsidRPr="008234CC">
        <w:rPr>
          <w:rFonts w:ascii="Times New Roman" w:hAnsi="Times New Roman" w:cs="Times New Roman"/>
          <w:sz w:val="24"/>
          <w:szCs w:val="24"/>
        </w:rPr>
        <w:t xml:space="preserve">Motivar a los alumnos,  ayudarlos a que sigan creciendo, que no se queden estancados en un aprendizaje; respetar toda clase de religión, situación económica, sexo y capacidad de aprendizaje </w:t>
      </w:r>
    </w:p>
    <w:p w14:paraId="71387733" w14:textId="77777777" w:rsidR="0074635D" w:rsidRPr="008234CC" w:rsidRDefault="0074635D" w:rsidP="00475E2B">
      <w:pPr>
        <w:pStyle w:val="Prrafodelista"/>
        <w:spacing w:after="0" w:line="360" w:lineRule="auto"/>
        <w:ind w:left="1070"/>
        <w:jc w:val="both"/>
        <w:rPr>
          <w:rFonts w:ascii="Times New Roman" w:hAnsi="Times New Roman" w:cs="Times New Roman"/>
          <w:sz w:val="24"/>
          <w:szCs w:val="24"/>
        </w:rPr>
      </w:pPr>
      <w:r w:rsidRPr="008234CC">
        <w:rPr>
          <w:rFonts w:ascii="Times New Roman" w:hAnsi="Times New Roman" w:cs="Times New Roman"/>
          <w:sz w:val="24"/>
          <w:szCs w:val="24"/>
        </w:rPr>
        <w:t>y ayudarlos encontrar soluciones de sus problemas académicos.</w:t>
      </w:r>
    </w:p>
    <w:p w14:paraId="1E41D82A" w14:textId="77777777" w:rsidR="00CB1ADE" w:rsidRPr="008234CC" w:rsidRDefault="0074635D" w:rsidP="00475E2B">
      <w:pPr>
        <w:pStyle w:val="Prrafodelista"/>
        <w:numPr>
          <w:ilvl w:val="0"/>
          <w:numId w:val="11"/>
        </w:numPr>
        <w:spacing w:after="0" w:line="360" w:lineRule="auto"/>
        <w:jc w:val="both"/>
        <w:rPr>
          <w:rFonts w:ascii="Times New Roman" w:hAnsi="Times New Roman" w:cs="Times New Roman"/>
          <w:sz w:val="24"/>
          <w:szCs w:val="24"/>
        </w:rPr>
      </w:pPr>
      <w:r w:rsidRPr="008234CC">
        <w:rPr>
          <w:rFonts w:ascii="Times New Roman" w:hAnsi="Times New Roman" w:cs="Times New Roman"/>
          <w:sz w:val="24"/>
          <w:szCs w:val="24"/>
        </w:rPr>
        <w:t xml:space="preserve">Debe impulsar la pasión por la lectura, ofrecer libertad de elección de lectura, recomendar libros y promover discusión en círculos de lectura. </w:t>
      </w:r>
    </w:p>
    <w:p w14:paraId="5F0E87D1" w14:textId="77777777" w:rsidR="0074635D" w:rsidRPr="008234CC" w:rsidRDefault="0074635D" w:rsidP="00475E2B">
      <w:pPr>
        <w:pStyle w:val="Prrafodelista"/>
        <w:numPr>
          <w:ilvl w:val="0"/>
          <w:numId w:val="11"/>
        </w:numPr>
        <w:spacing w:after="0" w:line="360" w:lineRule="auto"/>
        <w:jc w:val="both"/>
        <w:rPr>
          <w:rFonts w:ascii="Times New Roman" w:hAnsi="Times New Roman" w:cs="Times New Roman"/>
          <w:sz w:val="24"/>
          <w:szCs w:val="24"/>
        </w:rPr>
      </w:pPr>
      <w:r w:rsidRPr="008234CC">
        <w:rPr>
          <w:rFonts w:ascii="Times New Roman" w:hAnsi="Times New Roman" w:cs="Times New Roman"/>
          <w:sz w:val="24"/>
          <w:szCs w:val="24"/>
        </w:rPr>
        <w:t>El docente debe de proporcionar herramientas para que los alumnos aprendan, así como eliminar la connotación negativa de la competitividad académica, debe animar a los alumnos a buscar el conocimiento por su cuenta y facilitar el acceso a la información.</w:t>
      </w:r>
    </w:p>
    <w:p w14:paraId="4B7D3E7B" w14:textId="77777777" w:rsidR="0074635D" w:rsidRPr="008234CC" w:rsidRDefault="0074635D" w:rsidP="00475E2B">
      <w:pPr>
        <w:pStyle w:val="Prrafodelista"/>
        <w:numPr>
          <w:ilvl w:val="0"/>
          <w:numId w:val="11"/>
        </w:numPr>
        <w:spacing w:after="0" w:line="360" w:lineRule="auto"/>
        <w:jc w:val="both"/>
        <w:rPr>
          <w:rFonts w:ascii="Times New Roman" w:hAnsi="Times New Roman" w:cs="Times New Roman"/>
          <w:sz w:val="24"/>
          <w:szCs w:val="24"/>
        </w:rPr>
      </w:pPr>
      <w:r w:rsidRPr="008234CC">
        <w:rPr>
          <w:rFonts w:ascii="Times New Roman" w:hAnsi="Times New Roman" w:cs="Times New Roman"/>
          <w:sz w:val="24"/>
          <w:szCs w:val="24"/>
        </w:rPr>
        <w:t>Trabajar en la construcción colectiva de conceptos, donde todos aporten conocimiento u opiniones y promover la libertar de expresión y solución de situaciones.</w:t>
      </w:r>
    </w:p>
    <w:p w14:paraId="1ED2E18F" w14:textId="77777777" w:rsidR="00CB1ADE" w:rsidRPr="008234CC" w:rsidRDefault="00CB1ADE" w:rsidP="00475E2B">
      <w:pPr>
        <w:pStyle w:val="Prrafodelista"/>
        <w:numPr>
          <w:ilvl w:val="0"/>
          <w:numId w:val="11"/>
        </w:numPr>
        <w:spacing w:after="0" w:line="360" w:lineRule="auto"/>
        <w:jc w:val="both"/>
        <w:rPr>
          <w:rFonts w:ascii="Times New Roman" w:hAnsi="Times New Roman" w:cs="Times New Roman"/>
          <w:sz w:val="24"/>
          <w:szCs w:val="24"/>
        </w:rPr>
      </w:pPr>
      <w:r w:rsidRPr="008234CC">
        <w:rPr>
          <w:rFonts w:ascii="Times New Roman" w:hAnsi="Times New Roman" w:cs="Times New Roman"/>
          <w:sz w:val="24"/>
          <w:szCs w:val="24"/>
        </w:rPr>
        <w:lastRenderedPageBreak/>
        <w:t>Apoyar a los alumnos para que salgan de las aulas y puedan llevar la lectura a su comunidad.</w:t>
      </w:r>
    </w:p>
    <w:p w14:paraId="15B36A36" w14:textId="77777777" w:rsidR="00475E2B" w:rsidRDefault="00475E2B" w:rsidP="00475E2B">
      <w:pPr>
        <w:spacing w:after="0" w:line="360" w:lineRule="auto"/>
        <w:jc w:val="center"/>
        <w:rPr>
          <w:rFonts w:ascii="Times New Roman" w:hAnsi="Times New Roman" w:cs="Times New Roman"/>
          <w:b/>
          <w:sz w:val="28"/>
          <w:szCs w:val="28"/>
        </w:rPr>
      </w:pPr>
    </w:p>
    <w:p w14:paraId="1B23DB81" w14:textId="2E6FE510" w:rsidR="00F20D5E" w:rsidRPr="00475E2B" w:rsidRDefault="00F20D5E" w:rsidP="00475E2B">
      <w:pPr>
        <w:spacing w:after="0" w:line="360" w:lineRule="auto"/>
        <w:jc w:val="center"/>
        <w:rPr>
          <w:rFonts w:ascii="Times New Roman" w:hAnsi="Times New Roman" w:cs="Times New Roman"/>
          <w:b/>
          <w:sz w:val="32"/>
          <w:szCs w:val="32"/>
        </w:rPr>
      </w:pPr>
      <w:r w:rsidRPr="00475E2B">
        <w:rPr>
          <w:rFonts w:ascii="Times New Roman" w:hAnsi="Times New Roman" w:cs="Times New Roman"/>
          <w:b/>
          <w:sz w:val="32"/>
          <w:szCs w:val="32"/>
        </w:rPr>
        <w:t>Discusión</w:t>
      </w:r>
    </w:p>
    <w:p w14:paraId="49A8B250" w14:textId="77777777" w:rsidR="00876133" w:rsidRDefault="00876133" w:rsidP="00475E2B">
      <w:pPr>
        <w:spacing w:after="0" w:line="360" w:lineRule="auto"/>
        <w:jc w:val="both"/>
        <w:rPr>
          <w:rFonts w:ascii="Times New Roman" w:hAnsi="Times New Roman" w:cs="Times New Roman"/>
          <w:sz w:val="24"/>
          <w:szCs w:val="24"/>
        </w:rPr>
      </w:pPr>
      <w:r w:rsidRPr="008234CC">
        <w:rPr>
          <w:rFonts w:ascii="Times New Roman" w:hAnsi="Times New Roman" w:cs="Times New Roman"/>
          <w:sz w:val="24"/>
          <w:szCs w:val="24"/>
        </w:rPr>
        <w:t xml:space="preserve">Quienes nos dedicamos al trabajo académico, desde la concepción de nuestra instrucción escolarizada, hemos sido formados con información de alguna forma validada por el rigor científico y por los teóricos más sobresalientes en nuestra área de conocimiento.  Es importante resaltar que la educación debe ser cambiante y adaptable a nuevas e innovadoras formas de concebir a la educación. Muestra de ello es este trabajo donde pudimos constatar que los estudiantes son seres pensantes y críticos, capaces de generar conocimiento en torno a un tema. </w:t>
      </w:r>
    </w:p>
    <w:p w14:paraId="67CD87B8" w14:textId="77777777" w:rsidR="00825C3B" w:rsidRDefault="00A10F62" w:rsidP="00475E2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Dentro de las limitaciones de este estudio, es que los aportes de este trabajo</w:t>
      </w:r>
      <w:r w:rsidR="001F785F">
        <w:rPr>
          <w:rFonts w:ascii="Times New Roman" w:hAnsi="Times New Roman" w:cs="Times New Roman"/>
          <w:sz w:val="24"/>
          <w:szCs w:val="24"/>
        </w:rPr>
        <w:t>,</w:t>
      </w:r>
      <w:r>
        <w:rPr>
          <w:rFonts w:ascii="Times New Roman" w:hAnsi="Times New Roman" w:cs="Times New Roman"/>
          <w:sz w:val="24"/>
          <w:szCs w:val="24"/>
        </w:rPr>
        <w:t xml:space="preserve"> no se basan en una investigaci</w:t>
      </w:r>
      <w:r w:rsidR="00EA2D62">
        <w:rPr>
          <w:rFonts w:ascii="Times New Roman" w:hAnsi="Times New Roman" w:cs="Times New Roman"/>
          <w:sz w:val="24"/>
          <w:szCs w:val="24"/>
        </w:rPr>
        <w:t>ón</w:t>
      </w:r>
      <w:r w:rsidR="00A93A51">
        <w:rPr>
          <w:rFonts w:ascii="Times New Roman" w:hAnsi="Times New Roman" w:cs="Times New Roman"/>
          <w:sz w:val="24"/>
          <w:szCs w:val="24"/>
        </w:rPr>
        <w:t xml:space="preserve"> con todo el rigor científico</w:t>
      </w:r>
      <w:r w:rsidR="001F785F">
        <w:rPr>
          <w:rFonts w:ascii="Times New Roman" w:hAnsi="Times New Roman" w:cs="Times New Roman"/>
          <w:sz w:val="24"/>
          <w:szCs w:val="24"/>
        </w:rPr>
        <w:t>,</w:t>
      </w:r>
      <w:r w:rsidR="00EA2D62">
        <w:rPr>
          <w:rFonts w:ascii="Times New Roman" w:hAnsi="Times New Roman" w:cs="Times New Roman"/>
          <w:sz w:val="24"/>
          <w:szCs w:val="24"/>
        </w:rPr>
        <w:t xml:space="preserve"> por lo que la estructura presentada difiere un tanto</w:t>
      </w:r>
      <w:r w:rsidR="001F785F">
        <w:rPr>
          <w:rFonts w:ascii="Times New Roman" w:hAnsi="Times New Roman" w:cs="Times New Roman"/>
          <w:sz w:val="24"/>
          <w:szCs w:val="24"/>
        </w:rPr>
        <w:t xml:space="preserve"> a la que dicho rigor refiere, sin embargo los hallazgos son </w:t>
      </w:r>
      <w:r w:rsidR="00E77164">
        <w:rPr>
          <w:rFonts w:ascii="Times New Roman" w:hAnsi="Times New Roman" w:cs="Times New Roman"/>
          <w:sz w:val="24"/>
          <w:szCs w:val="24"/>
        </w:rPr>
        <w:t>significativos,</w:t>
      </w:r>
      <w:r w:rsidR="00A93A51">
        <w:rPr>
          <w:rFonts w:ascii="Times New Roman" w:hAnsi="Times New Roman" w:cs="Times New Roman"/>
          <w:sz w:val="24"/>
          <w:szCs w:val="24"/>
        </w:rPr>
        <w:t xml:space="preserve"> dado que la investigación-acción permite dar sustento  a las acciones generadas en el aula,</w:t>
      </w:r>
      <w:r w:rsidR="001F785F">
        <w:rPr>
          <w:rFonts w:ascii="Times New Roman" w:hAnsi="Times New Roman" w:cs="Times New Roman"/>
          <w:sz w:val="24"/>
          <w:szCs w:val="24"/>
        </w:rPr>
        <w:t xml:space="preserve"> por lo que </w:t>
      </w:r>
      <w:r w:rsidR="00814C8E">
        <w:rPr>
          <w:rFonts w:ascii="Times New Roman" w:hAnsi="Times New Roman" w:cs="Times New Roman"/>
          <w:sz w:val="24"/>
          <w:szCs w:val="24"/>
        </w:rPr>
        <w:t>consideramos importante divulgarlos para ha</w:t>
      </w:r>
      <w:r w:rsidR="00AD5D00">
        <w:rPr>
          <w:rFonts w:ascii="Times New Roman" w:hAnsi="Times New Roman" w:cs="Times New Roman"/>
          <w:sz w:val="24"/>
          <w:szCs w:val="24"/>
        </w:rPr>
        <w:t>cerlos del conocimiento de la comunidad académica interesada en el tema</w:t>
      </w:r>
      <w:r w:rsidR="00814C8E">
        <w:rPr>
          <w:rFonts w:ascii="Times New Roman" w:hAnsi="Times New Roman" w:cs="Times New Roman"/>
          <w:sz w:val="24"/>
          <w:szCs w:val="24"/>
        </w:rPr>
        <w:t>.</w:t>
      </w:r>
    </w:p>
    <w:p w14:paraId="52DC83D2" w14:textId="77777777" w:rsidR="00814C8E" w:rsidRDefault="007F0A1E" w:rsidP="00475E2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Además es importante</w:t>
      </w:r>
      <w:r w:rsidR="003653FF">
        <w:rPr>
          <w:rFonts w:ascii="Times New Roman" w:hAnsi="Times New Roman" w:cs="Times New Roman"/>
          <w:sz w:val="24"/>
          <w:szCs w:val="24"/>
        </w:rPr>
        <w:t xml:space="preserve"> resaltar que </w:t>
      </w:r>
      <w:r w:rsidR="00AD5D00">
        <w:rPr>
          <w:rFonts w:ascii="Times New Roman" w:hAnsi="Times New Roman" w:cs="Times New Roman"/>
          <w:sz w:val="24"/>
          <w:szCs w:val="24"/>
        </w:rPr>
        <w:t xml:space="preserve"> </w:t>
      </w:r>
      <w:r w:rsidR="00ED668A">
        <w:rPr>
          <w:rFonts w:ascii="Times New Roman" w:hAnsi="Times New Roman" w:cs="Times New Roman"/>
          <w:sz w:val="24"/>
          <w:szCs w:val="24"/>
        </w:rPr>
        <w:t>los resultados fueron favorables dado que el trabajo cumplió con el objetivo trazado de que los estudiantes fueran capaces de generar conocimiento en relación a un tema determinado.</w:t>
      </w:r>
    </w:p>
    <w:p w14:paraId="70B9F14B" w14:textId="77777777" w:rsidR="00F06C73" w:rsidRDefault="00F06C73" w:rsidP="00475E2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Cierto es que queda camino por recorrer</w:t>
      </w:r>
      <w:r w:rsidR="007126A8">
        <w:rPr>
          <w:rFonts w:ascii="Times New Roman" w:hAnsi="Times New Roman" w:cs="Times New Roman"/>
          <w:sz w:val="24"/>
          <w:szCs w:val="24"/>
        </w:rPr>
        <w:t>,</w:t>
      </w:r>
      <w:r>
        <w:rPr>
          <w:rFonts w:ascii="Times New Roman" w:hAnsi="Times New Roman" w:cs="Times New Roman"/>
          <w:sz w:val="24"/>
          <w:szCs w:val="24"/>
        </w:rPr>
        <w:t xml:space="preserve"> dado que</w:t>
      </w:r>
      <w:r w:rsidR="007126A8">
        <w:rPr>
          <w:rFonts w:ascii="Times New Roman" w:hAnsi="Times New Roman" w:cs="Times New Roman"/>
          <w:sz w:val="24"/>
          <w:szCs w:val="24"/>
        </w:rPr>
        <w:t xml:space="preserve">, </w:t>
      </w:r>
      <w:r>
        <w:rPr>
          <w:rFonts w:ascii="Times New Roman" w:hAnsi="Times New Roman" w:cs="Times New Roman"/>
          <w:sz w:val="24"/>
          <w:szCs w:val="24"/>
        </w:rPr>
        <w:t>el fin último de la Democratización del saber</w:t>
      </w:r>
      <w:r w:rsidR="006C1A1E">
        <w:rPr>
          <w:rFonts w:ascii="Times New Roman" w:hAnsi="Times New Roman" w:cs="Times New Roman"/>
          <w:sz w:val="24"/>
          <w:szCs w:val="24"/>
        </w:rPr>
        <w:t xml:space="preserve">, </w:t>
      </w:r>
      <w:r>
        <w:rPr>
          <w:rFonts w:ascii="Times New Roman" w:hAnsi="Times New Roman" w:cs="Times New Roman"/>
          <w:sz w:val="24"/>
          <w:szCs w:val="24"/>
        </w:rPr>
        <w:t xml:space="preserve">es que </w:t>
      </w:r>
      <w:r w:rsidR="007126A8">
        <w:rPr>
          <w:rFonts w:ascii="Times New Roman" w:hAnsi="Times New Roman" w:cs="Times New Roman"/>
          <w:sz w:val="24"/>
          <w:szCs w:val="24"/>
        </w:rPr>
        <w:t>el conocimiento</w:t>
      </w:r>
      <w:r w:rsidR="00E35AFB">
        <w:rPr>
          <w:rFonts w:ascii="Times New Roman" w:hAnsi="Times New Roman" w:cs="Times New Roman"/>
          <w:sz w:val="24"/>
          <w:szCs w:val="24"/>
        </w:rPr>
        <w:t xml:space="preserve"> sea reconocido, </w:t>
      </w:r>
      <w:r w:rsidR="007126A8">
        <w:rPr>
          <w:rFonts w:ascii="Times New Roman" w:hAnsi="Times New Roman" w:cs="Times New Roman"/>
          <w:sz w:val="24"/>
          <w:szCs w:val="24"/>
        </w:rPr>
        <w:t xml:space="preserve">no solo </w:t>
      </w:r>
      <w:r w:rsidR="00E35AFB">
        <w:rPr>
          <w:rFonts w:ascii="Times New Roman" w:hAnsi="Times New Roman" w:cs="Times New Roman"/>
          <w:sz w:val="24"/>
          <w:szCs w:val="24"/>
        </w:rPr>
        <w:t xml:space="preserve"> el que se </w:t>
      </w:r>
      <w:r w:rsidR="007126A8">
        <w:rPr>
          <w:rFonts w:ascii="Times New Roman" w:hAnsi="Times New Roman" w:cs="Times New Roman"/>
          <w:sz w:val="24"/>
          <w:szCs w:val="24"/>
        </w:rPr>
        <w:t>gener</w:t>
      </w:r>
      <w:r w:rsidR="00E35AFB">
        <w:rPr>
          <w:rFonts w:ascii="Times New Roman" w:hAnsi="Times New Roman" w:cs="Times New Roman"/>
          <w:sz w:val="24"/>
          <w:szCs w:val="24"/>
        </w:rPr>
        <w:t>a</w:t>
      </w:r>
      <w:r w:rsidR="007126A8">
        <w:rPr>
          <w:rFonts w:ascii="Times New Roman" w:hAnsi="Times New Roman" w:cs="Times New Roman"/>
          <w:sz w:val="24"/>
          <w:szCs w:val="24"/>
        </w:rPr>
        <w:t xml:space="preserve"> en las aulas, sino además dar sustento al conocimiento que emana de la sociedad, trabajo</w:t>
      </w:r>
      <w:r w:rsidR="00A41C75">
        <w:rPr>
          <w:rFonts w:ascii="Times New Roman" w:hAnsi="Times New Roman" w:cs="Times New Roman"/>
          <w:sz w:val="24"/>
          <w:szCs w:val="24"/>
        </w:rPr>
        <w:t xml:space="preserve"> pendiente de sus universidades</w:t>
      </w:r>
      <w:r w:rsidR="00966F13">
        <w:rPr>
          <w:rFonts w:ascii="Times New Roman" w:hAnsi="Times New Roman" w:cs="Times New Roman"/>
          <w:sz w:val="24"/>
          <w:szCs w:val="24"/>
        </w:rPr>
        <w:t>. C</w:t>
      </w:r>
      <w:r w:rsidR="00A41C75">
        <w:rPr>
          <w:rFonts w:ascii="Times New Roman" w:hAnsi="Times New Roman" w:cs="Times New Roman"/>
          <w:sz w:val="24"/>
          <w:szCs w:val="24"/>
        </w:rPr>
        <w:t xml:space="preserve">abe resaltar aquí el pensamiento de </w:t>
      </w:r>
      <w:r w:rsidR="00C73EF0">
        <w:rPr>
          <w:rFonts w:ascii="Times New Roman" w:hAnsi="Times New Roman" w:cs="Times New Roman"/>
          <w:sz w:val="24"/>
          <w:szCs w:val="24"/>
        </w:rPr>
        <w:t>Sousa</w:t>
      </w:r>
      <w:r w:rsidR="00A41C75">
        <w:rPr>
          <w:rFonts w:ascii="Times New Roman" w:hAnsi="Times New Roman" w:cs="Times New Roman"/>
          <w:sz w:val="24"/>
          <w:szCs w:val="24"/>
        </w:rPr>
        <w:t xml:space="preserve"> </w:t>
      </w:r>
      <w:r w:rsidR="00B91EFF">
        <w:rPr>
          <w:rFonts w:ascii="Times New Roman" w:hAnsi="Times New Roman" w:cs="Times New Roman"/>
          <w:sz w:val="24"/>
          <w:szCs w:val="24"/>
        </w:rPr>
        <w:t xml:space="preserve">(2012) </w:t>
      </w:r>
      <w:r w:rsidR="00831201">
        <w:rPr>
          <w:rFonts w:ascii="Times New Roman" w:hAnsi="Times New Roman" w:cs="Times New Roman"/>
          <w:sz w:val="24"/>
          <w:szCs w:val="24"/>
        </w:rPr>
        <w:t xml:space="preserve">en referencia a la democracia, como un modelo con cierta elasticidad donde sus potencialidades </w:t>
      </w:r>
      <w:r w:rsidR="00BA4A5E">
        <w:rPr>
          <w:rFonts w:ascii="Times New Roman" w:hAnsi="Times New Roman" w:cs="Times New Roman"/>
          <w:sz w:val="24"/>
          <w:szCs w:val="24"/>
        </w:rPr>
        <w:t xml:space="preserve">para crear una mayor justicia social aún no están agotadas y las escuelas podemos </w:t>
      </w:r>
      <w:r w:rsidR="00313E23">
        <w:rPr>
          <w:rFonts w:ascii="Times New Roman" w:hAnsi="Times New Roman" w:cs="Times New Roman"/>
          <w:sz w:val="24"/>
          <w:szCs w:val="24"/>
        </w:rPr>
        <w:t xml:space="preserve">contribuir </w:t>
      </w:r>
      <w:r w:rsidR="00B91EFF">
        <w:rPr>
          <w:rFonts w:ascii="Times New Roman" w:hAnsi="Times New Roman" w:cs="Times New Roman"/>
          <w:sz w:val="24"/>
          <w:szCs w:val="24"/>
        </w:rPr>
        <w:t xml:space="preserve">a hacer resurgir </w:t>
      </w:r>
      <w:r w:rsidR="00EE3199">
        <w:rPr>
          <w:rFonts w:ascii="Times New Roman" w:hAnsi="Times New Roman" w:cs="Times New Roman"/>
          <w:sz w:val="24"/>
          <w:szCs w:val="24"/>
        </w:rPr>
        <w:t xml:space="preserve">en los estudiantes que formamos la reflexión sobre </w:t>
      </w:r>
      <w:r w:rsidR="006C1A1E">
        <w:rPr>
          <w:rFonts w:ascii="Times New Roman" w:hAnsi="Times New Roman" w:cs="Times New Roman"/>
          <w:sz w:val="24"/>
          <w:szCs w:val="24"/>
        </w:rPr>
        <w:t>este tema.</w:t>
      </w:r>
    </w:p>
    <w:p w14:paraId="1DD4B866" w14:textId="77777777" w:rsidR="00475E2B" w:rsidRDefault="00475E2B" w:rsidP="00475E2B">
      <w:pPr>
        <w:spacing w:after="0" w:line="360" w:lineRule="auto"/>
        <w:jc w:val="center"/>
        <w:rPr>
          <w:rFonts w:ascii="Times New Roman" w:hAnsi="Times New Roman" w:cs="Times New Roman"/>
          <w:b/>
          <w:sz w:val="28"/>
          <w:szCs w:val="28"/>
        </w:rPr>
      </w:pPr>
    </w:p>
    <w:p w14:paraId="607E1E4D" w14:textId="77777777" w:rsidR="00475E2B" w:rsidRDefault="00475E2B" w:rsidP="00475E2B">
      <w:pPr>
        <w:spacing w:after="0" w:line="360" w:lineRule="auto"/>
        <w:jc w:val="center"/>
        <w:rPr>
          <w:rFonts w:ascii="Times New Roman" w:hAnsi="Times New Roman" w:cs="Times New Roman"/>
          <w:b/>
          <w:sz w:val="28"/>
          <w:szCs w:val="28"/>
        </w:rPr>
      </w:pPr>
    </w:p>
    <w:p w14:paraId="57AB2B45" w14:textId="77777777" w:rsidR="00475E2B" w:rsidRDefault="00475E2B" w:rsidP="00475E2B">
      <w:pPr>
        <w:spacing w:after="0" w:line="360" w:lineRule="auto"/>
        <w:jc w:val="center"/>
        <w:rPr>
          <w:rFonts w:ascii="Times New Roman" w:hAnsi="Times New Roman" w:cs="Times New Roman"/>
          <w:b/>
          <w:sz w:val="28"/>
          <w:szCs w:val="28"/>
        </w:rPr>
      </w:pPr>
    </w:p>
    <w:p w14:paraId="2ECB52D7" w14:textId="77777777" w:rsidR="00475E2B" w:rsidRDefault="00475E2B" w:rsidP="00475E2B">
      <w:pPr>
        <w:spacing w:after="0" w:line="360" w:lineRule="auto"/>
        <w:jc w:val="center"/>
        <w:rPr>
          <w:rFonts w:ascii="Times New Roman" w:hAnsi="Times New Roman" w:cs="Times New Roman"/>
          <w:b/>
          <w:sz w:val="28"/>
          <w:szCs w:val="28"/>
        </w:rPr>
      </w:pPr>
    </w:p>
    <w:p w14:paraId="30131DCE" w14:textId="77777777" w:rsidR="00475E2B" w:rsidRDefault="00475E2B" w:rsidP="00475E2B">
      <w:pPr>
        <w:spacing w:after="0" w:line="360" w:lineRule="auto"/>
        <w:jc w:val="center"/>
        <w:rPr>
          <w:rFonts w:ascii="Times New Roman" w:hAnsi="Times New Roman" w:cs="Times New Roman"/>
          <w:b/>
          <w:sz w:val="28"/>
          <w:szCs w:val="28"/>
        </w:rPr>
      </w:pPr>
    </w:p>
    <w:p w14:paraId="286ABA91" w14:textId="4935CD55" w:rsidR="002B1F4E" w:rsidRPr="00475E2B" w:rsidRDefault="002B1F4E" w:rsidP="00475E2B">
      <w:pPr>
        <w:spacing w:after="0" w:line="360" w:lineRule="auto"/>
        <w:jc w:val="center"/>
        <w:rPr>
          <w:rFonts w:ascii="Times New Roman" w:hAnsi="Times New Roman" w:cs="Times New Roman"/>
          <w:b/>
          <w:sz w:val="32"/>
          <w:szCs w:val="32"/>
        </w:rPr>
      </w:pPr>
      <w:r w:rsidRPr="00475E2B">
        <w:rPr>
          <w:rFonts w:ascii="Times New Roman" w:hAnsi="Times New Roman" w:cs="Times New Roman"/>
          <w:b/>
          <w:sz w:val="32"/>
          <w:szCs w:val="32"/>
        </w:rPr>
        <w:lastRenderedPageBreak/>
        <w:t>Conclusiones</w:t>
      </w:r>
    </w:p>
    <w:p w14:paraId="21840AF2" w14:textId="77777777" w:rsidR="00445B59" w:rsidRDefault="0091358E" w:rsidP="00475E2B">
      <w:pPr>
        <w:spacing w:after="0" w:line="360" w:lineRule="auto"/>
        <w:jc w:val="both"/>
        <w:rPr>
          <w:rFonts w:ascii="Times New Roman" w:hAnsi="Times New Roman" w:cs="Times New Roman"/>
          <w:sz w:val="24"/>
          <w:szCs w:val="24"/>
        </w:rPr>
      </w:pPr>
      <w:r w:rsidRPr="008234CC">
        <w:rPr>
          <w:rFonts w:ascii="Times New Roman" w:hAnsi="Times New Roman" w:cs="Times New Roman"/>
          <w:sz w:val="24"/>
          <w:szCs w:val="24"/>
        </w:rPr>
        <w:t>Es importante r</w:t>
      </w:r>
      <w:r w:rsidR="00467FF8" w:rsidRPr="008234CC">
        <w:rPr>
          <w:rFonts w:ascii="Times New Roman" w:hAnsi="Times New Roman" w:cs="Times New Roman"/>
          <w:sz w:val="24"/>
          <w:szCs w:val="24"/>
        </w:rPr>
        <w:t>esalta</w:t>
      </w:r>
      <w:r w:rsidRPr="008234CC">
        <w:rPr>
          <w:rFonts w:ascii="Times New Roman" w:hAnsi="Times New Roman" w:cs="Times New Roman"/>
          <w:sz w:val="24"/>
          <w:szCs w:val="24"/>
        </w:rPr>
        <w:t>r</w:t>
      </w:r>
      <w:r w:rsidR="00467FF8" w:rsidRPr="008234CC">
        <w:rPr>
          <w:rFonts w:ascii="Times New Roman" w:hAnsi="Times New Roman" w:cs="Times New Roman"/>
          <w:sz w:val="24"/>
          <w:szCs w:val="24"/>
        </w:rPr>
        <w:t xml:space="preserve"> </w:t>
      </w:r>
      <w:r w:rsidR="00DA4C7E" w:rsidRPr="008234CC">
        <w:rPr>
          <w:rFonts w:ascii="Times New Roman" w:hAnsi="Times New Roman" w:cs="Times New Roman"/>
          <w:sz w:val="24"/>
          <w:szCs w:val="24"/>
        </w:rPr>
        <w:t xml:space="preserve">y dar </w:t>
      </w:r>
      <w:r w:rsidR="00467FF8" w:rsidRPr="008234CC">
        <w:rPr>
          <w:rFonts w:ascii="Times New Roman" w:hAnsi="Times New Roman" w:cs="Times New Roman"/>
          <w:sz w:val="24"/>
          <w:szCs w:val="24"/>
        </w:rPr>
        <w:t xml:space="preserve"> matiz de validez  </w:t>
      </w:r>
      <w:r w:rsidR="00DA4C7E" w:rsidRPr="008234CC">
        <w:rPr>
          <w:rFonts w:ascii="Times New Roman" w:hAnsi="Times New Roman" w:cs="Times New Roman"/>
          <w:sz w:val="24"/>
          <w:szCs w:val="24"/>
        </w:rPr>
        <w:t xml:space="preserve">a la </w:t>
      </w:r>
      <w:r w:rsidR="00467FF8" w:rsidRPr="008234CC">
        <w:rPr>
          <w:rFonts w:ascii="Times New Roman" w:hAnsi="Times New Roman" w:cs="Times New Roman"/>
          <w:sz w:val="24"/>
          <w:szCs w:val="24"/>
        </w:rPr>
        <w:t xml:space="preserve"> información generada en </w:t>
      </w:r>
      <w:r w:rsidR="00DA4C7E" w:rsidRPr="008234CC">
        <w:rPr>
          <w:rFonts w:ascii="Times New Roman" w:hAnsi="Times New Roman" w:cs="Times New Roman"/>
          <w:sz w:val="24"/>
          <w:szCs w:val="24"/>
        </w:rPr>
        <w:t xml:space="preserve"> los talleres, e</w:t>
      </w:r>
      <w:r w:rsidR="00467FF8" w:rsidRPr="008234CC">
        <w:rPr>
          <w:rFonts w:ascii="Times New Roman" w:hAnsi="Times New Roman" w:cs="Times New Roman"/>
          <w:sz w:val="24"/>
          <w:szCs w:val="24"/>
        </w:rPr>
        <w:t>jemplo de lo anterior</w:t>
      </w:r>
      <w:r w:rsidR="00DA4C7E" w:rsidRPr="008234CC">
        <w:rPr>
          <w:rFonts w:ascii="Times New Roman" w:hAnsi="Times New Roman" w:cs="Times New Roman"/>
          <w:sz w:val="24"/>
          <w:szCs w:val="24"/>
        </w:rPr>
        <w:t xml:space="preserve">, </w:t>
      </w:r>
      <w:r w:rsidR="00467FF8" w:rsidRPr="008234CC">
        <w:rPr>
          <w:rFonts w:ascii="Times New Roman" w:hAnsi="Times New Roman" w:cs="Times New Roman"/>
          <w:sz w:val="24"/>
          <w:szCs w:val="24"/>
        </w:rPr>
        <w:t xml:space="preserve"> es que describen que una democracia</w:t>
      </w:r>
      <w:r w:rsidR="005C2D54" w:rsidRPr="008234CC">
        <w:rPr>
          <w:rFonts w:ascii="Times New Roman" w:hAnsi="Times New Roman" w:cs="Times New Roman"/>
          <w:sz w:val="24"/>
          <w:szCs w:val="24"/>
        </w:rPr>
        <w:t xml:space="preserve">, </w:t>
      </w:r>
      <w:r w:rsidR="00467FF8" w:rsidRPr="008234CC">
        <w:rPr>
          <w:rFonts w:ascii="Times New Roman" w:hAnsi="Times New Roman" w:cs="Times New Roman"/>
          <w:sz w:val="24"/>
          <w:szCs w:val="24"/>
        </w:rPr>
        <w:t xml:space="preserve"> debería ser donde se hagan valer los derechos de las personas de manera equitativa y justa, donde en las sociedades todos sus integrantes tengan voz  y voto en las decisiones, que atiendan sus necesidades, partiendo del respeto y la tolerancia. </w:t>
      </w:r>
    </w:p>
    <w:p w14:paraId="024A06C1" w14:textId="77777777" w:rsidR="00467FF8" w:rsidRPr="008234CC" w:rsidRDefault="00467FF8" w:rsidP="00475E2B">
      <w:pPr>
        <w:spacing w:after="0" w:line="360" w:lineRule="auto"/>
        <w:ind w:firstLine="708"/>
        <w:jc w:val="both"/>
        <w:rPr>
          <w:rFonts w:ascii="Times New Roman" w:hAnsi="Times New Roman" w:cs="Times New Roman"/>
          <w:sz w:val="24"/>
          <w:szCs w:val="24"/>
        </w:rPr>
      </w:pPr>
      <w:r w:rsidRPr="008234CC">
        <w:rPr>
          <w:rFonts w:ascii="Times New Roman" w:hAnsi="Times New Roman" w:cs="Times New Roman"/>
          <w:sz w:val="24"/>
          <w:szCs w:val="24"/>
        </w:rPr>
        <w:t xml:space="preserve">En cuanto al conocimiento que les brindamos en su formación, ellos nos señalan que el “conocimiento tiene que ver con la información que han adquirido a lo largo del tiempo  para darle utilidad y saber cómo usarla”, es aquí donde debemos repensar en </w:t>
      </w:r>
      <w:r w:rsidR="00DD2E0D">
        <w:rPr>
          <w:rFonts w:ascii="Times New Roman" w:hAnsi="Times New Roman" w:cs="Times New Roman"/>
          <w:sz w:val="24"/>
          <w:szCs w:val="24"/>
        </w:rPr>
        <w:t>¿</w:t>
      </w:r>
      <w:r w:rsidRPr="008234CC">
        <w:rPr>
          <w:rFonts w:ascii="Times New Roman" w:hAnsi="Times New Roman" w:cs="Times New Roman"/>
          <w:sz w:val="24"/>
          <w:szCs w:val="24"/>
        </w:rPr>
        <w:t>qu</w:t>
      </w:r>
      <w:r w:rsidR="005C2D54" w:rsidRPr="008234CC">
        <w:rPr>
          <w:rFonts w:ascii="Times New Roman" w:hAnsi="Times New Roman" w:cs="Times New Roman"/>
          <w:sz w:val="24"/>
          <w:szCs w:val="24"/>
        </w:rPr>
        <w:t>é</w:t>
      </w:r>
      <w:r w:rsidRPr="008234CC">
        <w:rPr>
          <w:rFonts w:ascii="Times New Roman" w:hAnsi="Times New Roman" w:cs="Times New Roman"/>
          <w:sz w:val="24"/>
          <w:szCs w:val="24"/>
        </w:rPr>
        <w:t xml:space="preserve"> contenidos son los que los</w:t>
      </w:r>
      <w:r w:rsidR="00DD2E0D">
        <w:rPr>
          <w:rFonts w:ascii="Times New Roman" w:hAnsi="Times New Roman" w:cs="Times New Roman"/>
          <w:sz w:val="24"/>
          <w:szCs w:val="24"/>
        </w:rPr>
        <w:t xml:space="preserve"> alumnos necesitan conocer y qué</w:t>
      </w:r>
      <w:r w:rsidRPr="008234CC">
        <w:rPr>
          <w:rFonts w:ascii="Times New Roman" w:hAnsi="Times New Roman" w:cs="Times New Roman"/>
          <w:sz w:val="24"/>
          <w:szCs w:val="24"/>
        </w:rPr>
        <w:t xml:space="preserve"> realmente van a utilizar en su vida profesional y personal</w:t>
      </w:r>
      <w:r w:rsidR="00DD2E0D">
        <w:rPr>
          <w:rFonts w:ascii="Times New Roman" w:hAnsi="Times New Roman" w:cs="Times New Roman"/>
          <w:sz w:val="24"/>
          <w:szCs w:val="24"/>
        </w:rPr>
        <w:t>?</w:t>
      </w:r>
      <w:r w:rsidRPr="008234CC">
        <w:rPr>
          <w:rFonts w:ascii="Times New Roman" w:hAnsi="Times New Roman" w:cs="Times New Roman"/>
          <w:sz w:val="24"/>
          <w:szCs w:val="24"/>
        </w:rPr>
        <w:t>, porque estamos ciertas que muchos de los contenidos en programas de asignaturas no son  del todo relevantes.</w:t>
      </w:r>
    </w:p>
    <w:p w14:paraId="6CF1D18F" w14:textId="77777777" w:rsidR="00467FF8" w:rsidRPr="008234CC" w:rsidRDefault="00467FF8" w:rsidP="00475E2B">
      <w:pPr>
        <w:spacing w:after="0" w:line="360" w:lineRule="auto"/>
        <w:ind w:firstLine="708"/>
        <w:jc w:val="both"/>
        <w:rPr>
          <w:rFonts w:ascii="Times New Roman" w:hAnsi="Times New Roman" w:cs="Times New Roman"/>
          <w:sz w:val="24"/>
          <w:szCs w:val="24"/>
        </w:rPr>
      </w:pPr>
      <w:r w:rsidRPr="008234CC">
        <w:rPr>
          <w:rFonts w:ascii="Times New Roman" w:hAnsi="Times New Roman" w:cs="Times New Roman"/>
          <w:sz w:val="24"/>
          <w:szCs w:val="24"/>
        </w:rPr>
        <w:t>Pudimos constar su conciencia social al conocer que ellos detectan la desigualdad, la falta de oportunidades para ciertos sectores, que se ven alejados de la educación formal como consecuencia de la economía, cuestión que los gobiernos de nuestro país aún no han podido resolver, más que es un problema latente y presente.</w:t>
      </w:r>
    </w:p>
    <w:p w14:paraId="140144AE" w14:textId="77777777" w:rsidR="00467FF8" w:rsidRPr="008234CC" w:rsidRDefault="00467FF8" w:rsidP="00475E2B">
      <w:pPr>
        <w:spacing w:after="0" w:line="360" w:lineRule="auto"/>
        <w:ind w:firstLine="708"/>
        <w:jc w:val="both"/>
        <w:rPr>
          <w:rFonts w:ascii="Times New Roman" w:hAnsi="Times New Roman" w:cs="Times New Roman"/>
          <w:sz w:val="24"/>
          <w:szCs w:val="24"/>
        </w:rPr>
      </w:pPr>
      <w:r w:rsidRPr="008234CC">
        <w:rPr>
          <w:rFonts w:ascii="Times New Roman" w:hAnsi="Times New Roman" w:cs="Times New Roman"/>
          <w:sz w:val="24"/>
          <w:szCs w:val="24"/>
        </w:rPr>
        <w:t>Por ser alumnos del área de lengua y literatura, hicimos énfasis en conocer su opinión sobre el papel que juegan los libros en una democracia del conocimiento, donde manifiestan que  los libros contienen información válida y confiable, que aportan conocimiento,  pero que en varios de los casos no están siempre al alcance de todos, cuestión que debemos darnos a la tarea de resolver, dado que, precisan la lectura construye un puente al conocimiento.</w:t>
      </w:r>
    </w:p>
    <w:p w14:paraId="0FB476A5" w14:textId="77777777" w:rsidR="00467FF8" w:rsidRPr="008234CC" w:rsidRDefault="00467FF8" w:rsidP="00475E2B">
      <w:pPr>
        <w:spacing w:after="0" w:line="360" w:lineRule="auto"/>
        <w:ind w:firstLine="708"/>
        <w:jc w:val="both"/>
        <w:rPr>
          <w:rFonts w:ascii="Times New Roman" w:hAnsi="Times New Roman" w:cs="Times New Roman"/>
          <w:sz w:val="24"/>
          <w:szCs w:val="24"/>
        </w:rPr>
      </w:pPr>
      <w:r w:rsidRPr="008234CC">
        <w:rPr>
          <w:rFonts w:ascii="Times New Roman" w:hAnsi="Times New Roman" w:cs="Times New Roman"/>
          <w:sz w:val="24"/>
          <w:szCs w:val="24"/>
        </w:rPr>
        <w:t>Los participantes de los talleres, recomiendan que la postura del docente de Lengua y Literatura, en el escenario de la democratización del conocimiento, deba ser como un guía y facilitador,  quien genere respeto, confianza y empatía. Atender la inclusión, la igualdad y la diversidad,  para detonar un ambiente favorable en el aula. Orientar sobre las diferentes culturas y sobre todo ser un promotor incansable de la lectura para apoyar que los estudiantes tengan acceso al conocimiento. Además debe entender al aula como una sociedad pequeña, donde el docente participe como mediador, promotor del trabajo colectivo y la toma de decisiones grupales, en beneficio de todos sus integrantes.</w:t>
      </w:r>
    </w:p>
    <w:p w14:paraId="19384A98" w14:textId="77777777" w:rsidR="00467FF8" w:rsidRPr="008234CC" w:rsidRDefault="00467FF8" w:rsidP="00475E2B">
      <w:pPr>
        <w:spacing w:after="0" w:line="360" w:lineRule="auto"/>
        <w:ind w:firstLine="708"/>
        <w:jc w:val="both"/>
        <w:rPr>
          <w:rFonts w:ascii="Times New Roman" w:hAnsi="Times New Roman" w:cs="Times New Roman"/>
          <w:sz w:val="24"/>
          <w:szCs w:val="24"/>
        </w:rPr>
      </w:pPr>
      <w:r w:rsidRPr="008234CC">
        <w:rPr>
          <w:rFonts w:ascii="Times New Roman" w:hAnsi="Times New Roman" w:cs="Times New Roman"/>
          <w:sz w:val="24"/>
          <w:szCs w:val="24"/>
        </w:rPr>
        <w:t xml:space="preserve">Y en cuanto a las acciones que los docentes de Lengua y Literatura deben promover para la democratización del conocimiento, invitan a que conozcan a sus estudiantes, que los vean sin distinción de ninguna índole y que sean capaces de enfrentar y solucionar los problemas educativos.  </w:t>
      </w:r>
    </w:p>
    <w:p w14:paraId="1F927AF8" w14:textId="77777777" w:rsidR="00467FF8" w:rsidRPr="008234CC" w:rsidRDefault="00467FF8" w:rsidP="00475E2B">
      <w:pPr>
        <w:spacing w:after="0" w:line="360" w:lineRule="auto"/>
        <w:ind w:firstLine="708"/>
        <w:jc w:val="both"/>
        <w:rPr>
          <w:rFonts w:ascii="Times New Roman" w:hAnsi="Times New Roman" w:cs="Times New Roman"/>
          <w:sz w:val="24"/>
          <w:szCs w:val="24"/>
        </w:rPr>
      </w:pPr>
      <w:r w:rsidRPr="008234CC">
        <w:rPr>
          <w:rFonts w:ascii="Times New Roman" w:hAnsi="Times New Roman" w:cs="Times New Roman"/>
          <w:sz w:val="24"/>
          <w:szCs w:val="24"/>
        </w:rPr>
        <w:lastRenderedPageBreak/>
        <w:t xml:space="preserve">Rescatamos una aportación final </w:t>
      </w:r>
      <w:r w:rsidR="00346FE3">
        <w:rPr>
          <w:rFonts w:ascii="Times New Roman" w:hAnsi="Times New Roman" w:cs="Times New Roman"/>
          <w:sz w:val="24"/>
          <w:szCs w:val="24"/>
        </w:rPr>
        <w:t xml:space="preserve">de los participantes del taller, mostrando </w:t>
      </w:r>
      <w:r w:rsidR="004A4415">
        <w:rPr>
          <w:rFonts w:ascii="Times New Roman" w:hAnsi="Times New Roman" w:cs="Times New Roman"/>
          <w:sz w:val="24"/>
          <w:szCs w:val="24"/>
        </w:rPr>
        <w:t xml:space="preserve">los </w:t>
      </w:r>
      <w:r w:rsidRPr="008234CC">
        <w:rPr>
          <w:rFonts w:ascii="Times New Roman" w:hAnsi="Times New Roman" w:cs="Times New Roman"/>
          <w:sz w:val="24"/>
          <w:szCs w:val="24"/>
        </w:rPr>
        <w:t xml:space="preserve">5 puntos clave </w:t>
      </w:r>
      <w:r w:rsidR="004A4415">
        <w:rPr>
          <w:rFonts w:ascii="Times New Roman" w:hAnsi="Times New Roman" w:cs="Times New Roman"/>
          <w:sz w:val="24"/>
          <w:szCs w:val="24"/>
        </w:rPr>
        <w:t>que consideraron deben tener l</w:t>
      </w:r>
      <w:r w:rsidRPr="008234CC">
        <w:rPr>
          <w:rFonts w:ascii="Times New Roman" w:hAnsi="Times New Roman" w:cs="Times New Roman"/>
          <w:sz w:val="24"/>
          <w:szCs w:val="24"/>
        </w:rPr>
        <w:t>os docentes para fomentar la democracia:</w:t>
      </w:r>
    </w:p>
    <w:p w14:paraId="51843616" w14:textId="77777777" w:rsidR="00467FF8" w:rsidRPr="008234CC" w:rsidRDefault="00467FF8" w:rsidP="00475E2B">
      <w:pPr>
        <w:pStyle w:val="Prrafodelista"/>
        <w:numPr>
          <w:ilvl w:val="0"/>
          <w:numId w:val="13"/>
        </w:numPr>
        <w:spacing w:after="0" w:line="360" w:lineRule="auto"/>
        <w:rPr>
          <w:rFonts w:ascii="Times New Roman" w:hAnsi="Times New Roman" w:cs="Times New Roman"/>
          <w:sz w:val="24"/>
          <w:szCs w:val="24"/>
        </w:rPr>
      </w:pPr>
      <w:r w:rsidRPr="008234CC">
        <w:rPr>
          <w:rFonts w:ascii="Times New Roman" w:hAnsi="Times New Roman" w:cs="Times New Roman"/>
          <w:sz w:val="24"/>
          <w:szCs w:val="24"/>
        </w:rPr>
        <w:t>Ser creativos e innovadores.</w:t>
      </w:r>
    </w:p>
    <w:p w14:paraId="581BDA75" w14:textId="77777777" w:rsidR="00467FF8" w:rsidRPr="008234CC" w:rsidRDefault="00467FF8" w:rsidP="00475E2B">
      <w:pPr>
        <w:pStyle w:val="Prrafodelista"/>
        <w:numPr>
          <w:ilvl w:val="0"/>
          <w:numId w:val="13"/>
        </w:numPr>
        <w:spacing w:after="0" w:line="360" w:lineRule="auto"/>
        <w:rPr>
          <w:rFonts w:ascii="Times New Roman" w:hAnsi="Times New Roman" w:cs="Times New Roman"/>
          <w:sz w:val="24"/>
          <w:szCs w:val="24"/>
        </w:rPr>
      </w:pPr>
      <w:r w:rsidRPr="008234CC">
        <w:rPr>
          <w:rFonts w:ascii="Times New Roman" w:hAnsi="Times New Roman" w:cs="Times New Roman"/>
          <w:sz w:val="24"/>
          <w:szCs w:val="24"/>
        </w:rPr>
        <w:t>Otorgarle al alumno la facilidad de elegir.</w:t>
      </w:r>
    </w:p>
    <w:p w14:paraId="3F98ACFF" w14:textId="77777777" w:rsidR="00467FF8" w:rsidRPr="008234CC" w:rsidRDefault="00467FF8" w:rsidP="00475E2B">
      <w:pPr>
        <w:pStyle w:val="Prrafodelista"/>
        <w:numPr>
          <w:ilvl w:val="0"/>
          <w:numId w:val="13"/>
        </w:numPr>
        <w:spacing w:after="0" w:line="360" w:lineRule="auto"/>
        <w:rPr>
          <w:rFonts w:ascii="Times New Roman" w:hAnsi="Times New Roman" w:cs="Times New Roman"/>
          <w:sz w:val="24"/>
          <w:szCs w:val="24"/>
        </w:rPr>
      </w:pPr>
      <w:r w:rsidRPr="008234CC">
        <w:rPr>
          <w:rFonts w:ascii="Times New Roman" w:hAnsi="Times New Roman" w:cs="Times New Roman"/>
          <w:sz w:val="24"/>
          <w:szCs w:val="24"/>
        </w:rPr>
        <w:t>Fomentar el hábito de la lectura.</w:t>
      </w:r>
    </w:p>
    <w:p w14:paraId="5F317B17" w14:textId="77777777" w:rsidR="00467FF8" w:rsidRPr="008234CC" w:rsidRDefault="00467FF8" w:rsidP="00475E2B">
      <w:pPr>
        <w:pStyle w:val="Prrafodelista"/>
        <w:numPr>
          <w:ilvl w:val="0"/>
          <w:numId w:val="13"/>
        </w:numPr>
        <w:spacing w:after="0" w:line="360" w:lineRule="auto"/>
        <w:rPr>
          <w:rFonts w:ascii="Times New Roman" w:hAnsi="Times New Roman" w:cs="Times New Roman"/>
          <w:sz w:val="24"/>
          <w:szCs w:val="24"/>
        </w:rPr>
      </w:pPr>
      <w:r w:rsidRPr="008234CC">
        <w:rPr>
          <w:rFonts w:ascii="Times New Roman" w:hAnsi="Times New Roman" w:cs="Times New Roman"/>
          <w:sz w:val="24"/>
          <w:szCs w:val="24"/>
        </w:rPr>
        <w:t>Motivar a los alumnos</w:t>
      </w:r>
      <w:r w:rsidR="008D217B" w:rsidRPr="008234CC">
        <w:rPr>
          <w:rFonts w:ascii="Times New Roman" w:hAnsi="Times New Roman" w:cs="Times New Roman"/>
          <w:sz w:val="24"/>
          <w:szCs w:val="24"/>
        </w:rPr>
        <w:t>.</w:t>
      </w:r>
    </w:p>
    <w:p w14:paraId="084C1400" w14:textId="77777777" w:rsidR="00467FF8" w:rsidRPr="008234CC" w:rsidRDefault="008D217B" w:rsidP="00475E2B">
      <w:pPr>
        <w:pStyle w:val="Prrafodelista"/>
        <w:numPr>
          <w:ilvl w:val="0"/>
          <w:numId w:val="13"/>
        </w:numPr>
        <w:spacing w:after="0" w:line="360" w:lineRule="auto"/>
        <w:rPr>
          <w:rFonts w:ascii="Times New Roman" w:hAnsi="Times New Roman" w:cs="Times New Roman"/>
          <w:sz w:val="24"/>
          <w:szCs w:val="24"/>
        </w:rPr>
      </w:pPr>
      <w:r w:rsidRPr="008234CC">
        <w:rPr>
          <w:rFonts w:ascii="Times New Roman" w:hAnsi="Times New Roman" w:cs="Times New Roman"/>
          <w:sz w:val="24"/>
          <w:szCs w:val="24"/>
        </w:rPr>
        <w:t>Aplicar la reflexión.</w:t>
      </w:r>
    </w:p>
    <w:p w14:paraId="69A7F407" w14:textId="77777777" w:rsidR="00467FF8" w:rsidRDefault="00467FF8" w:rsidP="00475E2B">
      <w:pPr>
        <w:spacing w:after="0" w:line="360" w:lineRule="auto"/>
        <w:ind w:firstLine="709"/>
        <w:jc w:val="both"/>
        <w:rPr>
          <w:rFonts w:ascii="Times New Roman" w:hAnsi="Times New Roman" w:cs="Times New Roman"/>
          <w:sz w:val="24"/>
          <w:szCs w:val="24"/>
        </w:rPr>
      </w:pPr>
      <w:r w:rsidRPr="008234CC">
        <w:rPr>
          <w:rFonts w:ascii="Times New Roman" w:hAnsi="Times New Roman" w:cs="Times New Roman"/>
          <w:sz w:val="24"/>
          <w:szCs w:val="24"/>
        </w:rPr>
        <w:t>Es importante no solo dar voz a los estudiantes en su etapa de formación, sino  brindarles la oportunidad de construir su conocimiento y darlo como válido</w:t>
      </w:r>
      <w:r w:rsidR="00E83758">
        <w:rPr>
          <w:rFonts w:ascii="Times New Roman" w:hAnsi="Times New Roman" w:cs="Times New Roman"/>
          <w:sz w:val="24"/>
          <w:szCs w:val="24"/>
        </w:rPr>
        <w:t>,</w:t>
      </w:r>
      <w:r w:rsidRPr="008234CC">
        <w:rPr>
          <w:rFonts w:ascii="Times New Roman" w:hAnsi="Times New Roman" w:cs="Times New Roman"/>
          <w:sz w:val="24"/>
          <w:szCs w:val="24"/>
        </w:rPr>
        <w:t xml:space="preserve"> a través de los referentes que creamos pertinentes. Cabe destacar que como parte de los trabajos</w:t>
      </w:r>
      <w:r w:rsidR="00E83758">
        <w:rPr>
          <w:rFonts w:ascii="Times New Roman" w:hAnsi="Times New Roman" w:cs="Times New Roman"/>
          <w:sz w:val="24"/>
          <w:szCs w:val="24"/>
        </w:rPr>
        <w:t>,</w:t>
      </w:r>
      <w:r w:rsidRPr="008234CC">
        <w:rPr>
          <w:rFonts w:ascii="Times New Roman" w:hAnsi="Times New Roman" w:cs="Times New Roman"/>
          <w:sz w:val="24"/>
          <w:szCs w:val="24"/>
        </w:rPr>
        <w:t xml:space="preserve"> que los participantes de los talleres desarrollaron,  fue la previa lectura de algunos textos en relación a la democratización del conocimiento, así como la revisión de vídeos en relación al tema, para luego rescatar la información que </w:t>
      </w:r>
      <w:r w:rsidR="007126A8">
        <w:rPr>
          <w:rFonts w:ascii="Times New Roman" w:hAnsi="Times New Roman" w:cs="Times New Roman"/>
          <w:sz w:val="24"/>
          <w:szCs w:val="24"/>
        </w:rPr>
        <w:t>ellos generaron</w:t>
      </w:r>
      <w:r w:rsidRPr="008234CC">
        <w:rPr>
          <w:rFonts w:ascii="Times New Roman" w:hAnsi="Times New Roman" w:cs="Times New Roman"/>
          <w:sz w:val="24"/>
          <w:szCs w:val="24"/>
        </w:rPr>
        <w:t xml:space="preserve"> a través de los ciclos de trabajo con las evidencias solicitadas. </w:t>
      </w:r>
      <w:r w:rsidR="00E83758">
        <w:rPr>
          <w:rFonts w:ascii="Times New Roman" w:hAnsi="Times New Roman" w:cs="Times New Roman"/>
          <w:sz w:val="24"/>
          <w:szCs w:val="24"/>
        </w:rPr>
        <w:t>Demostrando así</w:t>
      </w:r>
      <w:r w:rsidR="00D17542">
        <w:rPr>
          <w:rFonts w:ascii="Times New Roman" w:hAnsi="Times New Roman" w:cs="Times New Roman"/>
          <w:sz w:val="24"/>
          <w:szCs w:val="24"/>
        </w:rPr>
        <w:t>,</w:t>
      </w:r>
      <w:r w:rsidR="00E83758">
        <w:rPr>
          <w:rFonts w:ascii="Times New Roman" w:hAnsi="Times New Roman" w:cs="Times New Roman"/>
          <w:sz w:val="24"/>
          <w:szCs w:val="24"/>
        </w:rPr>
        <w:t xml:space="preserve"> que los estudiantes requieren de una guía </w:t>
      </w:r>
      <w:r w:rsidR="00D17542">
        <w:rPr>
          <w:rFonts w:ascii="Times New Roman" w:hAnsi="Times New Roman" w:cs="Times New Roman"/>
          <w:sz w:val="24"/>
          <w:szCs w:val="24"/>
        </w:rPr>
        <w:t>y motivación para lograr sus aprendizajes.</w:t>
      </w:r>
    </w:p>
    <w:p w14:paraId="75647FC9" w14:textId="77777777" w:rsidR="00475E2B" w:rsidRDefault="00475E2B" w:rsidP="00AB71D1">
      <w:pPr>
        <w:pStyle w:val="NormalWeb"/>
        <w:spacing w:before="0" w:beforeAutospacing="0" w:after="0" w:afterAutospacing="0" w:line="480" w:lineRule="auto"/>
        <w:rPr>
          <w:b/>
          <w:sz w:val="28"/>
          <w:szCs w:val="28"/>
        </w:rPr>
      </w:pPr>
    </w:p>
    <w:p w14:paraId="6B499AF0" w14:textId="686B3F33" w:rsidR="00881145" w:rsidRPr="00475E2B" w:rsidRDefault="00881145" w:rsidP="003F1CBC">
      <w:pPr>
        <w:pStyle w:val="NormalWeb"/>
        <w:spacing w:before="0" w:beforeAutospacing="0" w:after="0" w:afterAutospacing="0" w:line="360" w:lineRule="auto"/>
        <w:rPr>
          <w:rFonts w:ascii="Calibri" w:hAnsi="Calibri" w:cs="Calibri"/>
          <w:b/>
          <w:color w:val="000000"/>
          <w:sz w:val="28"/>
          <w:szCs w:val="28"/>
          <w:lang w:val="es-ES_tradnl"/>
        </w:rPr>
      </w:pPr>
      <w:r w:rsidRPr="00475E2B">
        <w:rPr>
          <w:rFonts w:ascii="Calibri" w:hAnsi="Calibri" w:cs="Calibri"/>
          <w:b/>
          <w:color w:val="000000"/>
          <w:sz w:val="28"/>
          <w:szCs w:val="28"/>
          <w:lang w:val="es-ES_tradnl"/>
        </w:rPr>
        <w:t>Referencias</w:t>
      </w:r>
    </w:p>
    <w:p w14:paraId="01C9E6B2" w14:textId="77777777" w:rsidR="0063256E" w:rsidRPr="00475E2B" w:rsidRDefault="0063256E" w:rsidP="00475E2B">
      <w:pPr>
        <w:spacing w:after="0" w:line="360" w:lineRule="auto"/>
        <w:ind w:left="709" w:hanging="709"/>
        <w:jc w:val="both"/>
        <w:rPr>
          <w:rFonts w:ascii="Times New Roman" w:hAnsi="Times New Roman" w:cs="Times New Roman"/>
          <w:sz w:val="24"/>
          <w:szCs w:val="24"/>
        </w:rPr>
      </w:pPr>
      <w:r w:rsidRPr="00475E2B">
        <w:rPr>
          <w:rFonts w:ascii="Times New Roman" w:hAnsi="Times New Roman" w:cs="Times New Roman"/>
          <w:sz w:val="24"/>
          <w:szCs w:val="24"/>
        </w:rPr>
        <w:t xml:space="preserve">Ahumada, M., Antón, B., </w:t>
      </w:r>
      <w:proofErr w:type="spellStart"/>
      <w:r w:rsidRPr="00475E2B">
        <w:rPr>
          <w:rFonts w:ascii="Times New Roman" w:hAnsi="Times New Roman" w:cs="Times New Roman"/>
          <w:sz w:val="24"/>
          <w:szCs w:val="24"/>
        </w:rPr>
        <w:t>Peccinetti</w:t>
      </w:r>
      <w:proofErr w:type="spellEnd"/>
      <w:r w:rsidRPr="00475E2B">
        <w:rPr>
          <w:rFonts w:ascii="Times New Roman" w:hAnsi="Times New Roman" w:cs="Times New Roman"/>
          <w:sz w:val="24"/>
          <w:szCs w:val="24"/>
        </w:rPr>
        <w:t>, M. (2012). El desarrollo de la Investigación Acción Participativa en Psicología. </w:t>
      </w:r>
      <w:r w:rsidRPr="00475E2B">
        <w:rPr>
          <w:rFonts w:ascii="Times New Roman" w:hAnsi="Times New Roman" w:cs="Times New Roman"/>
          <w:i/>
          <w:iCs/>
          <w:sz w:val="24"/>
          <w:szCs w:val="24"/>
        </w:rPr>
        <w:t>Enfoques</w:t>
      </w:r>
      <w:r w:rsidRPr="00475E2B">
        <w:rPr>
          <w:rFonts w:ascii="Times New Roman" w:hAnsi="Times New Roman" w:cs="Times New Roman"/>
          <w:sz w:val="24"/>
          <w:szCs w:val="24"/>
        </w:rPr>
        <w:t>, </w:t>
      </w:r>
      <w:r w:rsidRPr="00475E2B">
        <w:rPr>
          <w:rFonts w:ascii="Times New Roman" w:hAnsi="Times New Roman" w:cs="Times New Roman"/>
          <w:i/>
          <w:iCs/>
          <w:sz w:val="24"/>
          <w:szCs w:val="24"/>
        </w:rPr>
        <w:t>24</w:t>
      </w:r>
      <w:r w:rsidRPr="00475E2B">
        <w:rPr>
          <w:rFonts w:ascii="Times New Roman" w:hAnsi="Times New Roman" w:cs="Times New Roman"/>
          <w:sz w:val="24"/>
          <w:szCs w:val="24"/>
        </w:rPr>
        <w:t xml:space="preserve">(2), 23-52. </w:t>
      </w:r>
      <w:r w:rsidR="006644D2" w:rsidRPr="00475E2B">
        <w:rPr>
          <w:rFonts w:ascii="Times New Roman" w:hAnsi="Times New Roman" w:cs="Times New Roman"/>
          <w:sz w:val="24"/>
          <w:szCs w:val="24"/>
        </w:rPr>
        <w:t>Recuperado de</w:t>
      </w:r>
      <w:r w:rsidRPr="00475E2B">
        <w:rPr>
          <w:rFonts w:ascii="Times New Roman" w:hAnsi="Times New Roman" w:cs="Times New Roman"/>
          <w:sz w:val="24"/>
          <w:szCs w:val="24"/>
        </w:rPr>
        <w:t xml:space="preserve">  </w:t>
      </w:r>
      <w:hyperlink r:id="rId10" w:history="1">
        <w:r w:rsidRPr="00475E2B">
          <w:rPr>
            <w:rFonts w:ascii="Times New Roman" w:hAnsi="Times New Roman" w:cs="Times New Roman"/>
            <w:color w:val="0000FF" w:themeColor="hyperlink"/>
            <w:sz w:val="24"/>
            <w:szCs w:val="24"/>
            <w:u w:val="single"/>
          </w:rPr>
          <w:t>http://www.scielo.org.ar/scielo.php?script=sci_arttext&amp;pid=S1669-27212012000200003&amp;lng=es&amp;tlng=es</w:t>
        </w:r>
      </w:hyperlink>
      <w:r w:rsidRPr="00475E2B">
        <w:rPr>
          <w:rFonts w:ascii="Times New Roman" w:hAnsi="Times New Roman" w:cs="Times New Roman"/>
          <w:sz w:val="24"/>
          <w:szCs w:val="24"/>
        </w:rPr>
        <w:t>.</w:t>
      </w:r>
    </w:p>
    <w:p w14:paraId="39A3F7BB" w14:textId="77777777" w:rsidR="009D47D6" w:rsidRPr="00475E2B" w:rsidRDefault="009D47D6" w:rsidP="00475E2B">
      <w:pPr>
        <w:spacing w:after="0" w:line="360" w:lineRule="auto"/>
        <w:jc w:val="both"/>
        <w:rPr>
          <w:rFonts w:ascii="Times New Roman" w:hAnsi="Times New Roman" w:cs="Times New Roman"/>
          <w:sz w:val="24"/>
          <w:szCs w:val="24"/>
        </w:rPr>
      </w:pPr>
      <w:r w:rsidRPr="00475E2B">
        <w:rPr>
          <w:rFonts w:ascii="Times New Roman" w:hAnsi="Times New Roman" w:cs="Times New Roman"/>
          <w:sz w:val="24"/>
          <w:szCs w:val="24"/>
        </w:rPr>
        <w:t>Barragán, A., Ballesteros</w:t>
      </w:r>
      <w:r w:rsidR="009E3AA7" w:rsidRPr="00475E2B">
        <w:rPr>
          <w:rFonts w:ascii="Times New Roman" w:hAnsi="Times New Roman" w:cs="Times New Roman"/>
          <w:sz w:val="24"/>
          <w:szCs w:val="24"/>
        </w:rPr>
        <w:t xml:space="preserve">, </w:t>
      </w:r>
      <w:r w:rsidR="00581BCF" w:rsidRPr="00475E2B">
        <w:rPr>
          <w:rFonts w:ascii="Times New Roman" w:hAnsi="Times New Roman" w:cs="Times New Roman"/>
          <w:sz w:val="24"/>
          <w:szCs w:val="24"/>
        </w:rPr>
        <w:t>A.</w:t>
      </w:r>
      <w:r w:rsidR="009E3AA7" w:rsidRPr="00475E2B">
        <w:rPr>
          <w:rFonts w:ascii="Times New Roman" w:hAnsi="Times New Roman" w:cs="Times New Roman"/>
          <w:sz w:val="24"/>
          <w:szCs w:val="24"/>
        </w:rPr>
        <w:t>,</w:t>
      </w:r>
      <w:r w:rsidRPr="00475E2B">
        <w:rPr>
          <w:rFonts w:ascii="Times New Roman" w:hAnsi="Times New Roman" w:cs="Times New Roman"/>
          <w:sz w:val="24"/>
          <w:szCs w:val="24"/>
        </w:rPr>
        <w:t xml:space="preserve"> Romero</w:t>
      </w:r>
      <w:r w:rsidR="009E3AA7" w:rsidRPr="00475E2B">
        <w:rPr>
          <w:rFonts w:ascii="Times New Roman" w:hAnsi="Times New Roman" w:cs="Times New Roman"/>
          <w:sz w:val="24"/>
          <w:szCs w:val="24"/>
        </w:rPr>
        <w:t>,</w:t>
      </w:r>
      <w:r w:rsidR="00581BCF" w:rsidRPr="00475E2B">
        <w:rPr>
          <w:rFonts w:ascii="Times New Roman" w:hAnsi="Times New Roman" w:cs="Times New Roman"/>
          <w:sz w:val="24"/>
          <w:szCs w:val="24"/>
        </w:rPr>
        <w:t xml:space="preserve"> L.</w:t>
      </w:r>
      <w:r w:rsidR="009E3AA7" w:rsidRPr="00475E2B">
        <w:rPr>
          <w:rFonts w:ascii="Times New Roman" w:hAnsi="Times New Roman" w:cs="Times New Roman"/>
          <w:sz w:val="24"/>
          <w:szCs w:val="24"/>
        </w:rPr>
        <w:t>,</w:t>
      </w:r>
      <w:r w:rsidRPr="00475E2B">
        <w:rPr>
          <w:rFonts w:ascii="Times New Roman" w:hAnsi="Times New Roman" w:cs="Times New Roman"/>
          <w:sz w:val="24"/>
          <w:szCs w:val="24"/>
        </w:rPr>
        <w:t xml:space="preserve"> Morales</w:t>
      </w:r>
      <w:r w:rsidR="009E3AA7" w:rsidRPr="00475E2B">
        <w:rPr>
          <w:rFonts w:ascii="Times New Roman" w:hAnsi="Times New Roman" w:cs="Times New Roman"/>
          <w:sz w:val="24"/>
          <w:szCs w:val="24"/>
        </w:rPr>
        <w:t xml:space="preserve">, </w:t>
      </w:r>
      <w:r w:rsidR="00222E10" w:rsidRPr="00475E2B">
        <w:rPr>
          <w:rFonts w:ascii="Times New Roman" w:hAnsi="Times New Roman" w:cs="Times New Roman"/>
          <w:sz w:val="24"/>
          <w:szCs w:val="24"/>
        </w:rPr>
        <w:t xml:space="preserve">M., </w:t>
      </w:r>
      <w:r w:rsidR="00DD3B0A" w:rsidRPr="00475E2B">
        <w:rPr>
          <w:rFonts w:ascii="Times New Roman" w:hAnsi="Times New Roman" w:cs="Times New Roman"/>
          <w:sz w:val="24"/>
          <w:szCs w:val="24"/>
        </w:rPr>
        <w:t xml:space="preserve">(2012). </w:t>
      </w:r>
      <w:r w:rsidR="00222E10" w:rsidRPr="00475E2B">
        <w:rPr>
          <w:rFonts w:ascii="Times New Roman" w:hAnsi="Times New Roman" w:cs="Times New Roman"/>
          <w:sz w:val="24"/>
          <w:szCs w:val="24"/>
        </w:rPr>
        <w:t>Democratización del conocimiento: Un enfoque desde la universidad pública.</w:t>
      </w:r>
      <w:r w:rsidRPr="00475E2B">
        <w:rPr>
          <w:rFonts w:ascii="Times New Roman" w:hAnsi="Times New Roman" w:cs="Times New Roman"/>
          <w:sz w:val="24"/>
          <w:szCs w:val="24"/>
        </w:rPr>
        <w:t xml:space="preserve"> </w:t>
      </w:r>
      <w:r w:rsidRPr="00475E2B">
        <w:rPr>
          <w:rFonts w:ascii="Times New Roman" w:hAnsi="Times New Roman" w:cs="Times New Roman"/>
          <w:i/>
          <w:sz w:val="24"/>
          <w:szCs w:val="24"/>
        </w:rPr>
        <w:t>Revista Internacional de Humanidades</w:t>
      </w:r>
      <w:r w:rsidRPr="00475E2B">
        <w:rPr>
          <w:rFonts w:ascii="Times New Roman" w:hAnsi="Times New Roman" w:cs="Times New Roman"/>
          <w:sz w:val="24"/>
          <w:szCs w:val="24"/>
        </w:rPr>
        <w:t xml:space="preserve"> 1(2),  (pp. 187-198)</w:t>
      </w:r>
      <w:r w:rsidR="00DC600B" w:rsidRPr="00475E2B">
        <w:rPr>
          <w:rFonts w:ascii="Times New Roman" w:hAnsi="Times New Roman" w:cs="Times New Roman"/>
          <w:sz w:val="24"/>
          <w:szCs w:val="24"/>
        </w:rPr>
        <w:t xml:space="preserve">. Recuperado de </w:t>
      </w:r>
      <w:hyperlink r:id="rId11" w:history="1">
        <w:r w:rsidR="00DC600B" w:rsidRPr="00475E2B">
          <w:rPr>
            <w:rStyle w:val="Hipervnculo"/>
            <w:rFonts w:ascii="Times New Roman" w:hAnsi="Times New Roman" w:cs="Times New Roman"/>
            <w:sz w:val="24"/>
            <w:szCs w:val="24"/>
          </w:rPr>
          <w:t>https://pdfs.semanticscholar.org/4909/4a7c7b608457ed15a120a707ec39acc504f2.pdf</w:t>
        </w:r>
      </w:hyperlink>
      <w:r w:rsidR="00DC600B" w:rsidRPr="00475E2B">
        <w:rPr>
          <w:rFonts w:ascii="Times New Roman" w:hAnsi="Times New Roman" w:cs="Times New Roman"/>
          <w:sz w:val="24"/>
          <w:szCs w:val="24"/>
        </w:rPr>
        <w:t xml:space="preserve"> </w:t>
      </w:r>
    </w:p>
    <w:p w14:paraId="62639C32" w14:textId="77777777" w:rsidR="00881145" w:rsidRPr="00475E2B" w:rsidRDefault="00881145" w:rsidP="00475E2B">
      <w:pPr>
        <w:pStyle w:val="NormalWeb"/>
        <w:spacing w:before="0" w:beforeAutospacing="0" w:after="0" w:afterAutospacing="0" w:line="360" w:lineRule="auto"/>
        <w:ind w:left="709" w:hanging="709"/>
        <w:jc w:val="both"/>
        <w:rPr>
          <w:rStyle w:val="Hipervnculo"/>
        </w:rPr>
      </w:pPr>
      <w:proofErr w:type="spellStart"/>
      <w:r w:rsidRPr="00475E2B">
        <w:t>Batallán</w:t>
      </w:r>
      <w:proofErr w:type="spellEnd"/>
      <w:r w:rsidRPr="00475E2B">
        <w:t xml:space="preserve">, G. y García, J. (1998). Trabajo Docente, Democratización y Conocimiento. </w:t>
      </w:r>
      <w:r w:rsidRPr="00475E2B">
        <w:rPr>
          <w:i/>
        </w:rPr>
        <w:t>Cuadernos de Antropología Social</w:t>
      </w:r>
      <w:r w:rsidRPr="00475E2B">
        <w:t xml:space="preserve">. (2) ICA. Recuperado de </w:t>
      </w:r>
      <w:hyperlink r:id="rId12" w:history="1">
        <w:r w:rsidRPr="00475E2B">
          <w:rPr>
            <w:rStyle w:val="Hipervnculo"/>
          </w:rPr>
          <w:t>http://revistascientificas.filo.uba.ar/index.php/CAS/article/view/4883/4368</w:t>
        </w:r>
      </w:hyperlink>
    </w:p>
    <w:p w14:paraId="226C2426" w14:textId="77777777" w:rsidR="0063256E" w:rsidRPr="00475E2B" w:rsidRDefault="0063256E" w:rsidP="00475E2B">
      <w:pPr>
        <w:spacing w:after="0" w:line="360" w:lineRule="auto"/>
        <w:ind w:left="709" w:hanging="709"/>
        <w:jc w:val="both"/>
        <w:rPr>
          <w:rFonts w:ascii="Times New Roman" w:eastAsia="Times New Roman" w:hAnsi="Times New Roman" w:cs="Times New Roman"/>
          <w:sz w:val="24"/>
          <w:szCs w:val="24"/>
          <w:lang w:val="es-ES_tradnl" w:eastAsia="es-ES"/>
        </w:rPr>
      </w:pPr>
      <w:r w:rsidRPr="00475E2B">
        <w:rPr>
          <w:rFonts w:ascii="Times New Roman" w:eastAsia="Times New Roman" w:hAnsi="Times New Roman" w:cs="Times New Roman"/>
          <w:sz w:val="24"/>
          <w:szCs w:val="24"/>
          <w:lang w:val="es-ES_tradnl" w:eastAsia="es-ES"/>
        </w:rPr>
        <w:t>Buendía, L., Colás, P., Hernández, F. (1998). España. Editorial McGraw-Hill.</w:t>
      </w:r>
    </w:p>
    <w:p w14:paraId="29B3948E" w14:textId="77777777" w:rsidR="00881145" w:rsidRPr="00475E2B" w:rsidRDefault="00881145" w:rsidP="00475E2B">
      <w:pPr>
        <w:pStyle w:val="NormalWeb"/>
        <w:spacing w:before="0" w:beforeAutospacing="0" w:after="0" w:afterAutospacing="0" w:line="360" w:lineRule="auto"/>
        <w:ind w:left="709" w:hanging="709"/>
        <w:jc w:val="both"/>
      </w:pPr>
      <w:r w:rsidRPr="00475E2B">
        <w:t xml:space="preserve">Campos, A. (2005).  </w:t>
      </w:r>
      <w:r w:rsidRPr="00475E2B">
        <w:rPr>
          <w:i/>
        </w:rPr>
        <w:t xml:space="preserve">Mapas Conceptuales, Mapas Mentales y Otras Formas de Representación del Conocimiento. </w:t>
      </w:r>
      <w:r w:rsidR="00731F44" w:rsidRPr="00475E2B">
        <w:t xml:space="preserve"> México</w:t>
      </w:r>
      <w:r w:rsidR="00CD0B5B" w:rsidRPr="00475E2B">
        <w:t>: Aula</w:t>
      </w:r>
      <w:r w:rsidRPr="00475E2B">
        <w:t xml:space="preserve"> Abierta </w:t>
      </w:r>
      <w:r w:rsidRPr="00475E2B">
        <w:rPr>
          <w:lang w:val="es-ES"/>
        </w:rPr>
        <w:t>Magisterio</w:t>
      </w:r>
      <w:r w:rsidRPr="00475E2B">
        <w:t>.</w:t>
      </w:r>
    </w:p>
    <w:p w14:paraId="6956E1C0" w14:textId="77777777" w:rsidR="00881145" w:rsidRPr="00475E2B" w:rsidRDefault="00881145" w:rsidP="00475E2B">
      <w:pPr>
        <w:pStyle w:val="NormalWeb"/>
        <w:spacing w:before="0" w:beforeAutospacing="0" w:after="0" w:afterAutospacing="0" w:line="360" w:lineRule="auto"/>
        <w:ind w:left="709" w:hanging="709"/>
        <w:jc w:val="both"/>
        <w:rPr>
          <w:rStyle w:val="Hipervnculo"/>
        </w:rPr>
      </w:pPr>
      <w:r w:rsidRPr="00475E2B">
        <w:lastRenderedPageBreak/>
        <w:t>Castillo, E. y Sánchez, C. (2003). ¿Democratizar la escuela o escolarizar la democracia?</w:t>
      </w:r>
      <w:r w:rsidRPr="00475E2B">
        <w:rPr>
          <w:i/>
        </w:rPr>
        <w:t xml:space="preserve"> Revista Colombiana de Educación</w:t>
      </w:r>
      <w:r w:rsidRPr="00475E2B">
        <w:t>.</w:t>
      </w:r>
      <w:r w:rsidR="00250309" w:rsidRPr="00475E2B">
        <w:t xml:space="preserve"> </w:t>
      </w:r>
      <w:r w:rsidRPr="00475E2B">
        <w:t>(45). Recuperado de</w:t>
      </w:r>
      <w:r w:rsidRPr="00475E2B">
        <w:rPr>
          <w:b/>
        </w:rPr>
        <w:t xml:space="preserve"> </w:t>
      </w:r>
      <w:hyperlink r:id="rId13" w:history="1">
        <w:r w:rsidRPr="00475E2B">
          <w:rPr>
            <w:rStyle w:val="Hipervnculo"/>
          </w:rPr>
          <w:t>https://revistas.pedagogica.edu.co/index.php/RCE/article/view/5494/4521</w:t>
        </w:r>
      </w:hyperlink>
    </w:p>
    <w:p w14:paraId="451F7E9B" w14:textId="77777777" w:rsidR="00F60E35" w:rsidRPr="00475E2B" w:rsidRDefault="00F60E35" w:rsidP="00475E2B">
      <w:pPr>
        <w:pStyle w:val="NormalWeb"/>
        <w:spacing w:before="0" w:beforeAutospacing="0" w:after="0" w:afterAutospacing="0" w:line="360" w:lineRule="auto"/>
        <w:ind w:left="709" w:hanging="709"/>
        <w:jc w:val="both"/>
        <w:rPr>
          <w:rStyle w:val="Hipervnculo"/>
          <w:color w:val="auto"/>
          <w:u w:val="none"/>
        </w:rPr>
      </w:pPr>
      <w:r w:rsidRPr="00475E2B">
        <w:rPr>
          <w:rStyle w:val="Hipervnculo"/>
          <w:color w:val="auto"/>
          <w:u w:val="none"/>
        </w:rPr>
        <w:t xml:space="preserve">Elizondo, R. (2015), </w:t>
      </w:r>
      <w:r w:rsidR="006351C7" w:rsidRPr="00475E2B">
        <w:rPr>
          <w:rStyle w:val="Hipervnculo"/>
          <w:color w:val="auto"/>
          <w:u w:val="none"/>
        </w:rPr>
        <w:t>La creatividad como perspectiva educativa</w:t>
      </w:r>
      <w:r w:rsidR="00184156" w:rsidRPr="00475E2B">
        <w:rPr>
          <w:rStyle w:val="Hipervnculo"/>
          <w:color w:val="auto"/>
          <w:u w:val="none"/>
        </w:rPr>
        <w:t>.</w:t>
      </w:r>
      <w:r w:rsidR="006351C7" w:rsidRPr="00475E2B">
        <w:rPr>
          <w:rStyle w:val="Hipervnculo"/>
          <w:color w:val="auto"/>
          <w:u w:val="none"/>
        </w:rPr>
        <w:t xml:space="preserve"> </w:t>
      </w:r>
      <w:r w:rsidR="00184156" w:rsidRPr="00475E2B">
        <w:rPr>
          <w:rStyle w:val="Hipervnculo"/>
          <w:color w:val="auto"/>
          <w:u w:val="none"/>
        </w:rPr>
        <w:t>C</w:t>
      </w:r>
      <w:r w:rsidR="006351C7" w:rsidRPr="00475E2B">
        <w:rPr>
          <w:rStyle w:val="Hipervnculo"/>
          <w:color w:val="auto"/>
          <w:u w:val="none"/>
        </w:rPr>
        <w:t xml:space="preserve">inco </w:t>
      </w:r>
      <w:r w:rsidR="00184156" w:rsidRPr="00475E2B">
        <w:rPr>
          <w:rStyle w:val="Hipervnculo"/>
          <w:color w:val="auto"/>
          <w:u w:val="none"/>
        </w:rPr>
        <w:t xml:space="preserve">ideas para pensar los contextos creativos de </w:t>
      </w:r>
      <w:r w:rsidR="008B51E6" w:rsidRPr="00475E2B">
        <w:rPr>
          <w:rStyle w:val="Hipervnculo"/>
          <w:color w:val="auto"/>
          <w:u w:val="none"/>
        </w:rPr>
        <w:t xml:space="preserve">enseñanza y aprendizaje. </w:t>
      </w:r>
      <w:r w:rsidR="00CD0B5B" w:rsidRPr="00475E2B">
        <w:rPr>
          <w:rStyle w:val="Hipervnculo"/>
          <w:i/>
          <w:color w:val="auto"/>
          <w:u w:val="none"/>
        </w:rPr>
        <w:t>Actualidades Investigativas</w:t>
      </w:r>
      <w:r w:rsidR="00CD0B5B" w:rsidRPr="00475E2B">
        <w:rPr>
          <w:rStyle w:val="Hipervnculo"/>
          <w:color w:val="auto"/>
          <w:u w:val="none"/>
        </w:rPr>
        <w:t xml:space="preserve"> </w:t>
      </w:r>
      <w:r w:rsidR="00FF53D5" w:rsidRPr="00475E2B">
        <w:rPr>
          <w:rStyle w:val="Hipervnculo"/>
          <w:color w:val="auto"/>
          <w:u w:val="none"/>
        </w:rPr>
        <w:t xml:space="preserve">15 (3), 1-23. Recuperado de </w:t>
      </w:r>
    </w:p>
    <w:p w14:paraId="6448E3D0" w14:textId="77777777" w:rsidR="004B3689" w:rsidRPr="00475E2B" w:rsidRDefault="004B3689" w:rsidP="00475E2B">
      <w:pPr>
        <w:pStyle w:val="NormalWeb"/>
        <w:spacing w:before="0" w:beforeAutospacing="0" w:after="0" w:afterAutospacing="0" w:line="360" w:lineRule="auto"/>
        <w:ind w:left="709" w:hanging="709"/>
        <w:jc w:val="both"/>
        <w:rPr>
          <w:rFonts w:eastAsiaTheme="minorHAnsi"/>
          <w:color w:val="0000FF"/>
          <w:u w:val="single"/>
          <w:lang w:eastAsia="en-US"/>
        </w:rPr>
      </w:pPr>
      <w:r w:rsidRPr="00475E2B">
        <w:rPr>
          <w:rStyle w:val="Hipervnculo"/>
          <w:color w:val="auto"/>
          <w:u w:val="none"/>
        </w:rPr>
        <w:t xml:space="preserve">         </w:t>
      </w:r>
      <w:hyperlink r:id="rId14" w:history="1">
        <w:r w:rsidRPr="00475E2B">
          <w:rPr>
            <w:rFonts w:eastAsiaTheme="minorHAnsi"/>
            <w:color w:val="0000FF"/>
            <w:u w:val="single"/>
            <w:lang w:eastAsia="en-US"/>
          </w:rPr>
          <w:t>https://www.scielo.sa.cr/pdf/aie/v15n3/1409-4703-aie-15-03-00566.pdf</w:t>
        </w:r>
      </w:hyperlink>
    </w:p>
    <w:p w14:paraId="5B5884CB" w14:textId="77777777" w:rsidR="00C7720E" w:rsidRPr="00475E2B" w:rsidRDefault="00C7720E" w:rsidP="00475E2B">
      <w:pPr>
        <w:pStyle w:val="NormalWeb"/>
        <w:spacing w:before="0" w:beforeAutospacing="0" w:after="0" w:afterAutospacing="0" w:line="360" w:lineRule="auto"/>
        <w:ind w:left="709" w:hanging="709"/>
        <w:jc w:val="both"/>
        <w:rPr>
          <w:rStyle w:val="Hipervnculo"/>
          <w:color w:val="auto"/>
          <w:u w:val="none"/>
        </w:rPr>
      </w:pPr>
      <w:r w:rsidRPr="00475E2B">
        <w:rPr>
          <w:rStyle w:val="Hipervnculo"/>
          <w:color w:val="auto"/>
          <w:u w:val="none"/>
        </w:rPr>
        <w:t xml:space="preserve">Moliner, O., </w:t>
      </w:r>
      <w:proofErr w:type="spellStart"/>
      <w:r w:rsidRPr="00475E2B">
        <w:rPr>
          <w:rStyle w:val="Hipervnculo"/>
          <w:color w:val="auto"/>
          <w:u w:val="none"/>
        </w:rPr>
        <w:t>Traver</w:t>
      </w:r>
      <w:proofErr w:type="spellEnd"/>
      <w:r w:rsidRPr="00475E2B">
        <w:rPr>
          <w:rStyle w:val="Hipervnculo"/>
          <w:color w:val="auto"/>
          <w:u w:val="none"/>
        </w:rPr>
        <w:t>, J</w:t>
      </w:r>
      <w:r w:rsidR="00A155DE" w:rsidRPr="00475E2B">
        <w:rPr>
          <w:rStyle w:val="Hipervnculo"/>
          <w:color w:val="auto"/>
          <w:u w:val="none"/>
        </w:rPr>
        <w:t>.</w:t>
      </w:r>
      <w:r w:rsidRPr="00475E2B">
        <w:rPr>
          <w:rStyle w:val="Hipervnculo"/>
          <w:color w:val="auto"/>
          <w:u w:val="none"/>
        </w:rPr>
        <w:t>, Ruiz, M. y Segarra, T. (2016). Estrategias que inciden en los procesos de democratización de la escuela. Una aproximación teórica</w:t>
      </w:r>
      <w:r w:rsidRPr="00475E2B">
        <w:rPr>
          <w:rStyle w:val="Hipervnculo"/>
          <w:i/>
          <w:color w:val="auto"/>
          <w:u w:val="none"/>
        </w:rPr>
        <w:t>. Revista electrónica de investigación educativa,</w:t>
      </w:r>
      <w:r w:rsidRPr="00475E2B">
        <w:rPr>
          <w:rStyle w:val="Hipervnculo"/>
          <w:color w:val="auto"/>
          <w:u w:val="none"/>
        </w:rPr>
        <w:t xml:space="preserve"> 18(2), 116-129. Recuperado de </w:t>
      </w:r>
      <w:hyperlink r:id="rId15" w:history="1">
        <w:r w:rsidR="00A155DE" w:rsidRPr="00475E2B">
          <w:rPr>
            <w:rStyle w:val="Hipervnculo"/>
          </w:rPr>
          <w:t>http://www.scielo.org.mx/scielo.php?script=sci_arttext&amp;pid=S1607-40412016000200009&amp;lng=es&amp;tlng=es</w:t>
        </w:r>
      </w:hyperlink>
      <w:r w:rsidRPr="00475E2B">
        <w:rPr>
          <w:rStyle w:val="Hipervnculo"/>
          <w:color w:val="auto"/>
          <w:u w:val="none"/>
        </w:rPr>
        <w:t>.</w:t>
      </w:r>
      <w:r w:rsidR="00A155DE" w:rsidRPr="00475E2B">
        <w:rPr>
          <w:rStyle w:val="Hipervnculo"/>
          <w:color w:val="auto"/>
          <w:u w:val="none"/>
        </w:rPr>
        <w:t xml:space="preserve"> </w:t>
      </w:r>
    </w:p>
    <w:p w14:paraId="6DEB3E9A" w14:textId="77777777" w:rsidR="006E426F" w:rsidRPr="00475E2B" w:rsidRDefault="006E426F" w:rsidP="00475E2B">
      <w:pPr>
        <w:pStyle w:val="NormalWeb"/>
        <w:spacing w:before="0" w:beforeAutospacing="0" w:after="0" w:afterAutospacing="0" w:line="360" w:lineRule="auto"/>
        <w:ind w:left="709" w:hanging="709"/>
        <w:jc w:val="both"/>
      </w:pPr>
      <w:proofErr w:type="spellStart"/>
      <w:r w:rsidRPr="00475E2B">
        <w:t>Munayco</w:t>
      </w:r>
      <w:proofErr w:type="spellEnd"/>
      <w:r w:rsidRPr="00475E2B">
        <w:t xml:space="preserve">, A. (2018). Influencia de los organizadores gráficos en la comprensión lectora de textos expositivos y argumentativos. </w:t>
      </w:r>
      <w:proofErr w:type="spellStart"/>
      <w:r w:rsidRPr="00475E2B">
        <w:rPr>
          <w:i/>
        </w:rPr>
        <w:t>Comuni@cción</w:t>
      </w:r>
      <w:proofErr w:type="spellEnd"/>
      <w:r w:rsidRPr="00475E2B">
        <w:rPr>
          <w:i/>
        </w:rPr>
        <w:t>,</w:t>
      </w:r>
      <w:r w:rsidRPr="00475E2B">
        <w:t xml:space="preserve"> 9(1), 05-13. Recuperado de</w:t>
      </w:r>
      <w:r w:rsidR="004B3689" w:rsidRPr="00475E2B">
        <w:t xml:space="preserve"> </w:t>
      </w:r>
      <w:hyperlink r:id="rId16" w:history="1">
        <w:r w:rsidR="006C1BC0" w:rsidRPr="00475E2B">
          <w:rPr>
            <w:rStyle w:val="Hipervnculo"/>
          </w:rPr>
          <w:t>http://www.scielo.org.pe/scielo.php?script=sci_arttext&amp;pid=S2219-71682018000100001&amp;lng=es&amp;tlng=es</w:t>
        </w:r>
      </w:hyperlink>
      <w:r w:rsidRPr="00475E2B">
        <w:t>.</w:t>
      </w:r>
      <w:r w:rsidR="006C1BC0" w:rsidRPr="00475E2B">
        <w:t xml:space="preserve"> </w:t>
      </w:r>
    </w:p>
    <w:p w14:paraId="74CD987F" w14:textId="77777777" w:rsidR="00881145" w:rsidRPr="00475E2B" w:rsidRDefault="00881145" w:rsidP="00475E2B">
      <w:pPr>
        <w:pStyle w:val="NormalWeb"/>
        <w:spacing w:before="0" w:beforeAutospacing="0" w:after="0" w:afterAutospacing="0" w:line="360" w:lineRule="auto"/>
        <w:ind w:left="709" w:hanging="709"/>
        <w:jc w:val="both"/>
      </w:pPr>
      <w:r w:rsidRPr="00475E2B">
        <w:t>Reguillo, R. (2008). Saber y poder de representación: la(s) disputa(s) por el espacio interpretativo</w:t>
      </w:r>
      <w:r w:rsidRPr="00475E2B">
        <w:rPr>
          <w:i/>
        </w:rPr>
        <w:t>.</w:t>
      </w:r>
      <w:r w:rsidRPr="00475E2B">
        <w:t xml:space="preserve"> </w:t>
      </w:r>
      <w:r w:rsidRPr="00475E2B">
        <w:rPr>
          <w:i/>
        </w:rPr>
        <w:t>Comunicación y sociedad</w:t>
      </w:r>
      <w:r w:rsidRPr="00475E2B">
        <w:t xml:space="preserve">, (9), 11-33. Recuperado </w:t>
      </w:r>
      <w:r w:rsidR="00416797" w:rsidRPr="00475E2B">
        <w:t xml:space="preserve">de </w:t>
      </w:r>
      <w:hyperlink r:id="rId17" w:history="1">
        <w:r w:rsidRPr="00475E2B">
          <w:rPr>
            <w:rStyle w:val="Hipervnculo"/>
          </w:rPr>
          <w:t>http://www.scielo.org.mx/scielo.php?script=sci_arttext&amp;pid=S0188-252X2008000100002&amp;lng=es&amp;tlng=es</w:t>
        </w:r>
      </w:hyperlink>
      <w:r w:rsidRPr="00475E2B">
        <w:t xml:space="preserve">. </w:t>
      </w:r>
    </w:p>
    <w:p w14:paraId="0E603866" w14:textId="77777777" w:rsidR="00311557" w:rsidRPr="00475E2B" w:rsidRDefault="002C6221" w:rsidP="00475E2B">
      <w:pPr>
        <w:spacing w:after="0" w:line="360" w:lineRule="auto"/>
        <w:ind w:hanging="709"/>
        <w:jc w:val="both"/>
        <w:rPr>
          <w:rFonts w:ascii="Times New Roman" w:eastAsia="Times New Roman" w:hAnsi="Times New Roman" w:cs="Times New Roman"/>
          <w:sz w:val="24"/>
          <w:szCs w:val="24"/>
          <w:lang w:eastAsia="es-MX"/>
        </w:rPr>
      </w:pPr>
      <w:r w:rsidRPr="00475E2B">
        <w:rPr>
          <w:rFonts w:ascii="Times New Roman" w:eastAsia="Times New Roman" w:hAnsi="Times New Roman" w:cs="Times New Roman"/>
          <w:sz w:val="24"/>
          <w:szCs w:val="24"/>
          <w:lang w:eastAsia="es-MX"/>
        </w:rPr>
        <w:t xml:space="preserve">           </w:t>
      </w:r>
      <w:r w:rsidR="00311557" w:rsidRPr="00475E2B">
        <w:rPr>
          <w:rFonts w:ascii="Times New Roman" w:eastAsia="Times New Roman" w:hAnsi="Times New Roman" w:cs="Times New Roman"/>
          <w:sz w:val="24"/>
          <w:szCs w:val="24"/>
          <w:lang w:eastAsia="es-MX"/>
        </w:rPr>
        <w:t xml:space="preserve">Romero, A. (2007). Gestión del Conocimiento, Asesoramiento y Mejora Escolar. "El caso de la escalera vacía". Profesorado. </w:t>
      </w:r>
      <w:r w:rsidR="00311557" w:rsidRPr="00475E2B">
        <w:rPr>
          <w:rFonts w:ascii="Times New Roman" w:eastAsia="Times New Roman" w:hAnsi="Times New Roman" w:cs="Times New Roman"/>
          <w:i/>
          <w:sz w:val="24"/>
          <w:szCs w:val="24"/>
          <w:lang w:eastAsia="es-MX"/>
        </w:rPr>
        <w:t xml:space="preserve">Revista de Currículum y </w:t>
      </w:r>
      <w:r w:rsidR="006C3F8F" w:rsidRPr="00475E2B">
        <w:rPr>
          <w:rFonts w:ascii="Times New Roman" w:eastAsia="Times New Roman" w:hAnsi="Times New Roman" w:cs="Times New Roman"/>
          <w:i/>
          <w:sz w:val="24"/>
          <w:szCs w:val="24"/>
          <w:lang w:eastAsia="es-MX"/>
        </w:rPr>
        <w:t>Formación de Profesorado</w:t>
      </w:r>
      <w:r w:rsidR="006C3F8F" w:rsidRPr="00475E2B">
        <w:rPr>
          <w:rFonts w:ascii="Times New Roman" w:eastAsia="Times New Roman" w:hAnsi="Times New Roman" w:cs="Times New Roman"/>
          <w:sz w:val="24"/>
          <w:szCs w:val="24"/>
          <w:lang w:eastAsia="es-MX"/>
        </w:rPr>
        <w:t>, 11(1)</w:t>
      </w:r>
      <w:r w:rsidR="00311557" w:rsidRPr="00475E2B">
        <w:rPr>
          <w:rFonts w:ascii="Times New Roman" w:eastAsia="Times New Roman" w:hAnsi="Times New Roman" w:cs="Times New Roman"/>
          <w:sz w:val="24"/>
          <w:szCs w:val="24"/>
          <w:lang w:eastAsia="es-MX"/>
        </w:rPr>
        <w:t xml:space="preserve">. Recuperado </w:t>
      </w:r>
      <w:r w:rsidR="00416797" w:rsidRPr="00475E2B">
        <w:rPr>
          <w:rFonts w:ascii="Times New Roman" w:eastAsia="Times New Roman" w:hAnsi="Times New Roman" w:cs="Times New Roman"/>
          <w:sz w:val="24"/>
          <w:szCs w:val="24"/>
          <w:lang w:eastAsia="es-MX"/>
        </w:rPr>
        <w:t xml:space="preserve">de </w:t>
      </w:r>
      <w:hyperlink r:id="rId18" w:history="1">
        <w:r w:rsidR="006C3F8F" w:rsidRPr="00475E2B">
          <w:rPr>
            <w:rStyle w:val="Hipervnculo"/>
            <w:rFonts w:ascii="Times New Roman" w:eastAsia="Times New Roman" w:hAnsi="Times New Roman" w:cs="Times New Roman"/>
            <w:sz w:val="24"/>
            <w:szCs w:val="24"/>
            <w:lang w:eastAsia="es-MX"/>
          </w:rPr>
          <w:t>http://www.redalyc.org/articulo.oa?id=567/56711104</w:t>
        </w:r>
      </w:hyperlink>
    </w:p>
    <w:p w14:paraId="1C606910" w14:textId="77777777" w:rsidR="00881145" w:rsidRPr="00475E2B" w:rsidRDefault="00881145" w:rsidP="00475E2B">
      <w:pPr>
        <w:pStyle w:val="NormalWeb"/>
        <w:spacing w:before="0" w:beforeAutospacing="0" w:after="0" w:afterAutospacing="0" w:line="360" w:lineRule="auto"/>
        <w:ind w:left="709" w:hanging="709"/>
        <w:jc w:val="both"/>
      </w:pPr>
      <w:r w:rsidRPr="00475E2B">
        <w:t>Sou</w:t>
      </w:r>
      <w:r w:rsidR="00063D47" w:rsidRPr="00475E2B">
        <w:t>s</w:t>
      </w:r>
      <w:r w:rsidRPr="00475E2B">
        <w:t>a</w:t>
      </w:r>
      <w:r w:rsidR="00063D47" w:rsidRPr="00475E2B">
        <w:t xml:space="preserve"> </w:t>
      </w:r>
      <w:r w:rsidR="005E71DD" w:rsidRPr="00475E2B">
        <w:t xml:space="preserve">de </w:t>
      </w:r>
      <w:r w:rsidRPr="00475E2B">
        <w:t xml:space="preserve">Santos, B. (Ed) (2008). </w:t>
      </w:r>
      <w:r w:rsidRPr="00475E2B">
        <w:rPr>
          <w:i/>
          <w:lang w:val="en-US"/>
        </w:rPr>
        <w:t>Another Knowledge is possible: Beyond Northern epistemologies.</w:t>
      </w:r>
      <w:r w:rsidRPr="00475E2B">
        <w:rPr>
          <w:lang w:val="en-US"/>
        </w:rPr>
        <w:t xml:space="preserve"> </w:t>
      </w:r>
      <w:r w:rsidRPr="00475E2B">
        <w:t>London:</w:t>
      </w:r>
      <w:r w:rsidR="005E71DD" w:rsidRPr="00475E2B">
        <w:t xml:space="preserve"> </w:t>
      </w:r>
      <w:r w:rsidRPr="00475E2B">
        <w:t>Verso.</w:t>
      </w:r>
    </w:p>
    <w:p w14:paraId="39AB53A5" w14:textId="77777777" w:rsidR="006D53ED" w:rsidRPr="00475E2B" w:rsidRDefault="006D53ED" w:rsidP="00475E2B">
      <w:pPr>
        <w:pStyle w:val="NormalWeb"/>
        <w:spacing w:before="0" w:beforeAutospacing="0" w:after="0" w:afterAutospacing="0" w:line="360" w:lineRule="auto"/>
        <w:ind w:left="709" w:hanging="709"/>
        <w:jc w:val="both"/>
      </w:pPr>
      <w:r w:rsidRPr="00475E2B">
        <w:t xml:space="preserve">Sousa de Santos, B. (2012) </w:t>
      </w:r>
      <w:r w:rsidRPr="00475E2B">
        <w:rPr>
          <w:i/>
        </w:rPr>
        <w:t>De las dualidades a las ecologías</w:t>
      </w:r>
      <w:r w:rsidRPr="00475E2B">
        <w:t xml:space="preserve">. </w:t>
      </w:r>
      <w:r w:rsidR="003B2148" w:rsidRPr="00475E2B">
        <w:t xml:space="preserve">Bolivia REMTE. Recuperado de </w:t>
      </w:r>
      <w:hyperlink r:id="rId19" w:history="1">
        <w:r w:rsidR="003B2148" w:rsidRPr="00475E2B">
          <w:rPr>
            <w:rFonts w:eastAsiaTheme="minorHAnsi"/>
            <w:color w:val="0000FF"/>
            <w:u w:val="single"/>
            <w:lang w:eastAsia="en-US"/>
          </w:rPr>
          <w:t>http://www.boaventuradesousasantos.pt/media/cuaderno%2018.pdf</w:t>
        </w:r>
      </w:hyperlink>
    </w:p>
    <w:p w14:paraId="7CB4A9B2" w14:textId="77777777" w:rsidR="00881145" w:rsidRPr="00475E2B" w:rsidRDefault="00881145" w:rsidP="00475E2B">
      <w:pPr>
        <w:spacing w:after="0" w:line="360" w:lineRule="auto"/>
        <w:ind w:left="709" w:hanging="709"/>
        <w:jc w:val="both"/>
        <w:rPr>
          <w:rFonts w:ascii="Times New Roman" w:hAnsi="Times New Roman" w:cs="Times New Roman"/>
          <w:sz w:val="24"/>
          <w:szCs w:val="24"/>
        </w:rPr>
      </w:pPr>
      <w:r w:rsidRPr="00475E2B">
        <w:rPr>
          <w:rFonts w:ascii="Times New Roman" w:hAnsi="Times New Roman" w:cs="Times New Roman"/>
          <w:sz w:val="24"/>
          <w:szCs w:val="24"/>
        </w:rPr>
        <w:t>Unzué, M. y Freibrun, N. (2015). Políticas Públicas de Acceso abierto y democratización del conocimiento en la Universidad Argentina</w:t>
      </w:r>
      <w:r w:rsidRPr="00475E2B">
        <w:rPr>
          <w:rFonts w:ascii="Times New Roman" w:hAnsi="Times New Roman" w:cs="Times New Roman"/>
          <w:i/>
          <w:sz w:val="24"/>
          <w:szCs w:val="24"/>
        </w:rPr>
        <w:t>. AVATARES de la</w:t>
      </w:r>
      <w:r w:rsidR="009E38EF" w:rsidRPr="00475E2B">
        <w:rPr>
          <w:rFonts w:ascii="Times New Roman" w:hAnsi="Times New Roman" w:cs="Times New Roman"/>
          <w:i/>
          <w:sz w:val="24"/>
          <w:szCs w:val="24"/>
        </w:rPr>
        <w:t xml:space="preserve"> Comunicación y la Cultura</w:t>
      </w:r>
      <w:r w:rsidR="009E38EF" w:rsidRPr="00475E2B">
        <w:rPr>
          <w:rFonts w:ascii="Times New Roman" w:hAnsi="Times New Roman" w:cs="Times New Roman"/>
          <w:sz w:val="24"/>
          <w:szCs w:val="24"/>
        </w:rPr>
        <w:t>. (9), 1-21.</w:t>
      </w:r>
      <w:r w:rsidRPr="00475E2B">
        <w:rPr>
          <w:rFonts w:ascii="Times New Roman" w:hAnsi="Times New Roman" w:cs="Times New Roman"/>
          <w:sz w:val="24"/>
          <w:szCs w:val="24"/>
        </w:rPr>
        <w:t xml:space="preserve"> Recuperado de </w:t>
      </w:r>
      <w:hyperlink r:id="rId20" w:history="1">
        <w:r w:rsidRPr="00475E2B">
          <w:rPr>
            <w:rFonts w:ascii="Times New Roman" w:hAnsi="Times New Roman" w:cs="Times New Roman"/>
            <w:color w:val="0000FF"/>
            <w:sz w:val="24"/>
            <w:szCs w:val="24"/>
            <w:u w:val="single"/>
          </w:rPr>
          <w:t>http://ppct.caicyt.gov.ar/index.php/avatares/article/view/6374/pdf</w:t>
        </w:r>
      </w:hyperlink>
      <w:r w:rsidRPr="00475E2B">
        <w:rPr>
          <w:rFonts w:ascii="Times New Roman" w:hAnsi="Times New Roman" w:cs="Times New Roman"/>
          <w:sz w:val="24"/>
          <w:szCs w:val="24"/>
        </w:rPr>
        <w:t xml:space="preserve"> </w:t>
      </w:r>
    </w:p>
    <w:p w14:paraId="39DEF9D1" w14:textId="77777777" w:rsidR="00447395" w:rsidRPr="008234CC" w:rsidRDefault="00B95E65" w:rsidP="00475E2B">
      <w:pPr>
        <w:spacing w:after="0" w:line="360" w:lineRule="auto"/>
        <w:ind w:left="709" w:hanging="709"/>
        <w:jc w:val="both"/>
        <w:rPr>
          <w:rFonts w:ascii="Times New Roman" w:hAnsi="Times New Roman" w:cs="Times New Roman"/>
          <w:sz w:val="24"/>
          <w:szCs w:val="24"/>
        </w:rPr>
      </w:pPr>
      <w:r w:rsidRPr="00475E2B">
        <w:rPr>
          <w:rFonts w:ascii="Times New Roman" w:hAnsi="Times New Roman" w:cs="Times New Roman"/>
          <w:sz w:val="24"/>
          <w:szCs w:val="24"/>
        </w:rPr>
        <w:lastRenderedPageBreak/>
        <w:t xml:space="preserve">Villalobos, J. (2010). Educación y concientización: legados del pensamiento y acción de Paulo Freire. </w:t>
      </w:r>
      <w:r w:rsidRPr="00475E2B">
        <w:rPr>
          <w:rFonts w:ascii="Times New Roman" w:hAnsi="Times New Roman" w:cs="Times New Roman"/>
          <w:i/>
          <w:sz w:val="24"/>
          <w:szCs w:val="24"/>
        </w:rPr>
        <w:t xml:space="preserve">Educere, 4(10), </w:t>
      </w:r>
      <w:proofErr w:type="spellStart"/>
      <w:r w:rsidRPr="00475E2B">
        <w:rPr>
          <w:rFonts w:ascii="Times New Roman" w:hAnsi="Times New Roman" w:cs="Times New Roman"/>
          <w:i/>
          <w:sz w:val="24"/>
          <w:szCs w:val="24"/>
        </w:rPr>
        <w:t>undefined-undefined</w:t>
      </w:r>
      <w:proofErr w:type="spellEnd"/>
      <w:r w:rsidRPr="00475E2B">
        <w:rPr>
          <w:rFonts w:ascii="Times New Roman" w:hAnsi="Times New Roman" w:cs="Times New Roman"/>
          <w:i/>
          <w:sz w:val="24"/>
          <w:szCs w:val="24"/>
        </w:rPr>
        <w:t xml:space="preserve">. </w:t>
      </w:r>
      <w:r w:rsidR="009A7022" w:rsidRPr="00475E2B">
        <w:rPr>
          <w:rFonts w:ascii="Times New Roman" w:hAnsi="Times New Roman" w:cs="Times New Roman"/>
          <w:sz w:val="24"/>
          <w:szCs w:val="24"/>
        </w:rPr>
        <w:t>Recuperado d</w:t>
      </w:r>
      <w:r w:rsidRPr="00475E2B">
        <w:rPr>
          <w:rFonts w:ascii="Times New Roman" w:hAnsi="Times New Roman" w:cs="Times New Roman"/>
          <w:sz w:val="24"/>
          <w:szCs w:val="24"/>
        </w:rPr>
        <w:t xml:space="preserve">e: </w:t>
      </w:r>
      <w:hyperlink r:id="rId21" w:history="1">
        <w:r w:rsidR="009A7022" w:rsidRPr="00475E2B">
          <w:rPr>
            <w:rStyle w:val="Hipervnculo"/>
            <w:rFonts w:ascii="Times New Roman" w:hAnsi="Times New Roman" w:cs="Times New Roman"/>
            <w:sz w:val="24"/>
            <w:szCs w:val="24"/>
          </w:rPr>
          <w:t>https://www.redalyc.org/articulo.oa?id=356/35641003</w:t>
        </w:r>
      </w:hyperlink>
      <w:r w:rsidR="009A7022">
        <w:rPr>
          <w:rFonts w:ascii="Times New Roman" w:hAnsi="Times New Roman" w:cs="Times New Roman"/>
          <w:sz w:val="24"/>
          <w:szCs w:val="24"/>
        </w:rPr>
        <w:t xml:space="preserve"> </w:t>
      </w:r>
    </w:p>
    <w:p w14:paraId="2DB683D7" w14:textId="77777777" w:rsidR="00475E2B" w:rsidRDefault="00475E2B" w:rsidP="00BF4AFC">
      <w:pPr>
        <w:spacing w:line="480" w:lineRule="auto"/>
        <w:ind w:left="709" w:hanging="709"/>
        <w:rPr>
          <w:rFonts w:ascii="Times New Roman" w:hAnsi="Times New Roman" w:cs="Times New Roman"/>
          <w:b/>
          <w:sz w:val="24"/>
          <w:szCs w:val="24"/>
        </w:rPr>
      </w:pPr>
    </w:p>
    <w:p w14:paraId="3A228CFC" w14:textId="4232B0D4" w:rsidR="006504A7" w:rsidRPr="005D50A9" w:rsidRDefault="00F46B56" w:rsidP="00BF4AFC">
      <w:pPr>
        <w:spacing w:line="480" w:lineRule="auto"/>
        <w:ind w:left="709" w:hanging="709"/>
        <w:rPr>
          <w:rFonts w:ascii="Times New Roman" w:hAnsi="Times New Roman" w:cs="Times New Roman"/>
          <w:b/>
          <w:sz w:val="24"/>
          <w:szCs w:val="24"/>
        </w:rPr>
      </w:pPr>
      <w:r w:rsidRPr="005D50A9">
        <w:rPr>
          <w:rFonts w:ascii="Times New Roman" w:hAnsi="Times New Roman" w:cs="Times New Roman"/>
          <w:b/>
          <w:sz w:val="24"/>
          <w:szCs w:val="24"/>
        </w:rPr>
        <w:t>CV Abreviados de los Autores.</w:t>
      </w:r>
    </w:p>
    <w:p w14:paraId="5A877304" w14:textId="77777777" w:rsidR="002D2CC7" w:rsidRPr="008234CC" w:rsidRDefault="007B4115" w:rsidP="002D2CC7">
      <w:pPr>
        <w:shd w:val="clear" w:color="auto" w:fill="FFFFFF"/>
        <w:spacing w:after="0" w:line="240" w:lineRule="auto"/>
        <w:rPr>
          <w:rFonts w:ascii="Times New Roman" w:eastAsia="Times New Roman" w:hAnsi="Times New Roman" w:cs="Times New Roman"/>
          <w:b/>
          <w:color w:val="212121"/>
          <w:sz w:val="24"/>
          <w:szCs w:val="24"/>
          <w:lang w:eastAsia="es-MX"/>
        </w:rPr>
      </w:pPr>
      <w:r w:rsidRPr="008234CC">
        <w:rPr>
          <w:rFonts w:ascii="Times New Roman" w:eastAsia="Times New Roman" w:hAnsi="Times New Roman" w:cs="Times New Roman"/>
          <w:b/>
          <w:color w:val="212121"/>
          <w:sz w:val="24"/>
          <w:szCs w:val="24"/>
          <w:lang w:eastAsia="es-MX"/>
        </w:rPr>
        <w:t>Dra. Aidee Espinosa Pulido</w:t>
      </w:r>
    </w:p>
    <w:p w14:paraId="195447A2" w14:textId="77777777" w:rsidR="002D2CC7" w:rsidRPr="008234CC" w:rsidRDefault="002D2CC7" w:rsidP="002D2CC7">
      <w:pPr>
        <w:shd w:val="clear" w:color="auto" w:fill="FFFFFF"/>
        <w:spacing w:after="0" w:line="240" w:lineRule="auto"/>
        <w:jc w:val="both"/>
        <w:rPr>
          <w:rFonts w:ascii="Times New Roman" w:eastAsia="Times New Roman" w:hAnsi="Times New Roman" w:cs="Times New Roman"/>
          <w:color w:val="212121"/>
          <w:sz w:val="24"/>
          <w:szCs w:val="24"/>
          <w:lang w:eastAsia="es-MX"/>
        </w:rPr>
      </w:pPr>
      <w:r w:rsidRPr="008234CC">
        <w:rPr>
          <w:rFonts w:ascii="Times New Roman" w:eastAsia="Times New Roman" w:hAnsi="Times New Roman" w:cs="Times New Roman"/>
          <w:color w:val="212121"/>
          <w:sz w:val="24"/>
          <w:szCs w:val="24"/>
          <w:lang w:eastAsia="es-MX"/>
        </w:rPr>
        <w:t xml:space="preserve">Pedagoga con Especialidad en Literatura y Lingüística, por la Universidad Autónoma de Baja California (UABC),  grado de Maestría en Desarrollo Humano y Acompañamiento de Grupos  por el Centro Humanístico del Ser, Guadalajara, Jalisco y grado de Doctor en Gerencia y Política Educativa por el Centro de Estudios de Baja California. En la Facultad de Pedagogía e Innovación Educativa de la UABC, participa desde el 2008 a la fecha,  como Profesora-investigadora y docente de Tiempo Completo, donde se ha  desempeñado como Jefe de Carrera  de la Licenciatura en Docencia de Lengua y Literatura y Coordinadora de Formación Básica. </w:t>
      </w:r>
    </w:p>
    <w:p w14:paraId="514CC9E6" w14:textId="77777777" w:rsidR="002D2CC7" w:rsidRPr="008234CC" w:rsidRDefault="002D2CC7" w:rsidP="001B1239">
      <w:pPr>
        <w:shd w:val="clear" w:color="auto" w:fill="FFFFFF"/>
        <w:spacing w:after="0" w:line="240" w:lineRule="auto"/>
        <w:jc w:val="both"/>
        <w:rPr>
          <w:rFonts w:ascii="Times New Roman" w:eastAsia="Times New Roman" w:hAnsi="Times New Roman" w:cs="Times New Roman"/>
          <w:color w:val="212121"/>
          <w:sz w:val="24"/>
          <w:szCs w:val="24"/>
          <w:lang w:eastAsia="es-MX"/>
        </w:rPr>
      </w:pPr>
      <w:r w:rsidRPr="008234CC">
        <w:rPr>
          <w:rFonts w:ascii="Times New Roman" w:eastAsia="Times New Roman" w:hAnsi="Times New Roman" w:cs="Times New Roman"/>
          <w:color w:val="212121"/>
          <w:sz w:val="24"/>
          <w:szCs w:val="24"/>
          <w:lang w:eastAsia="es-MX"/>
        </w:rPr>
        <w:t xml:space="preserve">Pertenece al Cuerpo Académico Consolidado  Innovación Educativa, miembro del COMIE desde 2017, es Nivel 1 en Sistema Nacional de Investigadores. Ha participado en Congresos Nacionales e Internacionales, cuenta entre sus publicaciones con Libros, capítulos de libro y artículos en relación a las temáticas de Lectura, Didáctica de la Literatura, Aprendizaje Cooperativo y de Innovación Educativa. </w:t>
      </w:r>
      <w:r w:rsidR="001B1239" w:rsidRPr="008234CC">
        <w:rPr>
          <w:rFonts w:ascii="Times New Roman" w:eastAsia="Times New Roman" w:hAnsi="Times New Roman" w:cs="Times New Roman"/>
          <w:color w:val="212121"/>
          <w:sz w:val="24"/>
          <w:szCs w:val="24"/>
          <w:lang w:eastAsia="es-MX"/>
        </w:rPr>
        <w:t xml:space="preserve"> </w:t>
      </w:r>
      <w:r w:rsidRPr="008234CC">
        <w:rPr>
          <w:rFonts w:ascii="Times New Roman" w:eastAsia="Times New Roman" w:hAnsi="Times New Roman" w:cs="Times New Roman"/>
          <w:color w:val="212121"/>
          <w:sz w:val="24"/>
          <w:szCs w:val="24"/>
          <w:lang w:eastAsia="es-MX"/>
        </w:rPr>
        <w:t>Sus publicaciones se pueden consultar en:</w:t>
      </w:r>
      <w:r w:rsidR="001B1239" w:rsidRPr="008234CC">
        <w:rPr>
          <w:rFonts w:ascii="Times New Roman" w:eastAsia="Times New Roman" w:hAnsi="Times New Roman" w:cs="Times New Roman"/>
          <w:color w:val="212121"/>
          <w:sz w:val="24"/>
          <w:szCs w:val="24"/>
          <w:lang w:eastAsia="es-MX"/>
        </w:rPr>
        <w:t xml:space="preserve"> </w:t>
      </w:r>
    </w:p>
    <w:p w14:paraId="09EA514D" w14:textId="77777777" w:rsidR="00737CFF" w:rsidRPr="00737CFF" w:rsidRDefault="000674DA" w:rsidP="00737CFF">
      <w:pPr>
        <w:pStyle w:val="Sinespaciado"/>
        <w:rPr>
          <w:rFonts w:ascii="Times New Roman" w:hAnsi="Times New Roman" w:cs="Times New Roman"/>
          <w:sz w:val="24"/>
          <w:szCs w:val="24"/>
        </w:rPr>
      </w:pPr>
      <w:hyperlink r:id="rId22" w:history="1">
        <w:r w:rsidR="002D2CC7" w:rsidRPr="00737CFF">
          <w:rPr>
            <w:rFonts w:ascii="Times New Roman" w:hAnsi="Times New Roman" w:cs="Times New Roman"/>
            <w:color w:val="0000FF" w:themeColor="hyperlink"/>
            <w:sz w:val="24"/>
            <w:szCs w:val="24"/>
            <w:u w:val="single"/>
          </w:rPr>
          <w:t>https://orcid.org/0000-0003-3976-9514&lt;/a&gt;&lt;/div</w:t>
        </w:r>
      </w:hyperlink>
      <w:r w:rsidR="002D2CC7" w:rsidRPr="00737CFF">
        <w:rPr>
          <w:rFonts w:ascii="Times New Roman" w:hAnsi="Times New Roman" w:cs="Times New Roman"/>
          <w:color w:val="FF0000"/>
          <w:sz w:val="24"/>
          <w:szCs w:val="24"/>
        </w:rPr>
        <w:t xml:space="preserve"> </w:t>
      </w:r>
      <w:r w:rsidR="00074210" w:rsidRPr="00737CFF">
        <w:rPr>
          <w:rFonts w:ascii="Times New Roman" w:hAnsi="Times New Roman" w:cs="Times New Roman"/>
          <w:sz w:val="24"/>
          <w:szCs w:val="24"/>
        </w:rPr>
        <w:t xml:space="preserve"> </w:t>
      </w:r>
    </w:p>
    <w:p w14:paraId="7D3DBB27" w14:textId="77777777" w:rsidR="002D2CC7" w:rsidRDefault="000674DA" w:rsidP="00737CFF">
      <w:pPr>
        <w:pStyle w:val="Sinespaciado"/>
        <w:rPr>
          <w:rFonts w:ascii="Times New Roman" w:hAnsi="Times New Roman" w:cs="Times New Roman"/>
          <w:color w:val="0000FF" w:themeColor="hyperlink"/>
          <w:sz w:val="24"/>
          <w:szCs w:val="24"/>
          <w:u w:val="single"/>
        </w:rPr>
      </w:pPr>
      <w:hyperlink r:id="rId23" w:history="1">
        <w:r w:rsidR="002D2CC7" w:rsidRPr="00737CFF">
          <w:rPr>
            <w:rFonts w:ascii="Times New Roman" w:hAnsi="Times New Roman" w:cs="Times New Roman"/>
            <w:color w:val="0000FF" w:themeColor="hyperlink"/>
            <w:sz w:val="24"/>
            <w:szCs w:val="24"/>
            <w:u w:val="single"/>
          </w:rPr>
          <w:t>https://www.researchgate.net/profile/Aidee_Espinosa_Pulido</w:t>
        </w:r>
      </w:hyperlink>
    </w:p>
    <w:p w14:paraId="4441D29C" w14:textId="77777777" w:rsidR="00737CFF" w:rsidRPr="00737CFF" w:rsidRDefault="00737CFF" w:rsidP="00737CFF">
      <w:pPr>
        <w:pStyle w:val="Sinespaciado"/>
        <w:rPr>
          <w:rFonts w:ascii="Times New Roman" w:hAnsi="Times New Roman" w:cs="Times New Roman"/>
          <w:color w:val="FF0000"/>
          <w:sz w:val="24"/>
          <w:szCs w:val="24"/>
        </w:rPr>
      </w:pPr>
    </w:p>
    <w:p w14:paraId="2C3985DC" w14:textId="77777777" w:rsidR="0000095F" w:rsidRPr="008234CC" w:rsidRDefault="007B4115" w:rsidP="0000095F">
      <w:pPr>
        <w:spacing w:after="0" w:line="259" w:lineRule="auto"/>
        <w:rPr>
          <w:rFonts w:ascii="Times New Roman" w:eastAsia="Calibri" w:hAnsi="Times New Roman" w:cs="Times New Roman"/>
          <w:b/>
          <w:bCs/>
          <w:sz w:val="24"/>
          <w:szCs w:val="24"/>
        </w:rPr>
      </w:pPr>
      <w:r w:rsidRPr="008234CC">
        <w:rPr>
          <w:rFonts w:ascii="Times New Roman" w:eastAsia="Calibri" w:hAnsi="Times New Roman" w:cs="Times New Roman"/>
          <w:b/>
          <w:bCs/>
          <w:sz w:val="24"/>
          <w:szCs w:val="24"/>
        </w:rPr>
        <w:t>Dra. Clotilde Lomeli Agruel</w:t>
      </w:r>
    </w:p>
    <w:p w14:paraId="35D124EF" w14:textId="77777777" w:rsidR="0000095F" w:rsidRPr="008234CC" w:rsidRDefault="0000095F" w:rsidP="00927BA3">
      <w:pPr>
        <w:spacing w:after="160" w:line="259" w:lineRule="auto"/>
        <w:jc w:val="both"/>
        <w:rPr>
          <w:rFonts w:ascii="Times New Roman" w:eastAsia="Calibri" w:hAnsi="Times New Roman" w:cs="Times New Roman"/>
          <w:sz w:val="24"/>
          <w:szCs w:val="24"/>
        </w:rPr>
      </w:pPr>
      <w:r w:rsidRPr="008234CC">
        <w:rPr>
          <w:rFonts w:ascii="Times New Roman" w:eastAsia="Calibri" w:hAnsi="Times New Roman" w:cs="Times New Roman"/>
          <w:sz w:val="24"/>
          <w:szCs w:val="24"/>
        </w:rPr>
        <w:t xml:space="preserve">Licenciada en Psicología por la Universidad Autónoma Metropolitana. Especialidad en Administración de Recursos Humanos por la UABC. Maestría en Tecnología Educativa por la </w:t>
      </w:r>
      <w:proofErr w:type="spellStart"/>
      <w:r w:rsidRPr="008234CC">
        <w:rPr>
          <w:rFonts w:ascii="Times New Roman" w:eastAsia="Calibri" w:hAnsi="Times New Roman" w:cs="Times New Roman"/>
          <w:sz w:val="24"/>
          <w:szCs w:val="24"/>
        </w:rPr>
        <w:t>University</w:t>
      </w:r>
      <w:proofErr w:type="spellEnd"/>
      <w:r w:rsidRPr="008234CC">
        <w:rPr>
          <w:rFonts w:ascii="Times New Roman" w:eastAsia="Calibri" w:hAnsi="Times New Roman" w:cs="Times New Roman"/>
          <w:sz w:val="24"/>
          <w:szCs w:val="24"/>
        </w:rPr>
        <w:t xml:space="preserve"> </w:t>
      </w:r>
      <w:proofErr w:type="spellStart"/>
      <w:r w:rsidRPr="008234CC">
        <w:rPr>
          <w:rFonts w:ascii="Times New Roman" w:eastAsia="Calibri" w:hAnsi="Times New Roman" w:cs="Times New Roman"/>
          <w:sz w:val="24"/>
          <w:szCs w:val="24"/>
        </w:rPr>
        <w:t>of</w:t>
      </w:r>
      <w:proofErr w:type="spellEnd"/>
      <w:r w:rsidRPr="008234CC">
        <w:rPr>
          <w:rFonts w:ascii="Times New Roman" w:eastAsia="Calibri" w:hAnsi="Times New Roman" w:cs="Times New Roman"/>
          <w:sz w:val="24"/>
          <w:szCs w:val="24"/>
        </w:rPr>
        <w:t xml:space="preserve"> </w:t>
      </w:r>
      <w:proofErr w:type="spellStart"/>
      <w:r w:rsidRPr="008234CC">
        <w:rPr>
          <w:rFonts w:ascii="Times New Roman" w:eastAsia="Calibri" w:hAnsi="Times New Roman" w:cs="Times New Roman"/>
          <w:sz w:val="24"/>
          <w:szCs w:val="24"/>
        </w:rPr>
        <w:t>Southern</w:t>
      </w:r>
      <w:proofErr w:type="spellEnd"/>
      <w:r w:rsidRPr="008234CC">
        <w:rPr>
          <w:rFonts w:ascii="Times New Roman" w:eastAsia="Calibri" w:hAnsi="Times New Roman" w:cs="Times New Roman"/>
          <w:sz w:val="24"/>
          <w:szCs w:val="24"/>
        </w:rPr>
        <w:t xml:space="preserve"> California. Doctora en Ciencias Educativas por el Instituto de Investigaciones Educativas, (IIDE) UABC. Facilitadora certificada para el Diplomado Competencias Docentes en el Nivel Medio Superior, SEP-ANUIES.</w:t>
      </w:r>
      <w:r w:rsidR="0087481E" w:rsidRPr="008234CC">
        <w:rPr>
          <w:rFonts w:ascii="Times New Roman" w:hAnsi="Times New Roman" w:cs="Times New Roman"/>
          <w:sz w:val="24"/>
          <w:szCs w:val="24"/>
        </w:rPr>
        <w:t xml:space="preserve"> </w:t>
      </w:r>
      <w:r w:rsidR="0087481E" w:rsidRPr="008234CC">
        <w:rPr>
          <w:rFonts w:ascii="Times New Roman" w:eastAsia="Calibri" w:hAnsi="Times New Roman" w:cs="Times New Roman"/>
          <w:sz w:val="24"/>
          <w:szCs w:val="24"/>
        </w:rPr>
        <w:t>Cuenta con el Perfil deseable de PRODEP. Líder del cuerpo académico consolidado Innovación Educativa UABC.</w:t>
      </w:r>
    </w:p>
    <w:p w14:paraId="3382C0C3" w14:textId="77777777" w:rsidR="0000095F" w:rsidRPr="008234CC" w:rsidRDefault="0000095F" w:rsidP="00927BA3">
      <w:pPr>
        <w:spacing w:after="160" w:line="259" w:lineRule="auto"/>
        <w:jc w:val="both"/>
        <w:rPr>
          <w:rFonts w:ascii="Times New Roman" w:eastAsia="Calibri" w:hAnsi="Times New Roman" w:cs="Times New Roman"/>
          <w:sz w:val="24"/>
          <w:szCs w:val="24"/>
        </w:rPr>
      </w:pPr>
      <w:r w:rsidRPr="008234CC">
        <w:rPr>
          <w:rFonts w:ascii="Times New Roman" w:eastAsia="Calibri" w:hAnsi="Times New Roman" w:cs="Times New Roman"/>
          <w:sz w:val="24"/>
          <w:szCs w:val="24"/>
        </w:rPr>
        <w:t>Se desempeña como profesor-investigador de tiempo completo en la Facultad de Pedagogía e Innovación Educativa, UABC. Actualmente, iniciando la creación del Laboratorio de Innovación Educativa e Investigación en dicha facultad.</w:t>
      </w:r>
      <w:r w:rsidR="00927BA3" w:rsidRPr="008234CC">
        <w:rPr>
          <w:rFonts w:ascii="Times New Roman" w:eastAsia="Calibri" w:hAnsi="Times New Roman" w:cs="Times New Roman"/>
          <w:sz w:val="24"/>
          <w:szCs w:val="24"/>
        </w:rPr>
        <w:t xml:space="preserve"> </w:t>
      </w:r>
      <w:r w:rsidRPr="008234CC">
        <w:rPr>
          <w:rFonts w:ascii="Times New Roman" w:eastAsia="Calibri" w:hAnsi="Times New Roman" w:cs="Times New Roman"/>
          <w:sz w:val="24"/>
          <w:szCs w:val="24"/>
        </w:rPr>
        <w:t>Sus áreas de interés son: procesos de cambio; representación mental de la experiencia; entornos virtuales de aprendizaje; diseño instruccional; trabajo cooperativo y colaborativo en espacios escolares y laborales.</w:t>
      </w:r>
    </w:p>
    <w:p w14:paraId="43FE30E2" w14:textId="77777777" w:rsidR="003F1CBC" w:rsidRDefault="003F1CBC" w:rsidP="002962C3">
      <w:pPr>
        <w:spacing w:after="0" w:line="240" w:lineRule="auto"/>
        <w:rPr>
          <w:rFonts w:ascii="Times New Roman" w:eastAsia="Calibri" w:hAnsi="Times New Roman" w:cs="Times New Roman"/>
          <w:b/>
          <w:sz w:val="24"/>
          <w:szCs w:val="24"/>
        </w:rPr>
      </w:pPr>
    </w:p>
    <w:p w14:paraId="46CA150D" w14:textId="77777777" w:rsidR="003F1CBC" w:rsidRDefault="003F1CBC" w:rsidP="002962C3">
      <w:pPr>
        <w:spacing w:after="0" w:line="240" w:lineRule="auto"/>
        <w:rPr>
          <w:rFonts w:ascii="Times New Roman" w:eastAsia="Calibri" w:hAnsi="Times New Roman" w:cs="Times New Roman"/>
          <w:b/>
          <w:sz w:val="24"/>
          <w:szCs w:val="24"/>
        </w:rPr>
      </w:pPr>
    </w:p>
    <w:p w14:paraId="112FD36C" w14:textId="77777777" w:rsidR="003F1CBC" w:rsidRDefault="003F1CBC" w:rsidP="002962C3">
      <w:pPr>
        <w:spacing w:after="0" w:line="240" w:lineRule="auto"/>
        <w:rPr>
          <w:rFonts w:ascii="Times New Roman" w:eastAsia="Calibri" w:hAnsi="Times New Roman" w:cs="Times New Roman"/>
          <w:b/>
          <w:sz w:val="24"/>
          <w:szCs w:val="24"/>
        </w:rPr>
      </w:pPr>
    </w:p>
    <w:p w14:paraId="784C5F5F" w14:textId="77777777" w:rsidR="003F1CBC" w:rsidRDefault="003F1CBC" w:rsidP="002962C3">
      <w:pPr>
        <w:spacing w:after="0" w:line="240" w:lineRule="auto"/>
        <w:rPr>
          <w:rFonts w:ascii="Times New Roman" w:eastAsia="Calibri" w:hAnsi="Times New Roman" w:cs="Times New Roman"/>
          <w:b/>
          <w:sz w:val="24"/>
          <w:szCs w:val="24"/>
        </w:rPr>
      </w:pPr>
    </w:p>
    <w:p w14:paraId="36DD97EB" w14:textId="77777777" w:rsidR="003F1CBC" w:rsidRDefault="003F1CBC" w:rsidP="002962C3">
      <w:pPr>
        <w:spacing w:after="0" w:line="240" w:lineRule="auto"/>
        <w:rPr>
          <w:rFonts w:ascii="Times New Roman" w:eastAsia="Calibri" w:hAnsi="Times New Roman" w:cs="Times New Roman"/>
          <w:b/>
          <w:sz w:val="24"/>
          <w:szCs w:val="24"/>
        </w:rPr>
      </w:pPr>
    </w:p>
    <w:p w14:paraId="7048EAA9" w14:textId="77777777" w:rsidR="003F1CBC" w:rsidRDefault="003F1CBC" w:rsidP="002962C3">
      <w:pPr>
        <w:spacing w:after="0" w:line="240" w:lineRule="auto"/>
        <w:rPr>
          <w:rFonts w:ascii="Times New Roman" w:eastAsia="Calibri" w:hAnsi="Times New Roman" w:cs="Times New Roman"/>
          <w:b/>
          <w:sz w:val="24"/>
          <w:szCs w:val="24"/>
        </w:rPr>
      </w:pPr>
    </w:p>
    <w:p w14:paraId="3C975E00" w14:textId="77777777" w:rsidR="003F1CBC" w:rsidRDefault="003F1CBC" w:rsidP="002962C3">
      <w:pPr>
        <w:spacing w:after="0" w:line="240" w:lineRule="auto"/>
        <w:rPr>
          <w:rFonts w:ascii="Times New Roman" w:eastAsia="Calibri" w:hAnsi="Times New Roman" w:cs="Times New Roman"/>
          <w:b/>
          <w:sz w:val="24"/>
          <w:szCs w:val="24"/>
        </w:rPr>
      </w:pPr>
    </w:p>
    <w:p w14:paraId="3A29CDCF" w14:textId="385F56F2" w:rsidR="002962C3" w:rsidRPr="008234CC" w:rsidRDefault="007B4115" w:rsidP="002962C3">
      <w:pPr>
        <w:spacing w:after="0" w:line="240" w:lineRule="auto"/>
        <w:rPr>
          <w:rFonts w:ascii="Times New Roman" w:eastAsia="Calibri" w:hAnsi="Times New Roman" w:cs="Times New Roman"/>
          <w:b/>
          <w:sz w:val="24"/>
          <w:szCs w:val="24"/>
        </w:rPr>
      </w:pPr>
      <w:r w:rsidRPr="008234CC">
        <w:rPr>
          <w:rFonts w:ascii="Times New Roman" w:eastAsia="Calibri" w:hAnsi="Times New Roman" w:cs="Times New Roman"/>
          <w:b/>
          <w:sz w:val="24"/>
          <w:szCs w:val="24"/>
        </w:rPr>
        <w:lastRenderedPageBreak/>
        <w:t>Dra. Julieta López Zamora</w:t>
      </w:r>
    </w:p>
    <w:p w14:paraId="70C95749" w14:textId="77777777" w:rsidR="00934643" w:rsidRDefault="002962C3" w:rsidP="002962C3">
      <w:pPr>
        <w:spacing w:after="0" w:line="240" w:lineRule="auto"/>
        <w:jc w:val="both"/>
        <w:rPr>
          <w:rFonts w:ascii="Times New Roman" w:eastAsia="Calibri" w:hAnsi="Times New Roman" w:cs="Times New Roman"/>
          <w:sz w:val="24"/>
          <w:szCs w:val="24"/>
        </w:rPr>
      </w:pPr>
      <w:bookmarkStart w:id="0" w:name="_GoBack"/>
      <w:bookmarkEnd w:id="0"/>
      <w:r w:rsidRPr="008234CC">
        <w:rPr>
          <w:rFonts w:ascii="Times New Roman" w:eastAsia="Calibri" w:hAnsi="Times New Roman" w:cs="Times New Roman"/>
          <w:sz w:val="24"/>
          <w:szCs w:val="24"/>
        </w:rPr>
        <w:t xml:space="preserve">Licenciada en Ciencias de la Comunicación por la Universidad Autónoma de Baja California, Maestra en Ciencias en Comunicación por el Instituto Tecnológico y de Estudios Superiores de Monterrey y Doctora en Ciencias y Humanidades para el Desarrollo Interdisciplinario por la Universidad Autónoma de Coahuila y la Universidad Autónoma de México. Candidato a Investigador Nacional por el Sistema Nacional de Investigadores (SNI) 2016-2019, Perfil Deseable del Programa para el Desarrollo Profesional Docente (PRODEP) y miembro del Cuerpo Académico consolidado Innovación Educativa. Cuenta con publicaciones (como autor y coautor) nacionales e internacionales, en el área de investigación, entre libros, capítulos del libro, artículos en revistas indexadas-arbitradas y ponencias en extenso. </w:t>
      </w:r>
      <w:r w:rsidRPr="008234CC">
        <w:rPr>
          <w:rFonts w:ascii="Times New Roman" w:eastAsia="Times New Roman" w:hAnsi="Times New Roman" w:cs="Times New Roman"/>
          <w:bCs/>
          <w:sz w:val="24"/>
          <w:szCs w:val="24"/>
          <w:lang w:eastAsia="es-MX"/>
        </w:rPr>
        <w:t xml:space="preserve">Actualmente </w:t>
      </w:r>
      <w:r w:rsidRPr="008234CC">
        <w:rPr>
          <w:rFonts w:ascii="Times New Roman" w:eastAsia="Calibri" w:hAnsi="Times New Roman" w:cs="Times New Roman"/>
          <w:sz w:val="24"/>
          <w:szCs w:val="24"/>
        </w:rPr>
        <w:t>es profesora investigadora de la Facultad de Pedagogía e Innovación Educativa en la Universidad Autónoma de Baja California, México, donde se desempeña como docente de licenciatura y posgrado en las áreas de Investigación sobre la práctica docente, epistemología y Lengua.</w:t>
      </w:r>
      <w:r w:rsidR="0087481E" w:rsidRPr="008234CC">
        <w:rPr>
          <w:rFonts w:ascii="Times New Roman" w:eastAsia="Calibri" w:hAnsi="Times New Roman" w:cs="Times New Roman"/>
          <w:sz w:val="24"/>
          <w:szCs w:val="24"/>
        </w:rPr>
        <w:t xml:space="preserve"> </w:t>
      </w:r>
      <w:r w:rsidRPr="008234CC">
        <w:rPr>
          <w:rFonts w:ascii="Times New Roman" w:eastAsia="Calibri" w:hAnsi="Times New Roman" w:cs="Times New Roman"/>
          <w:sz w:val="24"/>
          <w:szCs w:val="24"/>
        </w:rPr>
        <w:t>Algunas publicaciones las puede consultar en:</w:t>
      </w:r>
    </w:p>
    <w:p w14:paraId="77268A98" w14:textId="77777777" w:rsidR="002962C3" w:rsidRPr="008234CC" w:rsidRDefault="002962C3" w:rsidP="002962C3">
      <w:pPr>
        <w:spacing w:after="0" w:line="240" w:lineRule="auto"/>
        <w:jc w:val="both"/>
        <w:rPr>
          <w:rFonts w:ascii="Times New Roman" w:eastAsia="Calibri" w:hAnsi="Times New Roman" w:cs="Times New Roman"/>
          <w:sz w:val="24"/>
          <w:szCs w:val="24"/>
        </w:rPr>
      </w:pPr>
      <w:r w:rsidRPr="008234CC">
        <w:rPr>
          <w:rFonts w:ascii="Times New Roman" w:eastAsia="Calibri" w:hAnsi="Times New Roman" w:cs="Times New Roman"/>
          <w:sz w:val="24"/>
          <w:szCs w:val="24"/>
        </w:rPr>
        <w:t xml:space="preserve"> </w:t>
      </w:r>
      <w:hyperlink r:id="rId24" w:history="1">
        <w:r w:rsidRPr="008234CC">
          <w:rPr>
            <w:rFonts w:ascii="Times New Roman" w:eastAsia="Calibri" w:hAnsi="Times New Roman" w:cs="Times New Roman"/>
            <w:color w:val="0000FF"/>
            <w:sz w:val="24"/>
            <w:szCs w:val="24"/>
            <w:u w:val="single"/>
          </w:rPr>
          <w:t>https://www.researchgate.net/profile/Julieta_Lopez_Zamora</w:t>
        </w:r>
      </w:hyperlink>
    </w:p>
    <w:p w14:paraId="1C9FEBD2" w14:textId="77777777" w:rsidR="006E32EA" w:rsidRPr="008234CC" w:rsidRDefault="000674DA" w:rsidP="0087481E">
      <w:pPr>
        <w:spacing w:after="0" w:line="240" w:lineRule="auto"/>
        <w:jc w:val="both"/>
        <w:rPr>
          <w:rFonts w:ascii="Times New Roman" w:hAnsi="Times New Roman" w:cs="Times New Roman"/>
          <w:sz w:val="24"/>
          <w:szCs w:val="24"/>
        </w:rPr>
      </w:pPr>
      <w:hyperlink r:id="rId25" w:history="1">
        <w:r w:rsidR="002962C3" w:rsidRPr="008234CC">
          <w:rPr>
            <w:rFonts w:ascii="Times New Roman" w:eastAsia="Calibri" w:hAnsi="Times New Roman" w:cs="Times New Roman"/>
            <w:color w:val="0000FF"/>
            <w:sz w:val="24"/>
            <w:szCs w:val="24"/>
            <w:u w:val="single"/>
            <w:shd w:val="clear" w:color="auto" w:fill="FFFFFF"/>
            <w:lang w:val="en-US"/>
          </w:rPr>
          <w:t>https://orcid.org/0000-0001-7513-0852</w:t>
        </w:r>
      </w:hyperlink>
    </w:p>
    <w:sectPr w:rsidR="006E32EA" w:rsidRPr="008234CC" w:rsidSect="000E2B0A">
      <w:headerReference w:type="default" r:id="rId26"/>
      <w:footerReference w:type="default" r:id="rId27"/>
      <w:pgSz w:w="12240" w:h="15840"/>
      <w:pgMar w:top="993" w:right="1701" w:bottom="1135"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48869" w14:textId="77777777" w:rsidR="000674DA" w:rsidRDefault="000674DA">
      <w:pPr>
        <w:spacing w:after="0" w:line="240" w:lineRule="auto"/>
      </w:pPr>
      <w:r>
        <w:separator/>
      </w:r>
    </w:p>
  </w:endnote>
  <w:endnote w:type="continuationSeparator" w:id="0">
    <w:p w14:paraId="77DBE1B5" w14:textId="77777777" w:rsidR="000674DA" w:rsidRDefault="00067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407171"/>
      <w:docPartObj>
        <w:docPartGallery w:val="Page Numbers (Bottom of Page)"/>
        <w:docPartUnique/>
      </w:docPartObj>
    </w:sdtPr>
    <w:sdtEndPr/>
    <w:sdtContent>
      <w:p w14:paraId="521A0D1F" w14:textId="4C763FF8" w:rsidR="0043323A" w:rsidRDefault="0043323A" w:rsidP="0043323A">
        <w:pPr>
          <w:pStyle w:val="Piedepgina"/>
          <w:jc w:val="center"/>
        </w:pPr>
        <w:r w:rsidRPr="00F751FF">
          <w:rPr>
            <w:rFonts w:cs="Calibri"/>
            <w:b/>
          </w:rPr>
          <w:t xml:space="preserve">Vol. </w:t>
        </w:r>
        <w:r>
          <w:rPr>
            <w:rFonts w:cs="Calibri"/>
            <w:b/>
          </w:rPr>
          <w:t>6</w:t>
        </w:r>
        <w:r w:rsidRPr="00F751FF">
          <w:rPr>
            <w:rFonts w:cs="Calibri"/>
            <w:b/>
          </w:rPr>
          <w:t xml:space="preserve">, Núm. </w:t>
        </w:r>
        <w:r>
          <w:rPr>
            <w:rFonts w:cs="Calibri"/>
            <w:b/>
          </w:rPr>
          <w:t>12</w:t>
        </w:r>
        <w:r w:rsidRPr="00F751FF">
          <w:rPr>
            <w:rFonts w:cs="Calibri"/>
            <w:b/>
          </w:rPr>
          <w:t xml:space="preserve">                   Julio - Diciembre 201</w:t>
        </w:r>
        <w:r>
          <w:rPr>
            <w:rFonts w:cs="Calibri"/>
            <w:b/>
          </w:rPr>
          <w:t>9</w:t>
        </w:r>
        <w:r w:rsidRPr="00F751FF">
          <w:rPr>
            <w:rFonts w:cs="Calibri"/>
            <w:b/>
          </w:rPr>
          <w:t xml:space="preserve">                          ISSN: 2448 - 6280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18702" w14:textId="77777777" w:rsidR="000674DA" w:rsidRDefault="000674DA">
      <w:pPr>
        <w:spacing w:after="0" w:line="240" w:lineRule="auto"/>
      </w:pPr>
      <w:r>
        <w:separator/>
      </w:r>
    </w:p>
  </w:footnote>
  <w:footnote w:type="continuationSeparator" w:id="0">
    <w:p w14:paraId="7F96F9EF" w14:textId="77777777" w:rsidR="000674DA" w:rsidRDefault="00067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93E31" w14:textId="324C307B" w:rsidR="0043323A" w:rsidRDefault="0043323A" w:rsidP="0043323A">
    <w:pPr>
      <w:pStyle w:val="Encabezado"/>
      <w:jc w:val="center"/>
    </w:pPr>
    <w:r w:rsidRPr="00D90AB7">
      <w:rPr>
        <w:rFonts w:cs="Calibri"/>
        <w:b/>
        <w:i/>
      </w:rPr>
      <w:t>Revista Electrónica sobre Cuerpos Acadé</w:t>
    </w:r>
    <w:r>
      <w:rPr>
        <w:rFonts w:cs="Calibri"/>
        <w:b/>
        <w:i/>
      </w:rPr>
      <w:t>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005"/>
    <w:multiLevelType w:val="hybridMultilevel"/>
    <w:tmpl w:val="9FF29CB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030E36"/>
    <w:multiLevelType w:val="hybridMultilevel"/>
    <w:tmpl w:val="482C27FA"/>
    <w:lvl w:ilvl="0" w:tplc="FC32A436">
      <w:start w:val="5"/>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483D9A"/>
    <w:multiLevelType w:val="hybridMultilevel"/>
    <w:tmpl w:val="E76CA9D2"/>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794C71"/>
    <w:multiLevelType w:val="hybridMultilevel"/>
    <w:tmpl w:val="7DD49A8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F40C1E"/>
    <w:multiLevelType w:val="hybridMultilevel"/>
    <w:tmpl w:val="16809126"/>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5" w15:restartNumberingAfterBreak="0">
    <w:nsid w:val="235E7D97"/>
    <w:multiLevelType w:val="hybridMultilevel"/>
    <w:tmpl w:val="D31C639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DEA02D8"/>
    <w:multiLevelType w:val="hybridMultilevel"/>
    <w:tmpl w:val="74987AD4"/>
    <w:lvl w:ilvl="0" w:tplc="080A000D">
      <w:start w:val="1"/>
      <w:numFmt w:val="bullet"/>
      <w:lvlText w:val=""/>
      <w:lvlJc w:val="left"/>
      <w:pPr>
        <w:ind w:left="1724" w:hanging="360"/>
      </w:pPr>
      <w:rPr>
        <w:rFonts w:ascii="Wingdings" w:hAnsi="Wingdings"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7" w15:restartNumberingAfterBreak="0">
    <w:nsid w:val="40B81ECD"/>
    <w:multiLevelType w:val="hybridMultilevel"/>
    <w:tmpl w:val="C2DCE9B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46673128"/>
    <w:multiLevelType w:val="hybridMultilevel"/>
    <w:tmpl w:val="04207D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46875E42"/>
    <w:multiLevelType w:val="hybridMultilevel"/>
    <w:tmpl w:val="A96C07B6"/>
    <w:lvl w:ilvl="0" w:tplc="080A000D">
      <w:start w:val="1"/>
      <w:numFmt w:val="bullet"/>
      <w:lvlText w:val=""/>
      <w:lvlJc w:val="left"/>
      <w:pPr>
        <w:ind w:left="644" w:hanging="360"/>
      </w:pPr>
      <w:rPr>
        <w:rFonts w:ascii="Wingdings" w:hAnsi="Wingdings"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0" w15:restartNumberingAfterBreak="0">
    <w:nsid w:val="59D20D26"/>
    <w:multiLevelType w:val="hybridMultilevel"/>
    <w:tmpl w:val="590A62D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67171EAE"/>
    <w:multiLevelType w:val="hybridMultilevel"/>
    <w:tmpl w:val="63E81CB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67503AB5"/>
    <w:multiLevelType w:val="hybridMultilevel"/>
    <w:tmpl w:val="7EC4BE74"/>
    <w:lvl w:ilvl="0" w:tplc="172EC97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3"/>
  </w:num>
  <w:num w:numId="2">
    <w:abstractNumId w:val="8"/>
  </w:num>
  <w:num w:numId="3">
    <w:abstractNumId w:val="9"/>
  </w:num>
  <w:num w:numId="4">
    <w:abstractNumId w:val="2"/>
  </w:num>
  <w:num w:numId="5">
    <w:abstractNumId w:val="5"/>
  </w:num>
  <w:num w:numId="6">
    <w:abstractNumId w:val="7"/>
  </w:num>
  <w:num w:numId="7">
    <w:abstractNumId w:val="10"/>
  </w:num>
  <w:num w:numId="8">
    <w:abstractNumId w:val="11"/>
  </w:num>
  <w:num w:numId="9">
    <w:abstractNumId w:val="0"/>
  </w:num>
  <w:num w:numId="10">
    <w:abstractNumId w:val="6"/>
  </w:num>
  <w:num w:numId="11">
    <w:abstractNumId w:val="4"/>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F00"/>
    <w:rsid w:val="0000095F"/>
    <w:rsid w:val="00000F2E"/>
    <w:rsid w:val="0000404A"/>
    <w:rsid w:val="000065DE"/>
    <w:rsid w:val="000074E9"/>
    <w:rsid w:val="000108B0"/>
    <w:rsid w:val="00011EF6"/>
    <w:rsid w:val="00017B13"/>
    <w:rsid w:val="00020B9B"/>
    <w:rsid w:val="00026F06"/>
    <w:rsid w:val="00036AEA"/>
    <w:rsid w:val="00040AE9"/>
    <w:rsid w:val="0004332B"/>
    <w:rsid w:val="000536F3"/>
    <w:rsid w:val="0005584D"/>
    <w:rsid w:val="00055BB5"/>
    <w:rsid w:val="00061184"/>
    <w:rsid w:val="00061346"/>
    <w:rsid w:val="00063D47"/>
    <w:rsid w:val="000674DA"/>
    <w:rsid w:val="00070E0C"/>
    <w:rsid w:val="00074210"/>
    <w:rsid w:val="0007678C"/>
    <w:rsid w:val="000806C4"/>
    <w:rsid w:val="000810A6"/>
    <w:rsid w:val="000A055C"/>
    <w:rsid w:val="000A3457"/>
    <w:rsid w:val="000A7253"/>
    <w:rsid w:val="000B0883"/>
    <w:rsid w:val="000B0B2C"/>
    <w:rsid w:val="000B0F0C"/>
    <w:rsid w:val="000B168A"/>
    <w:rsid w:val="000B32B8"/>
    <w:rsid w:val="000C3BFE"/>
    <w:rsid w:val="000C4600"/>
    <w:rsid w:val="000C775F"/>
    <w:rsid w:val="000D20C9"/>
    <w:rsid w:val="000E1214"/>
    <w:rsid w:val="000E2B0A"/>
    <w:rsid w:val="00104046"/>
    <w:rsid w:val="00113731"/>
    <w:rsid w:val="00116AAA"/>
    <w:rsid w:val="00120FBD"/>
    <w:rsid w:val="00126053"/>
    <w:rsid w:val="001278D9"/>
    <w:rsid w:val="001406AB"/>
    <w:rsid w:val="00145912"/>
    <w:rsid w:val="001464D9"/>
    <w:rsid w:val="00146716"/>
    <w:rsid w:val="00153DE1"/>
    <w:rsid w:val="0016380C"/>
    <w:rsid w:val="0016390F"/>
    <w:rsid w:val="00182528"/>
    <w:rsid w:val="0018297C"/>
    <w:rsid w:val="00184156"/>
    <w:rsid w:val="001865A2"/>
    <w:rsid w:val="00190679"/>
    <w:rsid w:val="00190943"/>
    <w:rsid w:val="00190C7A"/>
    <w:rsid w:val="001A6478"/>
    <w:rsid w:val="001B1239"/>
    <w:rsid w:val="001B128D"/>
    <w:rsid w:val="001C159B"/>
    <w:rsid w:val="001C4CD8"/>
    <w:rsid w:val="001D2169"/>
    <w:rsid w:val="001D324B"/>
    <w:rsid w:val="001D6777"/>
    <w:rsid w:val="001E15E4"/>
    <w:rsid w:val="001E1ACB"/>
    <w:rsid w:val="001E5262"/>
    <w:rsid w:val="001F52BC"/>
    <w:rsid w:val="001F52F0"/>
    <w:rsid w:val="001F785F"/>
    <w:rsid w:val="001F7B09"/>
    <w:rsid w:val="002038E2"/>
    <w:rsid w:val="00205359"/>
    <w:rsid w:val="00205D81"/>
    <w:rsid w:val="00211FBA"/>
    <w:rsid w:val="00220650"/>
    <w:rsid w:val="00222E10"/>
    <w:rsid w:val="0022452E"/>
    <w:rsid w:val="002314C4"/>
    <w:rsid w:val="002401A0"/>
    <w:rsid w:val="00242E24"/>
    <w:rsid w:val="00250309"/>
    <w:rsid w:val="002518B6"/>
    <w:rsid w:val="002527A0"/>
    <w:rsid w:val="00261045"/>
    <w:rsid w:val="00266346"/>
    <w:rsid w:val="0026719E"/>
    <w:rsid w:val="00274B62"/>
    <w:rsid w:val="00277C58"/>
    <w:rsid w:val="0028414D"/>
    <w:rsid w:val="00286D29"/>
    <w:rsid w:val="002876E3"/>
    <w:rsid w:val="00290763"/>
    <w:rsid w:val="0029239F"/>
    <w:rsid w:val="002938CA"/>
    <w:rsid w:val="002962C3"/>
    <w:rsid w:val="002A56C4"/>
    <w:rsid w:val="002B1F4E"/>
    <w:rsid w:val="002B3C0E"/>
    <w:rsid w:val="002B73D3"/>
    <w:rsid w:val="002C6221"/>
    <w:rsid w:val="002C6CCD"/>
    <w:rsid w:val="002D2CC7"/>
    <w:rsid w:val="002D2EB1"/>
    <w:rsid w:val="002E39EB"/>
    <w:rsid w:val="002F6682"/>
    <w:rsid w:val="002F722B"/>
    <w:rsid w:val="003054D0"/>
    <w:rsid w:val="00310850"/>
    <w:rsid w:val="00310ABC"/>
    <w:rsid w:val="00311557"/>
    <w:rsid w:val="00313E23"/>
    <w:rsid w:val="00317137"/>
    <w:rsid w:val="00320745"/>
    <w:rsid w:val="00321B88"/>
    <w:rsid w:val="00332BFF"/>
    <w:rsid w:val="0034093E"/>
    <w:rsid w:val="00342C67"/>
    <w:rsid w:val="00346FE3"/>
    <w:rsid w:val="00352C92"/>
    <w:rsid w:val="00357C5C"/>
    <w:rsid w:val="00357DF4"/>
    <w:rsid w:val="00361246"/>
    <w:rsid w:val="003617C7"/>
    <w:rsid w:val="003653FF"/>
    <w:rsid w:val="0037028E"/>
    <w:rsid w:val="00386F0C"/>
    <w:rsid w:val="00392867"/>
    <w:rsid w:val="00392B53"/>
    <w:rsid w:val="003954B2"/>
    <w:rsid w:val="0039655D"/>
    <w:rsid w:val="003A0EFA"/>
    <w:rsid w:val="003A0FAE"/>
    <w:rsid w:val="003A643B"/>
    <w:rsid w:val="003A699C"/>
    <w:rsid w:val="003B2148"/>
    <w:rsid w:val="003B5C5E"/>
    <w:rsid w:val="003C10CC"/>
    <w:rsid w:val="003C285C"/>
    <w:rsid w:val="003C5444"/>
    <w:rsid w:val="003C6D57"/>
    <w:rsid w:val="003C7710"/>
    <w:rsid w:val="003D0FBD"/>
    <w:rsid w:val="003D141F"/>
    <w:rsid w:val="003E30D4"/>
    <w:rsid w:val="003E7383"/>
    <w:rsid w:val="003F1CBC"/>
    <w:rsid w:val="003F42A1"/>
    <w:rsid w:val="003F6DF4"/>
    <w:rsid w:val="00404294"/>
    <w:rsid w:val="004073BE"/>
    <w:rsid w:val="00410BF9"/>
    <w:rsid w:val="00415F00"/>
    <w:rsid w:val="00416797"/>
    <w:rsid w:val="00421C64"/>
    <w:rsid w:val="00423340"/>
    <w:rsid w:val="00427C36"/>
    <w:rsid w:val="004321A9"/>
    <w:rsid w:val="0043323A"/>
    <w:rsid w:val="00437983"/>
    <w:rsid w:val="00442391"/>
    <w:rsid w:val="00445B59"/>
    <w:rsid w:val="00446FF6"/>
    <w:rsid w:val="00447247"/>
    <w:rsid w:val="00447395"/>
    <w:rsid w:val="0046166A"/>
    <w:rsid w:val="00461A2A"/>
    <w:rsid w:val="00466E11"/>
    <w:rsid w:val="00467FF8"/>
    <w:rsid w:val="00475E2B"/>
    <w:rsid w:val="0048035B"/>
    <w:rsid w:val="00480FE9"/>
    <w:rsid w:val="00482152"/>
    <w:rsid w:val="00482753"/>
    <w:rsid w:val="0048484B"/>
    <w:rsid w:val="00484AD2"/>
    <w:rsid w:val="004868DE"/>
    <w:rsid w:val="004914E2"/>
    <w:rsid w:val="00493577"/>
    <w:rsid w:val="00493C0F"/>
    <w:rsid w:val="00493FF8"/>
    <w:rsid w:val="00495FCF"/>
    <w:rsid w:val="00496531"/>
    <w:rsid w:val="004A0E32"/>
    <w:rsid w:val="004A18BB"/>
    <w:rsid w:val="004A2B05"/>
    <w:rsid w:val="004A4415"/>
    <w:rsid w:val="004A69A4"/>
    <w:rsid w:val="004B0130"/>
    <w:rsid w:val="004B2F3E"/>
    <w:rsid w:val="004B3689"/>
    <w:rsid w:val="004B661A"/>
    <w:rsid w:val="004C06D6"/>
    <w:rsid w:val="004C073E"/>
    <w:rsid w:val="004C3F93"/>
    <w:rsid w:val="004C7DBB"/>
    <w:rsid w:val="004D3C1C"/>
    <w:rsid w:val="004E2147"/>
    <w:rsid w:val="004E515A"/>
    <w:rsid w:val="004E5768"/>
    <w:rsid w:val="004E7386"/>
    <w:rsid w:val="004F7903"/>
    <w:rsid w:val="00505167"/>
    <w:rsid w:val="00517C58"/>
    <w:rsid w:val="00523D39"/>
    <w:rsid w:val="005274E8"/>
    <w:rsid w:val="00527E16"/>
    <w:rsid w:val="00543B9A"/>
    <w:rsid w:val="00547A1A"/>
    <w:rsid w:val="00567F23"/>
    <w:rsid w:val="00574580"/>
    <w:rsid w:val="00575B9F"/>
    <w:rsid w:val="00581BCF"/>
    <w:rsid w:val="005874AD"/>
    <w:rsid w:val="0059038F"/>
    <w:rsid w:val="00591C5C"/>
    <w:rsid w:val="00596014"/>
    <w:rsid w:val="005A1606"/>
    <w:rsid w:val="005A2ED2"/>
    <w:rsid w:val="005A3F1B"/>
    <w:rsid w:val="005B2E41"/>
    <w:rsid w:val="005C0945"/>
    <w:rsid w:val="005C10BD"/>
    <w:rsid w:val="005C2D54"/>
    <w:rsid w:val="005C5BD8"/>
    <w:rsid w:val="005D2BE0"/>
    <w:rsid w:val="005D50A9"/>
    <w:rsid w:val="005D5407"/>
    <w:rsid w:val="005D6EC0"/>
    <w:rsid w:val="005E089D"/>
    <w:rsid w:val="005E1E7B"/>
    <w:rsid w:val="005E5861"/>
    <w:rsid w:val="005E71DD"/>
    <w:rsid w:val="005F15C5"/>
    <w:rsid w:val="005F3455"/>
    <w:rsid w:val="0060307D"/>
    <w:rsid w:val="00605BE6"/>
    <w:rsid w:val="00615287"/>
    <w:rsid w:val="00620CDB"/>
    <w:rsid w:val="0063256E"/>
    <w:rsid w:val="00633DF3"/>
    <w:rsid w:val="006351C7"/>
    <w:rsid w:val="00645267"/>
    <w:rsid w:val="006504A7"/>
    <w:rsid w:val="00652F34"/>
    <w:rsid w:val="00656A30"/>
    <w:rsid w:val="00662632"/>
    <w:rsid w:val="006641DC"/>
    <w:rsid w:val="00664477"/>
    <w:rsid w:val="006644D2"/>
    <w:rsid w:val="006645EB"/>
    <w:rsid w:val="00670DCB"/>
    <w:rsid w:val="00671722"/>
    <w:rsid w:val="00683396"/>
    <w:rsid w:val="00684FFA"/>
    <w:rsid w:val="006B1E12"/>
    <w:rsid w:val="006C081D"/>
    <w:rsid w:val="006C1A1E"/>
    <w:rsid w:val="006C1BC0"/>
    <w:rsid w:val="006C3F8F"/>
    <w:rsid w:val="006C4E70"/>
    <w:rsid w:val="006C5D2A"/>
    <w:rsid w:val="006D037C"/>
    <w:rsid w:val="006D0CCC"/>
    <w:rsid w:val="006D53ED"/>
    <w:rsid w:val="006D75BB"/>
    <w:rsid w:val="006E32EA"/>
    <w:rsid w:val="006E426F"/>
    <w:rsid w:val="006E6F33"/>
    <w:rsid w:val="006F728F"/>
    <w:rsid w:val="0070589F"/>
    <w:rsid w:val="00706C72"/>
    <w:rsid w:val="007106EA"/>
    <w:rsid w:val="007121CB"/>
    <w:rsid w:val="007126A8"/>
    <w:rsid w:val="00713331"/>
    <w:rsid w:val="00716B63"/>
    <w:rsid w:val="00722DF8"/>
    <w:rsid w:val="007237C4"/>
    <w:rsid w:val="007239D1"/>
    <w:rsid w:val="00723F43"/>
    <w:rsid w:val="0072479E"/>
    <w:rsid w:val="0073008A"/>
    <w:rsid w:val="00731EE0"/>
    <w:rsid w:val="00731F44"/>
    <w:rsid w:val="007331F9"/>
    <w:rsid w:val="00735D8F"/>
    <w:rsid w:val="00737CFF"/>
    <w:rsid w:val="00742F4F"/>
    <w:rsid w:val="00743EA0"/>
    <w:rsid w:val="0074635D"/>
    <w:rsid w:val="00747490"/>
    <w:rsid w:val="00747B12"/>
    <w:rsid w:val="00753FA2"/>
    <w:rsid w:val="00754A77"/>
    <w:rsid w:val="00755D34"/>
    <w:rsid w:val="00760270"/>
    <w:rsid w:val="0076159B"/>
    <w:rsid w:val="00766199"/>
    <w:rsid w:val="00774A48"/>
    <w:rsid w:val="0078264E"/>
    <w:rsid w:val="007929E0"/>
    <w:rsid w:val="007A4C7F"/>
    <w:rsid w:val="007A5C9B"/>
    <w:rsid w:val="007A6C1C"/>
    <w:rsid w:val="007B0E2B"/>
    <w:rsid w:val="007B4115"/>
    <w:rsid w:val="007C0E2E"/>
    <w:rsid w:val="007C2249"/>
    <w:rsid w:val="007C4E71"/>
    <w:rsid w:val="007D15CF"/>
    <w:rsid w:val="007D400B"/>
    <w:rsid w:val="007E3E78"/>
    <w:rsid w:val="007E5DB5"/>
    <w:rsid w:val="007F0A1E"/>
    <w:rsid w:val="007F2D0E"/>
    <w:rsid w:val="00806A7E"/>
    <w:rsid w:val="00812D83"/>
    <w:rsid w:val="00814C8E"/>
    <w:rsid w:val="0081737E"/>
    <w:rsid w:val="008234CC"/>
    <w:rsid w:val="00825C3B"/>
    <w:rsid w:val="00831201"/>
    <w:rsid w:val="00834338"/>
    <w:rsid w:val="008416E6"/>
    <w:rsid w:val="008600C1"/>
    <w:rsid w:val="0086350B"/>
    <w:rsid w:val="00865CFA"/>
    <w:rsid w:val="00871079"/>
    <w:rsid w:val="0087481E"/>
    <w:rsid w:val="0087591B"/>
    <w:rsid w:val="00876133"/>
    <w:rsid w:val="00877DFC"/>
    <w:rsid w:val="00881145"/>
    <w:rsid w:val="00882C83"/>
    <w:rsid w:val="00887448"/>
    <w:rsid w:val="0089754B"/>
    <w:rsid w:val="008A2A43"/>
    <w:rsid w:val="008A48CE"/>
    <w:rsid w:val="008A5017"/>
    <w:rsid w:val="008B2588"/>
    <w:rsid w:val="008B278C"/>
    <w:rsid w:val="008B42EE"/>
    <w:rsid w:val="008B51E6"/>
    <w:rsid w:val="008D1557"/>
    <w:rsid w:val="008D1699"/>
    <w:rsid w:val="008D1E08"/>
    <w:rsid w:val="008D217B"/>
    <w:rsid w:val="008D38C3"/>
    <w:rsid w:val="008E004E"/>
    <w:rsid w:val="008E64B3"/>
    <w:rsid w:val="008E686D"/>
    <w:rsid w:val="008F0271"/>
    <w:rsid w:val="008F14CD"/>
    <w:rsid w:val="008F2780"/>
    <w:rsid w:val="008F7A66"/>
    <w:rsid w:val="00903C8F"/>
    <w:rsid w:val="00912E98"/>
    <w:rsid w:val="0091310E"/>
    <w:rsid w:val="0091358E"/>
    <w:rsid w:val="00915748"/>
    <w:rsid w:val="00916443"/>
    <w:rsid w:val="0092190E"/>
    <w:rsid w:val="00921B4A"/>
    <w:rsid w:val="009221D7"/>
    <w:rsid w:val="009240F7"/>
    <w:rsid w:val="00925413"/>
    <w:rsid w:val="00927BA3"/>
    <w:rsid w:val="009313CF"/>
    <w:rsid w:val="00931985"/>
    <w:rsid w:val="00934120"/>
    <w:rsid w:val="00934643"/>
    <w:rsid w:val="00936AA1"/>
    <w:rsid w:val="00937C99"/>
    <w:rsid w:val="00940982"/>
    <w:rsid w:val="00943336"/>
    <w:rsid w:val="00943E44"/>
    <w:rsid w:val="00961B06"/>
    <w:rsid w:val="00966F13"/>
    <w:rsid w:val="00973862"/>
    <w:rsid w:val="00977CC2"/>
    <w:rsid w:val="00982AA1"/>
    <w:rsid w:val="009922C6"/>
    <w:rsid w:val="009947F9"/>
    <w:rsid w:val="009952CE"/>
    <w:rsid w:val="009A00C7"/>
    <w:rsid w:val="009A01AB"/>
    <w:rsid w:val="009A46CD"/>
    <w:rsid w:val="009A7022"/>
    <w:rsid w:val="009A7A33"/>
    <w:rsid w:val="009B2B85"/>
    <w:rsid w:val="009B764B"/>
    <w:rsid w:val="009B784A"/>
    <w:rsid w:val="009C3B9A"/>
    <w:rsid w:val="009C441B"/>
    <w:rsid w:val="009D009C"/>
    <w:rsid w:val="009D47D6"/>
    <w:rsid w:val="009D59B3"/>
    <w:rsid w:val="009D613A"/>
    <w:rsid w:val="009E079E"/>
    <w:rsid w:val="009E38EF"/>
    <w:rsid w:val="009E3AA7"/>
    <w:rsid w:val="009E494D"/>
    <w:rsid w:val="00A03099"/>
    <w:rsid w:val="00A03AC0"/>
    <w:rsid w:val="00A05553"/>
    <w:rsid w:val="00A0628C"/>
    <w:rsid w:val="00A10F62"/>
    <w:rsid w:val="00A14794"/>
    <w:rsid w:val="00A155DE"/>
    <w:rsid w:val="00A2435E"/>
    <w:rsid w:val="00A27E1E"/>
    <w:rsid w:val="00A349A0"/>
    <w:rsid w:val="00A37F57"/>
    <w:rsid w:val="00A41C75"/>
    <w:rsid w:val="00A42DAC"/>
    <w:rsid w:val="00A4721B"/>
    <w:rsid w:val="00A475E1"/>
    <w:rsid w:val="00A513EC"/>
    <w:rsid w:val="00A627D5"/>
    <w:rsid w:val="00A7548B"/>
    <w:rsid w:val="00A93A51"/>
    <w:rsid w:val="00AA407D"/>
    <w:rsid w:val="00AA45CB"/>
    <w:rsid w:val="00AB322B"/>
    <w:rsid w:val="00AB71D1"/>
    <w:rsid w:val="00AB7574"/>
    <w:rsid w:val="00AC1AF7"/>
    <w:rsid w:val="00AC47EB"/>
    <w:rsid w:val="00AD5D00"/>
    <w:rsid w:val="00AD7404"/>
    <w:rsid w:val="00AE171F"/>
    <w:rsid w:val="00AE43EA"/>
    <w:rsid w:val="00AE6E4F"/>
    <w:rsid w:val="00AF1110"/>
    <w:rsid w:val="00AF319C"/>
    <w:rsid w:val="00AF3BB0"/>
    <w:rsid w:val="00B03183"/>
    <w:rsid w:val="00B05B2D"/>
    <w:rsid w:val="00B13B0B"/>
    <w:rsid w:val="00B23FD4"/>
    <w:rsid w:val="00B250D7"/>
    <w:rsid w:val="00B3046F"/>
    <w:rsid w:val="00B3121D"/>
    <w:rsid w:val="00B4137A"/>
    <w:rsid w:val="00B44F39"/>
    <w:rsid w:val="00B50523"/>
    <w:rsid w:val="00B51A05"/>
    <w:rsid w:val="00B51D14"/>
    <w:rsid w:val="00B65EA3"/>
    <w:rsid w:val="00B739D5"/>
    <w:rsid w:val="00B7708D"/>
    <w:rsid w:val="00B83077"/>
    <w:rsid w:val="00B91EFF"/>
    <w:rsid w:val="00B95E65"/>
    <w:rsid w:val="00BA24A4"/>
    <w:rsid w:val="00BA4A5E"/>
    <w:rsid w:val="00BC1DF4"/>
    <w:rsid w:val="00BC2475"/>
    <w:rsid w:val="00BC4F89"/>
    <w:rsid w:val="00BD143C"/>
    <w:rsid w:val="00BD5014"/>
    <w:rsid w:val="00BD55F1"/>
    <w:rsid w:val="00BD7E00"/>
    <w:rsid w:val="00BE13E1"/>
    <w:rsid w:val="00BE256A"/>
    <w:rsid w:val="00BE6874"/>
    <w:rsid w:val="00BE7D1D"/>
    <w:rsid w:val="00BF376A"/>
    <w:rsid w:val="00BF3F8E"/>
    <w:rsid w:val="00BF4AFC"/>
    <w:rsid w:val="00C05C12"/>
    <w:rsid w:val="00C0767C"/>
    <w:rsid w:val="00C07828"/>
    <w:rsid w:val="00C1049A"/>
    <w:rsid w:val="00C10F7E"/>
    <w:rsid w:val="00C228BF"/>
    <w:rsid w:val="00C22EC6"/>
    <w:rsid w:val="00C23322"/>
    <w:rsid w:val="00C37B43"/>
    <w:rsid w:val="00C405E5"/>
    <w:rsid w:val="00C47A13"/>
    <w:rsid w:val="00C47D00"/>
    <w:rsid w:val="00C50354"/>
    <w:rsid w:val="00C72494"/>
    <w:rsid w:val="00C73EF0"/>
    <w:rsid w:val="00C7720E"/>
    <w:rsid w:val="00C906CD"/>
    <w:rsid w:val="00C9225D"/>
    <w:rsid w:val="00C92EDF"/>
    <w:rsid w:val="00C97423"/>
    <w:rsid w:val="00CA7F77"/>
    <w:rsid w:val="00CB1ADE"/>
    <w:rsid w:val="00CB280D"/>
    <w:rsid w:val="00CC3AE5"/>
    <w:rsid w:val="00CC545B"/>
    <w:rsid w:val="00CD0B5B"/>
    <w:rsid w:val="00CE2303"/>
    <w:rsid w:val="00CE3663"/>
    <w:rsid w:val="00CE7C83"/>
    <w:rsid w:val="00CF4243"/>
    <w:rsid w:val="00CF73E0"/>
    <w:rsid w:val="00D0185F"/>
    <w:rsid w:val="00D04505"/>
    <w:rsid w:val="00D13F63"/>
    <w:rsid w:val="00D1479C"/>
    <w:rsid w:val="00D17542"/>
    <w:rsid w:val="00D2504A"/>
    <w:rsid w:val="00D2575D"/>
    <w:rsid w:val="00D41EE3"/>
    <w:rsid w:val="00D50BCB"/>
    <w:rsid w:val="00D51DFB"/>
    <w:rsid w:val="00D56000"/>
    <w:rsid w:val="00D57D5D"/>
    <w:rsid w:val="00D61B0C"/>
    <w:rsid w:val="00D808B3"/>
    <w:rsid w:val="00D80A88"/>
    <w:rsid w:val="00D8104C"/>
    <w:rsid w:val="00D818C9"/>
    <w:rsid w:val="00D858C4"/>
    <w:rsid w:val="00D91AC2"/>
    <w:rsid w:val="00DA14A7"/>
    <w:rsid w:val="00DA4C7E"/>
    <w:rsid w:val="00DB103A"/>
    <w:rsid w:val="00DB1881"/>
    <w:rsid w:val="00DB43D2"/>
    <w:rsid w:val="00DC600B"/>
    <w:rsid w:val="00DC672A"/>
    <w:rsid w:val="00DC6F69"/>
    <w:rsid w:val="00DD2E0D"/>
    <w:rsid w:val="00DD3B0A"/>
    <w:rsid w:val="00DD64AC"/>
    <w:rsid w:val="00DD6798"/>
    <w:rsid w:val="00DD77B9"/>
    <w:rsid w:val="00DF5B0B"/>
    <w:rsid w:val="00DF79D7"/>
    <w:rsid w:val="00E0122B"/>
    <w:rsid w:val="00E116F7"/>
    <w:rsid w:val="00E11F24"/>
    <w:rsid w:val="00E12567"/>
    <w:rsid w:val="00E14AEE"/>
    <w:rsid w:val="00E17E25"/>
    <w:rsid w:val="00E17FEC"/>
    <w:rsid w:val="00E2148A"/>
    <w:rsid w:val="00E22D37"/>
    <w:rsid w:val="00E23200"/>
    <w:rsid w:val="00E339CA"/>
    <w:rsid w:val="00E34FFE"/>
    <w:rsid w:val="00E35AFB"/>
    <w:rsid w:val="00E403D3"/>
    <w:rsid w:val="00E41A9D"/>
    <w:rsid w:val="00E54968"/>
    <w:rsid w:val="00E6454A"/>
    <w:rsid w:val="00E70C3E"/>
    <w:rsid w:val="00E70E17"/>
    <w:rsid w:val="00E77164"/>
    <w:rsid w:val="00E77FD3"/>
    <w:rsid w:val="00E82516"/>
    <w:rsid w:val="00E83471"/>
    <w:rsid w:val="00E83758"/>
    <w:rsid w:val="00E84B62"/>
    <w:rsid w:val="00E8749B"/>
    <w:rsid w:val="00E967A5"/>
    <w:rsid w:val="00EA2D62"/>
    <w:rsid w:val="00EA3B41"/>
    <w:rsid w:val="00EC00CA"/>
    <w:rsid w:val="00EC177A"/>
    <w:rsid w:val="00ED668A"/>
    <w:rsid w:val="00EE2F56"/>
    <w:rsid w:val="00EE3199"/>
    <w:rsid w:val="00EF4732"/>
    <w:rsid w:val="00EF6BF9"/>
    <w:rsid w:val="00F00586"/>
    <w:rsid w:val="00F05F33"/>
    <w:rsid w:val="00F06C73"/>
    <w:rsid w:val="00F10BE3"/>
    <w:rsid w:val="00F15538"/>
    <w:rsid w:val="00F20D5E"/>
    <w:rsid w:val="00F2383A"/>
    <w:rsid w:val="00F25D6F"/>
    <w:rsid w:val="00F35A27"/>
    <w:rsid w:val="00F36D9F"/>
    <w:rsid w:val="00F4429D"/>
    <w:rsid w:val="00F44D35"/>
    <w:rsid w:val="00F44E96"/>
    <w:rsid w:val="00F46B56"/>
    <w:rsid w:val="00F526B6"/>
    <w:rsid w:val="00F52B7D"/>
    <w:rsid w:val="00F53E34"/>
    <w:rsid w:val="00F54F44"/>
    <w:rsid w:val="00F558C4"/>
    <w:rsid w:val="00F60DDC"/>
    <w:rsid w:val="00F60E35"/>
    <w:rsid w:val="00F611BA"/>
    <w:rsid w:val="00F64B23"/>
    <w:rsid w:val="00F70756"/>
    <w:rsid w:val="00F72372"/>
    <w:rsid w:val="00F74A2D"/>
    <w:rsid w:val="00F7618F"/>
    <w:rsid w:val="00F8273F"/>
    <w:rsid w:val="00F8576F"/>
    <w:rsid w:val="00F87977"/>
    <w:rsid w:val="00F904E7"/>
    <w:rsid w:val="00FA664C"/>
    <w:rsid w:val="00FB4609"/>
    <w:rsid w:val="00FB69D9"/>
    <w:rsid w:val="00FC1C96"/>
    <w:rsid w:val="00FC5226"/>
    <w:rsid w:val="00FE1393"/>
    <w:rsid w:val="00FE1795"/>
    <w:rsid w:val="00FE7683"/>
    <w:rsid w:val="00FF039C"/>
    <w:rsid w:val="00FF0D10"/>
    <w:rsid w:val="00FF102A"/>
    <w:rsid w:val="00FF239F"/>
    <w:rsid w:val="00FF3C51"/>
    <w:rsid w:val="00FF53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A3247"/>
  <w15:docId w15:val="{6B41E76F-2592-4D3C-B267-2146684E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E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12E98"/>
    <w:pPr>
      <w:ind w:left="720"/>
      <w:contextualSpacing/>
    </w:pPr>
  </w:style>
  <w:style w:type="paragraph" w:styleId="Piedepgina">
    <w:name w:val="footer"/>
    <w:basedOn w:val="Normal"/>
    <w:link w:val="PiedepginaCar"/>
    <w:uiPriority w:val="99"/>
    <w:unhideWhenUsed/>
    <w:rsid w:val="00912E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2E98"/>
  </w:style>
  <w:style w:type="paragraph" w:styleId="Sinespaciado">
    <w:name w:val="No Spacing"/>
    <w:uiPriority w:val="1"/>
    <w:qFormat/>
    <w:rsid w:val="003C10CC"/>
    <w:pPr>
      <w:spacing w:after="0" w:line="240" w:lineRule="auto"/>
    </w:pPr>
  </w:style>
  <w:style w:type="paragraph" w:styleId="NormalWeb">
    <w:name w:val="Normal (Web)"/>
    <w:basedOn w:val="Normal"/>
    <w:uiPriority w:val="99"/>
    <w:semiHidden/>
    <w:unhideWhenUsed/>
    <w:rsid w:val="005A2ED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6C5D2A"/>
    <w:rPr>
      <w:color w:val="0000FF" w:themeColor="hyperlink"/>
      <w:u w:val="single"/>
    </w:rPr>
  </w:style>
  <w:style w:type="character" w:styleId="Hipervnculovisitado">
    <w:name w:val="FollowedHyperlink"/>
    <w:basedOn w:val="Fuentedeprrafopredeter"/>
    <w:uiPriority w:val="99"/>
    <w:semiHidden/>
    <w:unhideWhenUsed/>
    <w:rsid w:val="004E2147"/>
    <w:rPr>
      <w:color w:val="800080" w:themeColor="followedHyperlink"/>
      <w:u w:val="single"/>
    </w:rPr>
  </w:style>
  <w:style w:type="table" w:styleId="Tablaconcuadrcula">
    <w:name w:val="Table Grid"/>
    <w:basedOn w:val="Tablanormal"/>
    <w:uiPriority w:val="59"/>
    <w:rsid w:val="00043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043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433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332B"/>
    <w:rPr>
      <w:rFonts w:ascii="Tahoma" w:hAnsi="Tahoma" w:cs="Tahoma"/>
      <w:sz w:val="16"/>
      <w:szCs w:val="16"/>
    </w:rPr>
  </w:style>
  <w:style w:type="paragraph" w:styleId="Descripcin">
    <w:name w:val="caption"/>
    <w:basedOn w:val="Normal"/>
    <w:next w:val="Normal"/>
    <w:uiPriority w:val="35"/>
    <w:unhideWhenUsed/>
    <w:qFormat/>
    <w:rsid w:val="00B05B2D"/>
    <w:pPr>
      <w:spacing w:line="240" w:lineRule="auto"/>
    </w:pPr>
    <w:rPr>
      <w:b/>
      <w:bCs/>
      <w:color w:val="4F81BD" w:themeColor="accent1"/>
      <w:sz w:val="18"/>
      <w:szCs w:val="18"/>
    </w:rPr>
  </w:style>
  <w:style w:type="character" w:styleId="Mencinsinresolver">
    <w:name w:val="Unresolved Mention"/>
    <w:basedOn w:val="Fuentedeprrafopredeter"/>
    <w:uiPriority w:val="99"/>
    <w:semiHidden/>
    <w:unhideWhenUsed/>
    <w:rsid w:val="0043323A"/>
    <w:rPr>
      <w:color w:val="605E5C"/>
      <w:shd w:val="clear" w:color="auto" w:fill="E1DFDD"/>
    </w:rPr>
  </w:style>
  <w:style w:type="paragraph" w:styleId="Encabezado">
    <w:name w:val="header"/>
    <w:basedOn w:val="Normal"/>
    <w:link w:val="EncabezadoCar"/>
    <w:uiPriority w:val="99"/>
    <w:unhideWhenUsed/>
    <w:rsid w:val="004332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3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evistas.pedagogica.edu.co/index.php/RCE/article/view/5494/4521" TargetMode="External"/><Relationship Id="rId18" Type="http://schemas.openxmlformats.org/officeDocument/2006/relationships/hyperlink" Target="http://www.redalyc.org/articulo.oa?id=567/56711104"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redalyc.org/articulo.oa?id=356/35641003" TargetMode="External"/><Relationship Id="rId7" Type="http://schemas.openxmlformats.org/officeDocument/2006/relationships/endnotes" Target="endnotes.xml"/><Relationship Id="rId12" Type="http://schemas.openxmlformats.org/officeDocument/2006/relationships/hyperlink" Target="http://revistascientificas.filo.uba.ar/index.php/CAS/article/view/4883/4368" TargetMode="External"/><Relationship Id="rId17" Type="http://schemas.openxmlformats.org/officeDocument/2006/relationships/hyperlink" Target="http://www.scielo.org.mx/scielo.php?script=sci_arttext&amp;pid=S0188-252X2008000100002&amp;lng=es&amp;tlng=es" TargetMode="External"/><Relationship Id="rId25" Type="http://schemas.openxmlformats.org/officeDocument/2006/relationships/hyperlink" Target="https://orcid.org/0000-0001-7513-0852" TargetMode="External"/><Relationship Id="rId2" Type="http://schemas.openxmlformats.org/officeDocument/2006/relationships/numbering" Target="numbering.xml"/><Relationship Id="rId16" Type="http://schemas.openxmlformats.org/officeDocument/2006/relationships/hyperlink" Target="http://www.scielo.org.pe/scielo.php?script=sci_arttext&amp;pid=S2219-71682018000100001&amp;lng=es&amp;tlng=es" TargetMode="External"/><Relationship Id="rId20" Type="http://schemas.openxmlformats.org/officeDocument/2006/relationships/hyperlink" Target="http://ppct.caicyt.gov.ar/index.php/avatares/article/view/6374/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dfs.semanticscholar.org/4909/4a7c7b608457ed15a120a707ec39acc504f2.pdf" TargetMode="External"/><Relationship Id="rId24" Type="http://schemas.openxmlformats.org/officeDocument/2006/relationships/hyperlink" Target="https://www.researchgate.net/profile/Julieta_Lopez_Zamora" TargetMode="External"/><Relationship Id="rId5" Type="http://schemas.openxmlformats.org/officeDocument/2006/relationships/webSettings" Target="webSettings.xml"/><Relationship Id="rId15" Type="http://schemas.openxmlformats.org/officeDocument/2006/relationships/hyperlink" Target="http://www.scielo.org.mx/scielo.php?script=sci_arttext&amp;pid=S1607-40412016000200009&amp;lng=es&amp;tlng=es" TargetMode="External"/><Relationship Id="rId23" Type="http://schemas.openxmlformats.org/officeDocument/2006/relationships/hyperlink" Target="https://www.researchgate.net/profile/Aidee_Espinosa_Pulido" TargetMode="External"/><Relationship Id="rId28" Type="http://schemas.openxmlformats.org/officeDocument/2006/relationships/fontTable" Target="fontTable.xml"/><Relationship Id="rId10" Type="http://schemas.openxmlformats.org/officeDocument/2006/relationships/hyperlink" Target="http://www.scielo.org.ar/scielo.php?script=sci_arttext&amp;pid=S1669-27212012000200003&amp;lng=es&amp;tlng=es" TargetMode="External"/><Relationship Id="rId19" Type="http://schemas.openxmlformats.org/officeDocument/2006/relationships/hyperlink" Target="http://www.boaventuradesousasantos.pt/media/cuaderno%2018.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scielo.sa.cr/pdf/aie/v15n3/1409-4703-aie-15-03-00566.pdf" TargetMode="External"/><Relationship Id="rId22" Type="http://schemas.openxmlformats.org/officeDocument/2006/relationships/hyperlink" Target="https://orcid.org/0000-0003-3976-9514%3c/a%3e%3c/div" TargetMode="External"/><Relationship Id="rId27"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63A1622-64C2-4595-8AF5-325CC4720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5958</Words>
  <Characters>32770</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Aidee Espinosa</dc:creator>
  <cp:lastModifiedBy> </cp:lastModifiedBy>
  <cp:revision>4</cp:revision>
  <dcterms:created xsi:type="dcterms:W3CDTF">2019-11-29T15:50:00Z</dcterms:created>
  <dcterms:modified xsi:type="dcterms:W3CDTF">2019-11-29T16:06:00Z</dcterms:modified>
</cp:coreProperties>
</file>