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48B" w:rsidRPr="00B36037" w:rsidRDefault="00ED548B" w:rsidP="00226AAF">
      <w:pPr>
        <w:spacing w:line="276" w:lineRule="auto"/>
        <w:jc w:val="right"/>
        <w:rPr>
          <w:rFonts w:eastAsia="Calibri" w:cstheme="minorHAnsi"/>
          <w:color w:val="7030A0"/>
          <w:sz w:val="36"/>
          <w:szCs w:val="24"/>
        </w:rPr>
      </w:pPr>
      <w:r w:rsidRPr="00B36037">
        <w:rPr>
          <w:rFonts w:eastAsia="Calibri" w:cstheme="minorHAnsi"/>
          <w:color w:val="7030A0"/>
          <w:sz w:val="36"/>
          <w:szCs w:val="24"/>
        </w:rPr>
        <w:t xml:space="preserve">Percepción estudiantil sobre el curso de metodología de la investigación en un grupo de posgrado de la Universidad Autónoma de Nayarit </w:t>
      </w:r>
    </w:p>
    <w:p w:rsidR="00ED548B" w:rsidRDefault="00B36037" w:rsidP="00226AAF">
      <w:pPr>
        <w:spacing w:line="276" w:lineRule="auto"/>
        <w:jc w:val="right"/>
        <w:rPr>
          <w:rFonts w:eastAsia="Calibri" w:cstheme="minorHAnsi"/>
          <w:i/>
          <w:color w:val="7030A0"/>
          <w:sz w:val="28"/>
          <w:szCs w:val="24"/>
        </w:rPr>
      </w:pPr>
      <w:proofErr w:type="spellStart"/>
      <w:r w:rsidRPr="00B36037">
        <w:rPr>
          <w:rFonts w:eastAsia="Calibri" w:cstheme="minorHAnsi"/>
          <w:i/>
          <w:color w:val="7030A0"/>
          <w:sz w:val="28"/>
          <w:szCs w:val="24"/>
        </w:rPr>
        <w:t>Student</w:t>
      </w:r>
      <w:proofErr w:type="spellEnd"/>
      <w:r w:rsidRPr="00B36037">
        <w:rPr>
          <w:rFonts w:eastAsia="Calibri" w:cstheme="minorHAnsi"/>
          <w:i/>
          <w:color w:val="7030A0"/>
          <w:sz w:val="28"/>
          <w:szCs w:val="24"/>
        </w:rPr>
        <w:t xml:space="preserve"> </w:t>
      </w:r>
      <w:proofErr w:type="spellStart"/>
      <w:r w:rsidRPr="00B36037">
        <w:rPr>
          <w:rFonts w:eastAsia="Calibri" w:cstheme="minorHAnsi"/>
          <w:i/>
          <w:color w:val="7030A0"/>
          <w:sz w:val="28"/>
          <w:szCs w:val="24"/>
        </w:rPr>
        <w:t>perceptions</w:t>
      </w:r>
      <w:proofErr w:type="spellEnd"/>
      <w:r w:rsidRPr="00B36037">
        <w:rPr>
          <w:rFonts w:eastAsia="Calibri" w:cstheme="minorHAnsi"/>
          <w:i/>
          <w:color w:val="7030A0"/>
          <w:sz w:val="28"/>
          <w:szCs w:val="24"/>
        </w:rPr>
        <w:t xml:space="preserve"> </w:t>
      </w:r>
      <w:r>
        <w:rPr>
          <w:rFonts w:eastAsia="Calibri" w:cstheme="minorHAnsi"/>
          <w:i/>
          <w:color w:val="7030A0"/>
          <w:sz w:val="28"/>
          <w:szCs w:val="24"/>
        </w:rPr>
        <w:t xml:space="preserve">of </w:t>
      </w:r>
      <w:proofErr w:type="spellStart"/>
      <w:r>
        <w:rPr>
          <w:rFonts w:eastAsia="Calibri" w:cstheme="minorHAnsi"/>
          <w:i/>
          <w:color w:val="7030A0"/>
          <w:sz w:val="28"/>
          <w:szCs w:val="24"/>
        </w:rPr>
        <w:t>the</w:t>
      </w:r>
      <w:proofErr w:type="spellEnd"/>
      <w:r>
        <w:rPr>
          <w:rFonts w:eastAsia="Calibri" w:cstheme="minorHAnsi"/>
          <w:i/>
          <w:color w:val="7030A0"/>
          <w:sz w:val="28"/>
          <w:szCs w:val="24"/>
        </w:rPr>
        <w:t xml:space="preserve"> </w:t>
      </w:r>
      <w:r w:rsidRPr="00B36037">
        <w:rPr>
          <w:rFonts w:eastAsia="Calibri" w:cstheme="minorHAnsi"/>
          <w:i/>
          <w:color w:val="7030A0"/>
          <w:sz w:val="28"/>
          <w:szCs w:val="24"/>
        </w:rPr>
        <w:t xml:space="preserve"> </w:t>
      </w:r>
      <w:proofErr w:type="spellStart"/>
      <w:r w:rsidRPr="00B36037">
        <w:rPr>
          <w:rFonts w:eastAsia="Calibri" w:cstheme="minorHAnsi"/>
          <w:i/>
          <w:color w:val="7030A0"/>
          <w:sz w:val="28"/>
          <w:szCs w:val="24"/>
        </w:rPr>
        <w:t>research</w:t>
      </w:r>
      <w:proofErr w:type="spellEnd"/>
      <w:r w:rsidRPr="00B36037">
        <w:rPr>
          <w:rFonts w:eastAsia="Calibri" w:cstheme="minorHAnsi"/>
          <w:i/>
          <w:color w:val="7030A0"/>
          <w:sz w:val="28"/>
          <w:szCs w:val="24"/>
        </w:rPr>
        <w:t xml:space="preserve"> </w:t>
      </w:r>
      <w:proofErr w:type="spellStart"/>
      <w:r w:rsidRPr="00B36037">
        <w:rPr>
          <w:rFonts w:eastAsia="Calibri" w:cstheme="minorHAnsi"/>
          <w:i/>
          <w:color w:val="7030A0"/>
          <w:sz w:val="28"/>
          <w:szCs w:val="24"/>
        </w:rPr>
        <w:t>methodology</w:t>
      </w:r>
      <w:proofErr w:type="spellEnd"/>
      <w:r w:rsidRPr="00B36037">
        <w:rPr>
          <w:rFonts w:eastAsia="Calibri" w:cstheme="minorHAnsi"/>
          <w:i/>
          <w:color w:val="7030A0"/>
          <w:sz w:val="28"/>
          <w:szCs w:val="24"/>
        </w:rPr>
        <w:t xml:space="preserve"> </w:t>
      </w:r>
      <w:proofErr w:type="spellStart"/>
      <w:r w:rsidRPr="00B36037">
        <w:rPr>
          <w:rFonts w:eastAsia="Calibri" w:cstheme="minorHAnsi"/>
          <w:i/>
          <w:color w:val="7030A0"/>
          <w:sz w:val="28"/>
          <w:szCs w:val="24"/>
        </w:rPr>
        <w:t>course</w:t>
      </w:r>
      <w:proofErr w:type="spellEnd"/>
      <w:r w:rsidRPr="00B36037">
        <w:rPr>
          <w:rFonts w:eastAsia="Calibri" w:cstheme="minorHAnsi"/>
          <w:i/>
          <w:color w:val="7030A0"/>
          <w:sz w:val="28"/>
          <w:szCs w:val="24"/>
        </w:rPr>
        <w:t xml:space="preserve"> in a </w:t>
      </w:r>
      <w:proofErr w:type="spellStart"/>
      <w:r w:rsidRPr="00B36037">
        <w:rPr>
          <w:rFonts w:eastAsia="Calibri" w:cstheme="minorHAnsi"/>
          <w:i/>
          <w:color w:val="7030A0"/>
          <w:sz w:val="28"/>
          <w:szCs w:val="24"/>
        </w:rPr>
        <w:t>group</w:t>
      </w:r>
      <w:proofErr w:type="spellEnd"/>
      <w:r w:rsidRPr="00B36037">
        <w:rPr>
          <w:rFonts w:eastAsia="Calibri" w:cstheme="minorHAnsi"/>
          <w:i/>
          <w:color w:val="7030A0"/>
          <w:sz w:val="28"/>
          <w:szCs w:val="24"/>
        </w:rPr>
        <w:t xml:space="preserve"> of </w:t>
      </w:r>
      <w:proofErr w:type="spellStart"/>
      <w:r w:rsidRPr="00B36037">
        <w:rPr>
          <w:rFonts w:eastAsia="Calibri" w:cstheme="minorHAnsi"/>
          <w:i/>
          <w:color w:val="7030A0"/>
          <w:sz w:val="28"/>
          <w:szCs w:val="24"/>
        </w:rPr>
        <w:t>graduate</w:t>
      </w:r>
      <w:proofErr w:type="spellEnd"/>
      <w:r w:rsidRPr="00B36037">
        <w:rPr>
          <w:rFonts w:eastAsia="Calibri" w:cstheme="minorHAnsi"/>
          <w:i/>
          <w:color w:val="7030A0"/>
          <w:sz w:val="28"/>
          <w:szCs w:val="24"/>
        </w:rPr>
        <w:t xml:space="preserve"> of </w:t>
      </w:r>
      <w:proofErr w:type="spellStart"/>
      <w:r w:rsidRPr="00B36037">
        <w:rPr>
          <w:rFonts w:eastAsia="Calibri" w:cstheme="minorHAnsi"/>
          <w:i/>
          <w:color w:val="7030A0"/>
          <w:sz w:val="28"/>
          <w:szCs w:val="24"/>
        </w:rPr>
        <w:t>the</w:t>
      </w:r>
      <w:proofErr w:type="spellEnd"/>
      <w:r w:rsidRPr="00B36037">
        <w:rPr>
          <w:rFonts w:eastAsia="Calibri" w:cstheme="minorHAnsi"/>
          <w:i/>
          <w:color w:val="7030A0"/>
          <w:sz w:val="28"/>
          <w:szCs w:val="24"/>
        </w:rPr>
        <w:t xml:space="preserve"> </w:t>
      </w:r>
      <w:proofErr w:type="spellStart"/>
      <w:r w:rsidRPr="00B36037">
        <w:rPr>
          <w:rFonts w:eastAsia="Calibri" w:cstheme="minorHAnsi"/>
          <w:i/>
          <w:color w:val="7030A0"/>
          <w:sz w:val="28"/>
          <w:szCs w:val="24"/>
        </w:rPr>
        <w:t>Autonomous</w:t>
      </w:r>
      <w:proofErr w:type="spellEnd"/>
      <w:r w:rsidRPr="00B36037">
        <w:rPr>
          <w:rFonts w:eastAsia="Calibri" w:cstheme="minorHAnsi"/>
          <w:i/>
          <w:color w:val="7030A0"/>
          <w:sz w:val="28"/>
          <w:szCs w:val="24"/>
        </w:rPr>
        <w:t xml:space="preserve"> </w:t>
      </w:r>
      <w:proofErr w:type="spellStart"/>
      <w:r w:rsidRPr="00B36037">
        <w:rPr>
          <w:rFonts w:eastAsia="Calibri" w:cstheme="minorHAnsi"/>
          <w:i/>
          <w:color w:val="7030A0"/>
          <w:sz w:val="28"/>
          <w:szCs w:val="24"/>
        </w:rPr>
        <w:t>University</w:t>
      </w:r>
      <w:proofErr w:type="spellEnd"/>
      <w:r w:rsidRPr="00B36037">
        <w:rPr>
          <w:rFonts w:eastAsia="Calibri" w:cstheme="minorHAnsi"/>
          <w:i/>
          <w:color w:val="7030A0"/>
          <w:sz w:val="28"/>
          <w:szCs w:val="24"/>
        </w:rPr>
        <w:t xml:space="preserve"> of Nayarit</w:t>
      </w:r>
    </w:p>
    <w:p w:rsidR="00B36037" w:rsidRPr="00B36037" w:rsidRDefault="00B36037" w:rsidP="00B36037">
      <w:pPr>
        <w:jc w:val="right"/>
        <w:rPr>
          <w:rFonts w:eastAsia="Calibri" w:cstheme="minorHAnsi"/>
          <w:i/>
          <w:color w:val="7030A0"/>
          <w:sz w:val="28"/>
          <w:szCs w:val="24"/>
        </w:rPr>
      </w:pPr>
    </w:p>
    <w:p w:rsidR="00ED548B" w:rsidRPr="00B36037" w:rsidRDefault="00ED548B" w:rsidP="00226AAF">
      <w:pPr>
        <w:spacing w:line="276" w:lineRule="auto"/>
        <w:jc w:val="right"/>
        <w:rPr>
          <w:rFonts w:eastAsia="Calibri" w:cstheme="minorHAnsi"/>
          <w:color w:val="FF0000"/>
          <w:sz w:val="24"/>
          <w:szCs w:val="24"/>
        </w:rPr>
      </w:pPr>
      <w:r w:rsidRPr="00B36037">
        <w:rPr>
          <w:rFonts w:eastAsia="Calibri" w:cstheme="minorHAnsi"/>
          <w:b/>
          <w:sz w:val="24"/>
          <w:szCs w:val="24"/>
        </w:rPr>
        <w:t xml:space="preserve">Ma. </w:t>
      </w:r>
      <w:proofErr w:type="gramStart"/>
      <w:r w:rsidRPr="00B36037">
        <w:rPr>
          <w:rFonts w:eastAsia="Calibri" w:cstheme="minorHAnsi"/>
          <w:b/>
          <w:sz w:val="24"/>
          <w:szCs w:val="24"/>
        </w:rPr>
        <w:t>de</w:t>
      </w:r>
      <w:proofErr w:type="gramEnd"/>
      <w:r w:rsidRPr="00B36037">
        <w:rPr>
          <w:rFonts w:eastAsia="Calibri" w:cstheme="minorHAnsi"/>
          <w:b/>
          <w:sz w:val="24"/>
          <w:szCs w:val="24"/>
        </w:rPr>
        <w:t xml:space="preserve"> Jesús Martínez Moctezuma</w:t>
      </w:r>
      <w:r w:rsidR="00226AAF">
        <w:rPr>
          <w:rFonts w:eastAsia="Calibri" w:cstheme="minorHAnsi"/>
          <w:b/>
          <w:sz w:val="24"/>
          <w:szCs w:val="24"/>
        </w:rPr>
        <w:br/>
      </w:r>
      <w:r w:rsidRPr="001F1120">
        <w:rPr>
          <w:rFonts w:ascii="Times New Roman" w:hAnsi="Times New Roman" w:cs="Times New Roman"/>
          <w:sz w:val="24"/>
        </w:rPr>
        <w:t xml:space="preserve"> </w:t>
      </w:r>
      <w:r w:rsidRPr="00B36037">
        <w:rPr>
          <w:rFonts w:eastAsia="Calibri" w:cstheme="minorHAnsi"/>
          <w:sz w:val="24"/>
          <w:szCs w:val="24"/>
        </w:rPr>
        <w:t>Universidad Autónoma de Nayarit.</w:t>
      </w:r>
      <w:r w:rsidR="00226AAF">
        <w:rPr>
          <w:rFonts w:eastAsia="Calibri" w:cstheme="minorHAnsi"/>
          <w:sz w:val="24"/>
          <w:szCs w:val="24"/>
        </w:rPr>
        <w:br/>
      </w:r>
      <w:r w:rsidRPr="00B36037">
        <w:rPr>
          <w:rFonts w:eastAsia="Calibri" w:cstheme="minorHAnsi"/>
          <w:color w:val="FF0000"/>
          <w:sz w:val="24"/>
          <w:szCs w:val="24"/>
        </w:rPr>
        <w:t>mjmar2@ hotmail.com</w:t>
      </w:r>
    </w:p>
    <w:p w:rsidR="00ED548B" w:rsidRPr="001F1120" w:rsidRDefault="00ED548B" w:rsidP="00ED548B">
      <w:pPr>
        <w:rPr>
          <w:rFonts w:ascii="Times New Roman" w:hAnsi="Times New Roman" w:cs="Times New Roman"/>
          <w:sz w:val="24"/>
        </w:rPr>
      </w:pPr>
    </w:p>
    <w:p w:rsidR="00FD7A4C" w:rsidRPr="00B36037" w:rsidRDefault="00ED548B" w:rsidP="00B36037">
      <w:pPr>
        <w:spacing w:after="0"/>
        <w:jc w:val="both"/>
        <w:rPr>
          <w:rFonts w:eastAsia="Calibri" w:cstheme="minorHAnsi"/>
          <w:color w:val="7030A0"/>
          <w:sz w:val="28"/>
          <w:szCs w:val="24"/>
        </w:rPr>
      </w:pPr>
      <w:r w:rsidRPr="00B36037">
        <w:rPr>
          <w:rFonts w:eastAsia="Calibri" w:cstheme="minorHAnsi"/>
          <w:color w:val="7030A0"/>
          <w:sz w:val="28"/>
          <w:szCs w:val="24"/>
        </w:rPr>
        <w:t xml:space="preserve">Resumen </w:t>
      </w:r>
    </w:p>
    <w:p w:rsidR="00ED548B" w:rsidRPr="00B36037" w:rsidRDefault="00ED548B" w:rsidP="00B36037">
      <w:pPr>
        <w:jc w:val="both"/>
        <w:rPr>
          <w:rFonts w:ascii="Times New Roman" w:hAnsi="Times New Roman" w:cs="Times New Roman"/>
          <w:sz w:val="24"/>
          <w:szCs w:val="24"/>
        </w:rPr>
      </w:pPr>
      <w:r w:rsidRPr="00B36037">
        <w:rPr>
          <w:rFonts w:ascii="Times New Roman" w:hAnsi="Times New Roman" w:cs="Times New Roman"/>
          <w:sz w:val="24"/>
          <w:szCs w:val="24"/>
        </w:rPr>
        <w:t xml:space="preserve">El plan de estudios de esta Maestría </w:t>
      </w:r>
      <w:r w:rsidR="00FD7A4C" w:rsidRPr="00B36037">
        <w:rPr>
          <w:rFonts w:ascii="Times New Roman" w:hAnsi="Times New Roman" w:cs="Times New Roman"/>
          <w:sz w:val="24"/>
          <w:szCs w:val="24"/>
        </w:rPr>
        <w:t xml:space="preserve">en Ciencias para el Desarrollo, Sustentabilidad y Turismo, de la Universidad Autónoma de Nayarit, </w:t>
      </w:r>
      <w:r w:rsidRPr="00B36037">
        <w:rPr>
          <w:rFonts w:ascii="Times New Roman" w:hAnsi="Times New Roman" w:cs="Times New Roman"/>
          <w:sz w:val="24"/>
          <w:szCs w:val="24"/>
        </w:rPr>
        <w:t xml:space="preserve">incluye un eje formativo de investigación </w:t>
      </w:r>
      <w:r w:rsidR="00706634" w:rsidRPr="00B36037">
        <w:rPr>
          <w:rFonts w:ascii="Times New Roman" w:hAnsi="Times New Roman" w:cs="Times New Roman"/>
          <w:sz w:val="24"/>
          <w:szCs w:val="24"/>
        </w:rPr>
        <w:t>integrado por</w:t>
      </w:r>
      <w:r w:rsidRPr="00B36037">
        <w:rPr>
          <w:rFonts w:ascii="Times New Roman" w:hAnsi="Times New Roman" w:cs="Times New Roman"/>
          <w:sz w:val="24"/>
          <w:szCs w:val="24"/>
        </w:rPr>
        <w:t xml:space="preserve"> un curso de metodología de la investigación que se imparte en el primer semestre y otro de epistemología en el segundo.</w:t>
      </w:r>
    </w:p>
    <w:p w:rsidR="00ED548B" w:rsidRPr="00B36037" w:rsidRDefault="00ED548B" w:rsidP="00B36037">
      <w:pPr>
        <w:jc w:val="both"/>
        <w:rPr>
          <w:rFonts w:ascii="Times New Roman" w:hAnsi="Times New Roman" w:cs="Times New Roman"/>
          <w:sz w:val="24"/>
          <w:szCs w:val="24"/>
        </w:rPr>
      </w:pPr>
      <w:r w:rsidRPr="00B36037">
        <w:rPr>
          <w:rFonts w:ascii="Times New Roman" w:hAnsi="Times New Roman" w:cs="Times New Roman"/>
          <w:sz w:val="24"/>
          <w:szCs w:val="24"/>
        </w:rPr>
        <w:t>El curso de metodología de la investigación aborda aspectos básicos sobre los fundamentos epistemológicos de las ciencias e investigación, así como el proceso de la investigación científica y tiene como propósito la elaboración del protocolo de investigación que desarrollarán los estudiantes a lo largo de los cuatro semestres del programa de Maestría.</w:t>
      </w:r>
    </w:p>
    <w:p w:rsidR="00ED548B" w:rsidRPr="00B36037" w:rsidRDefault="00ED548B" w:rsidP="00B36037">
      <w:pPr>
        <w:jc w:val="both"/>
        <w:rPr>
          <w:rFonts w:ascii="Times New Roman" w:hAnsi="Times New Roman" w:cs="Times New Roman"/>
          <w:sz w:val="24"/>
          <w:szCs w:val="24"/>
          <w:lang w:val="en-US"/>
        </w:rPr>
      </w:pPr>
      <w:proofErr w:type="spellStart"/>
      <w:r w:rsidRPr="00B36037">
        <w:rPr>
          <w:rFonts w:ascii="Times New Roman" w:hAnsi="Times New Roman" w:cs="Times New Roman"/>
          <w:sz w:val="24"/>
          <w:szCs w:val="24"/>
          <w:lang w:val="en-US"/>
        </w:rPr>
        <w:t>Aun</w:t>
      </w:r>
      <w:proofErr w:type="spellEnd"/>
      <w:r w:rsidRPr="00B36037">
        <w:rPr>
          <w:rFonts w:ascii="Times New Roman" w:hAnsi="Times New Roman" w:cs="Times New Roman"/>
          <w:sz w:val="24"/>
          <w:szCs w:val="24"/>
          <w:lang w:val="en-US"/>
        </w:rPr>
        <w:t xml:space="preserve"> </w:t>
      </w:r>
      <w:proofErr w:type="spellStart"/>
      <w:r w:rsidRPr="00B36037">
        <w:rPr>
          <w:rFonts w:ascii="Times New Roman" w:hAnsi="Times New Roman" w:cs="Times New Roman"/>
          <w:sz w:val="24"/>
          <w:szCs w:val="24"/>
          <w:lang w:val="en-US"/>
        </w:rPr>
        <w:t>cuando</w:t>
      </w:r>
      <w:proofErr w:type="spellEnd"/>
      <w:r w:rsidRPr="00B36037">
        <w:rPr>
          <w:rFonts w:ascii="Times New Roman" w:hAnsi="Times New Roman" w:cs="Times New Roman"/>
          <w:sz w:val="24"/>
          <w:szCs w:val="24"/>
          <w:lang w:val="en-US"/>
        </w:rPr>
        <w:t xml:space="preserve"> </w:t>
      </w:r>
      <w:proofErr w:type="spellStart"/>
      <w:r w:rsidRPr="00B36037">
        <w:rPr>
          <w:rFonts w:ascii="Times New Roman" w:hAnsi="Times New Roman" w:cs="Times New Roman"/>
          <w:sz w:val="24"/>
          <w:szCs w:val="24"/>
          <w:lang w:val="en-US"/>
        </w:rPr>
        <w:t>como</w:t>
      </w:r>
      <w:proofErr w:type="spellEnd"/>
      <w:r w:rsidRPr="00B36037">
        <w:rPr>
          <w:rFonts w:ascii="Times New Roman" w:hAnsi="Times New Roman" w:cs="Times New Roman"/>
          <w:sz w:val="24"/>
          <w:szCs w:val="24"/>
          <w:lang w:val="en-US"/>
        </w:rPr>
        <w:t xml:space="preserve"> </w:t>
      </w:r>
      <w:proofErr w:type="spellStart"/>
      <w:r w:rsidRPr="00B36037">
        <w:rPr>
          <w:rFonts w:ascii="Times New Roman" w:hAnsi="Times New Roman" w:cs="Times New Roman"/>
          <w:sz w:val="24"/>
          <w:szCs w:val="24"/>
          <w:lang w:val="en-US"/>
        </w:rPr>
        <w:t>señalan</w:t>
      </w:r>
      <w:proofErr w:type="spellEnd"/>
      <w:r w:rsidRPr="00B36037">
        <w:rPr>
          <w:rFonts w:ascii="Times New Roman" w:hAnsi="Times New Roman" w:cs="Times New Roman"/>
          <w:sz w:val="24"/>
          <w:szCs w:val="24"/>
          <w:lang w:val="en-US"/>
        </w:rPr>
        <w:t xml:space="preserve"> Bell y Clancy (2013, </w:t>
      </w:r>
      <w:proofErr w:type="spellStart"/>
      <w:r w:rsidRPr="00B36037">
        <w:rPr>
          <w:rFonts w:ascii="Times New Roman" w:hAnsi="Times New Roman" w:cs="Times New Roman"/>
          <w:sz w:val="24"/>
          <w:szCs w:val="24"/>
          <w:lang w:val="en-US"/>
        </w:rPr>
        <w:t>pag</w:t>
      </w:r>
      <w:proofErr w:type="spellEnd"/>
      <w:r w:rsidRPr="00B36037">
        <w:rPr>
          <w:rFonts w:ascii="Times New Roman" w:hAnsi="Times New Roman" w:cs="Times New Roman"/>
          <w:sz w:val="24"/>
          <w:szCs w:val="24"/>
          <w:lang w:val="en-US"/>
        </w:rPr>
        <w:t xml:space="preserve">. 38), “Few studies have looked speciﬁcally at postgraduate students’ attitudes towards research and learning about research methods” se ha </w:t>
      </w:r>
      <w:proofErr w:type="spellStart"/>
      <w:r w:rsidRPr="00B36037">
        <w:rPr>
          <w:rFonts w:ascii="Times New Roman" w:hAnsi="Times New Roman" w:cs="Times New Roman"/>
          <w:sz w:val="24"/>
          <w:szCs w:val="24"/>
          <w:lang w:val="en-US"/>
        </w:rPr>
        <w:t>documentado</w:t>
      </w:r>
      <w:proofErr w:type="spellEnd"/>
      <w:r w:rsidRPr="00B36037">
        <w:rPr>
          <w:rFonts w:ascii="Times New Roman" w:hAnsi="Times New Roman" w:cs="Times New Roman"/>
          <w:sz w:val="24"/>
          <w:szCs w:val="24"/>
          <w:lang w:val="en-US"/>
        </w:rPr>
        <w:t xml:space="preserve"> que … “students express anxiety when learning about research, particularly quantitative methods” (Ballou, 2002; Bessant, 1992; De Cesare, 2007; Mahmud &amp; </w:t>
      </w:r>
      <w:proofErr w:type="spellStart"/>
      <w:r w:rsidRPr="00B36037">
        <w:rPr>
          <w:rFonts w:ascii="Times New Roman" w:hAnsi="Times New Roman" w:cs="Times New Roman"/>
          <w:sz w:val="24"/>
          <w:szCs w:val="24"/>
          <w:lang w:val="en-US"/>
        </w:rPr>
        <w:t>Zainol</w:t>
      </w:r>
      <w:proofErr w:type="spellEnd"/>
      <w:r w:rsidRPr="00B36037">
        <w:rPr>
          <w:rFonts w:ascii="Times New Roman" w:hAnsi="Times New Roman" w:cs="Times New Roman"/>
          <w:sz w:val="24"/>
          <w:szCs w:val="24"/>
          <w:lang w:val="en-US"/>
        </w:rPr>
        <w:t xml:space="preserve">, 2008; Mills, 2004; </w:t>
      </w:r>
      <w:proofErr w:type="spellStart"/>
      <w:r w:rsidRPr="00B36037">
        <w:rPr>
          <w:rFonts w:ascii="Times New Roman" w:hAnsi="Times New Roman" w:cs="Times New Roman"/>
          <w:sz w:val="24"/>
          <w:szCs w:val="24"/>
          <w:lang w:val="en-US"/>
        </w:rPr>
        <w:t>Morgenshtern</w:t>
      </w:r>
      <w:proofErr w:type="spellEnd"/>
      <w:r w:rsidRPr="00B36037">
        <w:rPr>
          <w:rFonts w:ascii="Times New Roman" w:hAnsi="Times New Roman" w:cs="Times New Roman"/>
          <w:sz w:val="24"/>
          <w:szCs w:val="24"/>
          <w:lang w:val="en-US"/>
        </w:rPr>
        <w:t xml:space="preserve"> et al, 2011; Waters et al, 1988; </w:t>
      </w:r>
      <w:proofErr w:type="spellStart"/>
      <w:r w:rsidRPr="00B36037">
        <w:rPr>
          <w:rFonts w:ascii="Times New Roman" w:hAnsi="Times New Roman" w:cs="Times New Roman"/>
          <w:sz w:val="24"/>
          <w:szCs w:val="24"/>
          <w:lang w:val="en-US"/>
        </w:rPr>
        <w:t>Zeidner</w:t>
      </w:r>
      <w:proofErr w:type="spellEnd"/>
      <w:r w:rsidRPr="00B36037">
        <w:rPr>
          <w:rFonts w:ascii="Times New Roman" w:hAnsi="Times New Roman" w:cs="Times New Roman"/>
          <w:sz w:val="24"/>
          <w:szCs w:val="24"/>
          <w:lang w:val="en-US"/>
        </w:rPr>
        <w:t xml:space="preserve">, 1991, </w:t>
      </w:r>
      <w:proofErr w:type="spellStart"/>
      <w:r w:rsidRPr="00B36037">
        <w:rPr>
          <w:rFonts w:ascii="Times New Roman" w:hAnsi="Times New Roman" w:cs="Times New Roman"/>
          <w:sz w:val="24"/>
          <w:szCs w:val="24"/>
          <w:lang w:val="en-US"/>
        </w:rPr>
        <w:t>citados</w:t>
      </w:r>
      <w:proofErr w:type="spellEnd"/>
      <w:r w:rsidRPr="00B36037">
        <w:rPr>
          <w:rFonts w:ascii="Times New Roman" w:hAnsi="Times New Roman" w:cs="Times New Roman"/>
          <w:sz w:val="24"/>
          <w:szCs w:val="24"/>
          <w:lang w:val="en-US"/>
        </w:rPr>
        <w:t xml:space="preserve"> </w:t>
      </w:r>
      <w:proofErr w:type="spellStart"/>
      <w:r w:rsidRPr="00B36037">
        <w:rPr>
          <w:rFonts w:ascii="Times New Roman" w:hAnsi="Times New Roman" w:cs="Times New Roman"/>
          <w:sz w:val="24"/>
          <w:szCs w:val="24"/>
          <w:lang w:val="en-US"/>
        </w:rPr>
        <w:t>en</w:t>
      </w:r>
      <w:proofErr w:type="spellEnd"/>
      <w:r w:rsidRPr="00B36037">
        <w:rPr>
          <w:rFonts w:ascii="Times New Roman" w:hAnsi="Times New Roman" w:cs="Times New Roman"/>
          <w:sz w:val="24"/>
          <w:szCs w:val="24"/>
          <w:lang w:val="en-US"/>
        </w:rPr>
        <w:t xml:space="preserve"> Bell y Clancy, 2013, </w:t>
      </w:r>
      <w:proofErr w:type="spellStart"/>
      <w:r w:rsidRPr="00B36037">
        <w:rPr>
          <w:rFonts w:ascii="Times New Roman" w:hAnsi="Times New Roman" w:cs="Times New Roman"/>
          <w:sz w:val="24"/>
          <w:szCs w:val="24"/>
          <w:lang w:val="en-US"/>
        </w:rPr>
        <w:t>pag</w:t>
      </w:r>
      <w:proofErr w:type="spellEnd"/>
      <w:r w:rsidRPr="00B36037">
        <w:rPr>
          <w:rFonts w:ascii="Times New Roman" w:hAnsi="Times New Roman" w:cs="Times New Roman"/>
          <w:sz w:val="24"/>
          <w:szCs w:val="24"/>
          <w:lang w:val="en-US"/>
        </w:rPr>
        <w:t>. 38).</w:t>
      </w:r>
    </w:p>
    <w:p w:rsidR="00E32458" w:rsidRPr="00B36037" w:rsidRDefault="00ED548B" w:rsidP="00B36037">
      <w:pPr>
        <w:jc w:val="both"/>
        <w:rPr>
          <w:rFonts w:ascii="Times New Roman" w:hAnsi="Times New Roman" w:cs="Times New Roman"/>
          <w:sz w:val="24"/>
          <w:szCs w:val="24"/>
        </w:rPr>
      </w:pPr>
      <w:r w:rsidRPr="00B36037">
        <w:rPr>
          <w:rFonts w:ascii="Times New Roman" w:hAnsi="Times New Roman" w:cs="Times New Roman"/>
          <w:sz w:val="24"/>
          <w:szCs w:val="24"/>
        </w:rPr>
        <w:t xml:space="preserve">Sumando a lo anterior la necesidad de conocer cómo percibieron los estudiantes el curso de metodología de la investigación, se aplicó al grupo una escala de diferencial semántico, la </w:t>
      </w:r>
      <w:r w:rsidRPr="00B36037">
        <w:rPr>
          <w:rFonts w:ascii="Times New Roman" w:hAnsi="Times New Roman" w:cs="Times New Roman"/>
          <w:sz w:val="24"/>
          <w:szCs w:val="24"/>
        </w:rPr>
        <w:lastRenderedPageBreak/>
        <w:t xml:space="preserve">cual respondieron de manera anónima y permitió identificar la valoración de los estudiantes sobre el trabajo realizado en este curso. </w:t>
      </w:r>
    </w:p>
    <w:p w:rsidR="006E4B91" w:rsidRDefault="006E4B91" w:rsidP="00226AAF">
      <w:pPr>
        <w:spacing w:after="0"/>
        <w:jc w:val="both"/>
        <w:rPr>
          <w:rFonts w:ascii="Times New Roman" w:hAnsi="Times New Roman" w:cs="Times New Roman"/>
          <w:sz w:val="24"/>
          <w:szCs w:val="24"/>
        </w:rPr>
      </w:pPr>
      <w:r w:rsidRPr="00B36037">
        <w:rPr>
          <w:rFonts w:eastAsia="Calibri" w:cstheme="minorHAnsi"/>
          <w:color w:val="7030A0"/>
          <w:sz w:val="28"/>
          <w:szCs w:val="24"/>
        </w:rPr>
        <w:t>Palabras clave</w:t>
      </w:r>
      <w:r w:rsidR="00226AAF">
        <w:rPr>
          <w:rFonts w:eastAsia="Calibri" w:cstheme="minorHAnsi"/>
          <w:color w:val="7030A0"/>
          <w:sz w:val="28"/>
          <w:szCs w:val="24"/>
        </w:rPr>
        <w:t xml:space="preserve">: </w:t>
      </w:r>
      <w:r w:rsidRPr="00B36037">
        <w:rPr>
          <w:rFonts w:ascii="Times New Roman" w:hAnsi="Times New Roman" w:cs="Times New Roman"/>
          <w:sz w:val="24"/>
          <w:szCs w:val="24"/>
        </w:rPr>
        <w:t>Posgrado, metodología de la investigación, evaluación.</w:t>
      </w:r>
    </w:p>
    <w:p w:rsidR="00B36037" w:rsidRPr="00B36037" w:rsidRDefault="00B36037" w:rsidP="00B36037">
      <w:pPr>
        <w:spacing w:after="0"/>
        <w:jc w:val="both"/>
        <w:rPr>
          <w:rFonts w:cstheme="minorHAnsi"/>
          <w:color w:val="7030A0"/>
          <w:sz w:val="28"/>
          <w:szCs w:val="24"/>
          <w:lang w:val="en-US"/>
        </w:rPr>
      </w:pPr>
      <w:r w:rsidRPr="008B7D67">
        <w:rPr>
          <w:rFonts w:cstheme="minorHAnsi"/>
          <w:color w:val="7030A0"/>
          <w:sz w:val="28"/>
          <w:szCs w:val="24"/>
          <w:lang w:val="en-US"/>
        </w:rPr>
        <w:t>Abstract</w:t>
      </w:r>
    </w:p>
    <w:p w:rsidR="00B36037" w:rsidRPr="00B36037" w:rsidRDefault="00B36037" w:rsidP="00B36037">
      <w:pPr>
        <w:spacing w:after="0"/>
        <w:jc w:val="both"/>
        <w:rPr>
          <w:rFonts w:ascii="Times New Roman" w:hAnsi="Times New Roman" w:cs="Times New Roman"/>
          <w:sz w:val="24"/>
        </w:rPr>
      </w:pPr>
      <w:proofErr w:type="spellStart"/>
      <w:r w:rsidRPr="00B36037">
        <w:rPr>
          <w:rFonts w:ascii="Times New Roman" w:hAnsi="Times New Roman" w:cs="Times New Roman"/>
          <w:sz w:val="24"/>
        </w:rPr>
        <w:t>The</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curriculum</w:t>
      </w:r>
      <w:proofErr w:type="spellEnd"/>
      <w:r w:rsidRPr="00B36037">
        <w:rPr>
          <w:rFonts w:ascii="Times New Roman" w:hAnsi="Times New Roman" w:cs="Times New Roman"/>
          <w:sz w:val="24"/>
        </w:rPr>
        <w:t xml:space="preserve"> of </w:t>
      </w:r>
      <w:proofErr w:type="spellStart"/>
      <w:r w:rsidRPr="00B36037">
        <w:rPr>
          <w:rFonts w:ascii="Times New Roman" w:hAnsi="Times New Roman" w:cs="Times New Roman"/>
          <w:sz w:val="24"/>
        </w:rPr>
        <w:t>the</w:t>
      </w:r>
      <w:proofErr w:type="spellEnd"/>
      <w:r w:rsidRPr="00B36037">
        <w:rPr>
          <w:rFonts w:ascii="Times New Roman" w:hAnsi="Times New Roman" w:cs="Times New Roman"/>
          <w:sz w:val="24"/>
        </w:rPr>
        <w:t xml:space="preserve"> Master of </w:t>
      </w:r>
      <w:proofErr w:type="spellStart"/>
      <w:r w:rsidRPr="00B36037">
        <w:rPr>
          <w:rFonts w:ascii="Times New Roman" w:hAnsi="Times New Roman" w:cs="Times New Roman"/>
          <w:sz w:val="24"/>
        </w:rPr>
        <w:t>Science</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Development</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Sustainability</w:t>
      </w:r>
      <w:proofErr w:type="spellEnd"/>
      <w:r w:rsidRPr="00B36037">
        <w:rPr>
          <w:rFonts w:ascii="Times New Roman" w:hAnsi="Times New Roman" w:cs="Times New Roman"/>
          <w:sz w:val="24"/>
        </w:rPr>
        <w:t xml:space="preserve"> and </w:t>
      </w:r>
      <w:proofErr w:type="spellStart"/>
      <w:r w:rsidRPr="00B36037">
        <w:rPr>
          <w:rFonts w:ascii="Times New Roman" w:hAnsi="Times New Roman" w:cs="Times New Roman"/>
          <w:sz w:val="24"/>
        </w:rPr>
        <w:t>Tourism</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the</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Autonomous</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University</w:t>
      </w:r>
      <w:proofErr w:type="spellEnd"/>
      <w:r w:rsidRPr="00B36037">
        <w:rPr>
          <w:rFonts w:ascii="Times New Roman" w:hAnsi="Times New Roman" w:cs="Times New Roman"/>
          <w:sz w:val="24"/>
        </w:rPr>
        <w:t xml:space="preserve"> of Nayarit, </w:t>
      </w:r>
      <w:proofErr w:type="spellStart"/>
      <w:r w:rsidRPr="00B36037">
        <w:rPr>
          <w:rFonts w:ascii="Times New Roman" w:hAnsi="Times New Roman" w:cs="Times New Roman"/>
          <w:sz w:val="24"/>
        </w:rPr>
        <w:t>includes</w:t>
      </w:r>
      <w:proofErr w:type="spellEnd"/>
      <w:r w:rsidRPr="00B36037">
        <w:rPr>
          <w:rFonts w:ascii="Times New Roman" w:hAnsi="Times New Roman" w:cs="Times New Roman"/>
          <w:sz w:val="24"/>
        </w:rPr>
        <w:t xml:space="preserve"> a training </w:t>
      </w:r>
      <w:proofErr w:type="spellStart"/>
      <w:r w:rsidRPr="00B36037">
        <w:rPr>
          <w:rFonts w:ascii="Times New Roman" w:hAnsi="Times New Roman" w:cs="Times New Roman"/>
          <w:sz w:val="24"/>
        </w:rPr>
        <w:t>hub</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integrated</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research</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for</w:t>
      </w:r>
      <w:proofErr w:type="spellEnd"/>
      <w:r w:rsidRPr="00B36037">
        <w:rPr>
          <w:rFonts w:ascii="Times New Roman" w:hAnsi="Times New Roman" w:cs="Times New Roman"/>
          <w:sz w:val="24"/>
        </w:rPr>
        <w:t xml:space="preserve"> a </w:t>
      </w:r>
      <w:proofErr w:type="spellStart"/>
      <w:r w:rsidRPr="00B36037">
        <w:rPr>
          <w:rFonts w:ascii="Times New Roman" w:hAnsi="Times New Roman" w:cs="Times New Roman"/>
          <w:sz w:val="24"/>
        </w:rPr>
        <w:t>course</w:t>
      </w:r>
      <w:proofErr w:type="spellEnd"/>
      <w:r w:rsidRPr="00B36037">
        <w:rPr>
          <w:rFonts w:ascii="Times New Roman" w:hAnsi="Times New Roman" w:cs="Times New Roman"/>
          <w:sz w:val="24"/>
        </w:rPr>
        <w:t xml:space="preserve"> of </w:t>
      </w:r>
      <w:proofErr w:type="spellStart"/>
      <w:r w:rsidRPr="00B36037">
        <w:rPr>
          <w:rFonts w:ascii="Times New Roman" w:hAnsi="Times New Roman" w:cs="Times New Roman"/>
          <w:sz w:val="24"/>
        </w:rPr>
        <w:t>research</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methodology</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taught</w:t>
      </w:r>
      <w:proofErr w:type="spellEnd"/>
      <w:r w:rsidRPr="00B36037">
        <w:rPr>
          <w:rFonts w:ascii="Times New Roman" w:hAnsi="Times New Roman" w:cs="Times New Roman"/>
          <w:sz w:val="24"/>
        </w:rPr>
        <w:t xml:space="preserve"> in </w:t>
      </w:r>
      <w:proofErr w:type="spellStart"/>
      <w:r w:rsidRPr="00B36037">
        <w:rPr>
          <w:rFonts w:ascii="Times New Roman" w:hAnsi="Times New Roman" w:cs="Times New Roman"/>
          <w:sz w:val="24"/>
        </w:rPr>
        <w:t>the</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first</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half</w:t>
      </w:r>
      <w:proofErr w:type="spellEnd"/>
      <w:r w:rsidRPr="00B36037">
        <w:rPr>
          <w:rFonts w:ascii="Times New Roman" w:hAnsi="Times New Roman" w:cs="Times New Roman"/>
          <w:sz w:val="24"/>
        </w:rPr>
        <w:t xml:space="preserve"> and </w:t>
      </w:r>
      <w:proofErr w:type="spellStart"/>
      <w:r w:rsidRPr="00B36037">
        <w:rPr>
          <w:rFonts w:ascii="Times New Roman" w:hAnsi="Times New Roman" w:cs="Times New Roman"/>
          <w:sz w:val="24"/>
        </w:rPr>
        <w:t>another</w:t>
      </w:r>
      <w:proofErr w:type="spellEnd"/>
      <w:r w:rsidRPr="00B36037">
        <w:rPr>
          <w:rFonts w:ascii="Times New Roman" w:hAnsi="Times New Roman" w:cs="Times New Roman"/>
          <w:sz w:val="24"/>
        </w:rPr>
        <w:t xml:space="preserve"> of </w:t>
      </w:r>
      <w:proofErr w:type="spellStart"/>
      <w:r w:rsidRPr="00B36037">
        <w:rPr>
          <w:rFonts w:ascii="Times New Roman" w:hAnsi="Times New Roman" w:cs="Times New Roman"/>
          <w:sz w:val="24"/>
        </w:rPr>
        <w:t>epistemology</w:t>
      </w:r>
      <w:proofErr w:type="spellEnd"/>
      <w:r w:rsidRPr="00B36037">
        <w:rPr>
          <w:rFonts w:ascii="Times New Roman" w:hAnsi="Times New Roman" w:cs="Times New Roman"/>
          <w:sz w:val="24"/>
        </w:rPr>
        <w:t xml:space="preserve"> In a </w:t>
      </w:r>
      <w:proofErr w:type="spellStart"/>
      <w:r w:rsidRPr="00B36037">
        <w:rPr>
          <w:rFonts w:ascii="Times New Roman" w:hAnsi="Times New Roman" w:cs="Times New Roman"/>
          <w:sz w:val="24"/>
        </w:rPr>
        <w:t>second</w:t>
      </w:r>
      <w:proofErr w:type="spellEnd"/>
      <w:r w:rsidRPr="00B36037">
        <w:rPr>
          <w:rFonts w:ascii="Times New Roman" w:hAnsi="Times New Roman" w:cs="Times New Roman"/>
          <w:sz w:val="24"/>
        </w:rPr>
        <w:t>.</w:t>
      </w:r>
    </w:p>
    <w:p w:rsidR="00B36037" w:rsidRPr="00B36037" w:rsidRDefault="00B36037" w:rsidP="00B36037">
      <w:pPr>
        <w:spacing w:after="0"/>
        <w:jc w:val="both"/>
        <w:rPr>
          <w:rFonts w:ascii="Times New Roman" w:hAnsi="Times New Roman" w:cs="Times New Roman"/>
          <w:sz w:val="24"/>
        </w:rPr>
      </w:pPr>
    </w:p>
    <w:p w:rsidR="00B36037" w:rsidRPr="00B36037" w:rsidRDefault="00B36037" w:rsidP="00B36037">
      <w:pPr>
        <w:spacing w:after="0"/>
        <w:jc w:val="both"/>
        <w:rPr>
          <w:rFonts w:ascii="Times New Roman" w:hAnsi="Times New Roman" w:cs="Times New Roman"/>
          <w:sz w:val="24"/>
        </w:rPr>
      </w:pPr>
      <w:proofErr w:type="spellStart"/>
      <w:r w:rsidRPr="00B36037">
        <w:rPr>
          <w:rFonts w:ascii="Times New Roman" w:hAnsi="Times New Roman" w:cs="Times New Roman"/>
          <w:sz w:val="24"/>
        </w:rPr>
        <w:t>The</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course</w:t>
      </w:r>
      <w:proofErr w:type="spellEnd"/>
      <w:r w:rsidRPr="00B36037">
        <w:rPr>
          <w:rFonts w:ascii="Times New Roman" w:hAnsi="Times New Roman" w:cs="Times New Roman"/>
          <w:sz w:val="24"/>
        </w:rPr>
        <w:t xml:space="preserve"> of </w:t>
      </w:r>
      <w:proofErr w:type="spellStart"/>
      <w:r w:rsidRPr="00B36037">
        <w:rPr>
          <w:rFonts w:ascii="Times New Roman" w:hAnsi="Times New Roman" w:cs="Times New Roman"/>
          <w:sz w:val="24"/>
        </w:rPr>
        <w:t>research</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methodology</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addresses</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basic</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aspects</w:t>
      </w:r>
      <w:proofErr w:type="spellEnd"/>
      <w:r w:rsidRPr="00B36037">
        <w:rPr>
          <w:rFonts w:ascii="Times New Roman" w:hAnsi="Times New Roman" w:cs="Times New Roman"/>
          <w:sz w:val="24"/>
        </w:rPr>
        <w:t xml:space="preserve"> of </w:t>
      </w:r>
      <w:proofErr w:type="spellStart"/>
      <w:r w:rsidRPr="00B36037">
        <w:rPr>
          <w:rFonts w:ascii="Times New Roman" w:hAnsi="Times New Roman" w:cs="Times New Roman"/>
          <w:sz w:val="24"/>
        </w:rPr>
        <w:t>the</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epistemological</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foundations</w:t>
      </w:r>
      <w:proofErr w:type="spellEnd"/>
      <w:r w:rsidRPr="00B36037">
        <w:rPr>
          <w:rFonts w:ascii="Times New Roman" w:hAnsi="Times New Roman" w:cs="Times New Roman"/>
          <w:sz w:val="24"/>
        </w:rPr>
        <w:t xml:space="preserve"> of </w:t>
      </w:r>
      <w:proofErr w:type="spellStart"/>
      <w:r w:rsidRPr="00B36037">
        <w:rPr>
          <w:rFonts w:ascii="Times New Roman" w:hAnsi="Times New Roman" w:cs="Times New Roman"/>
          <w:sz w:val="24"/>
        </w:rPr>
        <w:t>science</w:t>
      </w:r>
      <w:proofErr w:type="spellEnd"/>
      <w:r w:rsidRPr="00B36037">
        <w:rPr>
          <w:rFonts w:ascii="Times New Roman" w:hAnsi="Times New Roman" w:cs="Times New Roman"/>
          <w:sz w:val="24"/>
        </w:rPr>
        <w:t xml:space="preserve"> and </w:t>
      </w:r>
      <w:proofErr w:type="spellStart"/>
      <w:r w:rsidRPr="00B36037">
        <w:rPr>
          <w:rFonts w:ascii="Times New Roman" w:hAnsi="Times New Roman" w:cs="Times New Roman"/>
          <w:sz w:val="24"/>
        </w:rPr>
        <w:t>research</w:t>
      </w:r>
      <w:proofErr w:type="spellEnd"/>
      <w:r w:rsidRPr="00B36037">
        <w:rPr>
          <w:rFonts w:ascii="Times New Roman" w:hAnsi="Times New Roman" w:cs="Times New Roman"/>
          <w:sz w:val="24"/>
        </w:rPr>
        <w:t xml:space="preserve"> as </w:t>
      </w:r>
      <w:proofErr w:type="spellStart"/>
      <w:r w:rsidRPr="00B36037">
        <w:rPr>
          <w:rFonts w:ascii="Times New Roman" w:hAnsi="Times New Roman" w:cs="Times New Roman"/>
          <w:sz w:val="24"/>
        </w:rPr>
        <w:t>well</w:t>
      </w:r>
      <w:proofErr w:type="spellEnd"/>
      <w:r w:rsidRPr="00B36037">
        <w:rPr>
          <w:rFonts w:ascii="Times New Roman" w:hAnsi="Times New Roman" w:cs="Times New Roman"/>
          <w:sz w:val="24"/>
        </w:rPr>
        <w:t xml:space="preserve"> as </w:t>
      </w:r>
      <w:proofErr w:type="spellStart"/>
      <w:r w:rsidRPr="00B36037">
        <w:rPr>
          <w:rFonts w:ascii="Times New Roman" w:hAnsi="Times New Roman" w:cs="Times New Roman"/>
          <w:sz w:val="24"/>
        </w:rPr>
        <w:t>the</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process</w:t>
      </w:r>
      <w:proofErr w:type="spellEnd"/>
      <w:r w:rsidRPr="00B36037">
        <w:rPr>
          <w:rFonts w:ascii="Times New Roman" w:hAnsi="Times New Roman" w:cs="Times New Roman"/>
          <w:sz w:val="24"/>
        </w:rPr>
        <w:t xml:space="preserve"> of </w:t>
      </w:r>
      <w:proofErr w:type="spellStart"/>
      <w:r w:rsidRPr="00B36037">
        <w:rPr>
          <w:rFonts w:ascii="Times New Roman" w:hAnsi="Times New Roman" w:cs="Times New Roman"/>
          <w:sz w:val="24"/>
        </w:rPr>
        <w:t>scientific</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research</w:t>
      </w:r>
      <w:proofErr w:type="spellEnd"/>
      <w:r w:rsidRPr="00B36037">
        <w:rPr>
          <w:rFonts w:ascii="Times New Roman" w:hAnsi="Times New Roman" w:cs="Times New Roman"/>
          <w:sz w:val="24"/>
        </w:rPr>
        <w:t xml:space="preserve"> and </w:t>
      </w:r>
      <w:proofErr w:type="spellStart"/>
      <w:r w:rsidRPr="00B36037">
        <w:rPr>
          <w:rFonts w:ascii="Times New Roman" w:hAnsi="Times New Roman" w:cs="Times New Roman"/>
          <w:sz w:val="24"/>
        </w:rPr>
        <w:t>aims</w:t>
      </w:r>
      <w:proofErr w:type="spellEnd"/>
      <w:r w:rsidRPr="00B36037">
        <w:rPr>
          <w:rFonts w:ascii="Times New Roman" w:hAnsi="Times New Roman" w:cs="Times New Roman"/>
          <w:sz w:val="24"/>
        </w:rPr>
        <w:t xml:space="preserve"> at </w:t>
      </w:r>
      <w:proofErr w:type="spellStart"/>
      <w:r w:rsidRPr="00B36037">
        <w:rPr>
          <w:rFonts w:ascii="Times New Roman" w:hAnsi="Times New Roman" w:cs="Times New Roman"/>
          <w:sz w:val="24"/>
        </w:rPr>
        <w:t>the</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development</w:t>
      </w:r>
      <w:proofErr w:type="spellEnd"/>
      <w:r w:rsidRPr="00B36037">
        <w:rPr>
          <w:rFonts w:ascii="Times New Roman" w:hAnsi="Times New Roman" w:cs="Times New Roman"/>
          <w:sz w:val="24"/>
        </w:rPr>
        <w:t xml:space="preserve"> of </w:t>
      </w:r>
      <w:proofErr w:type="spellStart"/>
      <w:r w:rsidRPr="00B36037">
        <w:rPr>
          <w:rFonts w:ascii="Times New Roman" w:hAnsi="Times New Roman" w:cs="Times New Roman"/>
          <w:sz w:val="24"/>
        </w:rPr>
        <w:t>the</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research</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protocol</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that</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will</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develop</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students</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throughout</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the</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four</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semesters</w:t>
      </w:r>
      <w:proofErr w:type="spellEnd"/>
      <w:r w:rsidRPr="00B36037">
        <w:rPr>
          <w:rFonts w:ascii="Times New Roman" w:hAnsi="Times New Roman" w:cs="Times New Roman"/>
          <w:sz w:val="24"/>
        </w:rPr>
        <w:t xml:space="preserve"> Masters </w:t>
      </w:r>
      <w:proofErr w:type="spellStart"/>
      <w:r w:rsidRPr="00B36037">
        <w:rPr>
          <w:rFonts w:ascii="Times New Roman" w:hAnsi="Times New Roman" w:cs="Times New Roman"/>
          <w:sz w:val="24"/>
        </w:rPr>
        <w:t>program</w:t>
      </w:r>
      <w:proofErr w:type="spellEnd"/>
      <w:r w:rsidRPr="00B36037">
        <w:rPr>
          <w:rFonts w:ascii="Times New Roman" w:hAnsi="Times New Roman" w:cs="Times New Roman"/>
          <w:sz w:val="24"/>
        </w:rPr>
        <w:t>.</w:t>
      </w:r>
    </w:p>
    <w:p w:rsidR="00B36037" w:rsidRPr="00B36037" w:rsidRDefault="00B36037" w:rsidP="00B36037">
      <w:pPr>
        <w:spacing w:after="0"/>
        <w:jc w:val="both"/>
        <w:rPr>
          <w:rFonts w:ascii="Times New Roman" w:hAnsi="Times New Roman" w:cs="Times New Roman"/>
          <w:sz w:val="24"/>
        </w:rPr>
      </w:pPr>
    </w:p>
    <w:p w:rsidR="00B36037" w:rsidRPr="00B36037" w:rsidRDefault="00B36037" w:rsidP="00B36037">
      <w:pPr>
        <w:spacing w:after="0"/>
        <w:jc w:val="both"/>
        <w:rPr>
          <w:rFonts w:ascii="Times New Roman" w:hAnsi="Times New Roman" w:cs="Times New Roman"/>
          <w:sz w:val="24"/>
        </w:rPr>
      </w:pPr>
      <w:proofErr w:type="spellStart"/>
      <w:r w:rsidRPr="00B36037">
        <w:rPr>
          <w:rFonts w:ascii="Times New Roman" w:hAnsi="Times New Roman" w:cs="Times New Roman"/>
          <w:sz w:val="24"/>
        </w:rPr>
        <w:t>Although</w:t>
      </w:r>
      <w:proofErr w:type="spellEnd"/>
      <w:r w:rsidRPr="00B36037">
        <w:rPr>
          <w:rFonts w:ascii="Times New Roman" w:hAnsi="Times New Roman" w:cs="Times New Roman"/>
          <w:sz w:val="24"/>
        </w:rPr>
        <w:t xml:space="preserve"> as </w:t>
      </w:r>
      <w:proofErr w:type="spellStart"/>
      <w:r w:rsidRPr="00B36037">
        <w:rPr>
          <w:rFonts w:ascii="Times New Roman" w:hAnsi="Times New Roman" w:cs="Times New Roman"/>
          <w:sz w:val="24"/>
        </w:rPr>
        <w:t>noted</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by</w:t>
      </w:r>
      <w:proofErr w:type="spellEnd"/>
      <w:r w:rsidRPr="00B36037">
        <w:rPr>
          <w:rFonts w:ascii="Times New Roman" w:hAnsi="Times New Roman" w:cs="Times New Roman"/>
          <w:sz w:val="24"/>
        </w:rPr>
        <w:t xml:space="preserve"> Bell and </w:t>
      </w:r>
      <w:proofErr w:type="spellStart"/>
      <w:r w:rsidRPr="00B36037">
        <w:rPr>
          <w:rFonts w:ascii="Times New Roman" w:hAnsi="Times New Roman" w:cs="Times New Roman"/>
          <w:sz w:val="24"/>
        </w:rPr>
        <w:t>Clancy</w:t>
      </w:r>
      <w:proofErr w:type="spellEnd"/>
      <w:r w:rsidRPr="00B36037">
        <w:rPr>
          <w:rFonts w:ascii="Times New Roman" w:hAnsi="Times New Roman" w:cs="Times New Roman"/>
          <w:sz w:val="24"/>
        </w:rPr>
        <w:t xml:space="preserve"> (2013, p. 38), "</w:t>
      </w:r>
      <w:proofErr w:type="spellStart"/>
      <w:r w:rsidRPr="00B36037">
        <w:rPr>
          <w:rFonts w:ascii="Times New Roman" w:hAnsi="Times New Roman" w:cs="Times New Roman"/>
          <w:sz w:val="24"/>
        </w:rPr>
        <w:t>Few</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studies</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Have</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Looked</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speci</w:t>
      </w:r>
      <w:proofErr w:type="spellEnd"/>
      <w:r w:rsidRPr="00B36037">
        <w:rPr>
          <w:rFonts w:ascii="Times New Roman" w:hAnsi="Times New Roman" w:cs="Times New Roman"/>
          <w:sz w:val="24"/>
        </w:rPr>
        <w:t xml:space="preserve"> fi </w:t>
      </w:r>
      <w:proofErr w:type="spellStart"/>
      <w:r w:rsidRPr="00B36037">
        <w:rPr>
          <w:rFonts w:ascii="Times New Roman" w:hAnsi="Times New Roman" w:cs="Times New Roman"/>
          <w:sz w:val="24"/>
        </w:rPr>
        <w:t>cally</w:t>
      </w:r>
      <w:proofErr w:type="spellEnd"/>
      <w:r w:rsidRPr="00B36037">
        <w:rPr>
          <w:rFonts w:ascii="Times New Roman" w:hAnsi="Times New Roman" w:cs="Times New Roman"/>
          <w:sz w:val="24"/>
        </w:rPr>
        <w:t xml:space="preserve"> at </w:t>
      </w:r>
      <w:proofErr w:type="spellStart"/>
      <w:r w:rsidRPr="00B36037">
        <w:rPr>
          <w:rFonts w:ascii="Times New Roman" w:hAnsi="Times New Roman" w:cs="Times New Roman"/>
          <w:sz w:val="24"/>
        </w:rPr>
        <w:t>postgraduate</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students</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attitudes</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towards</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research</w:t>
      </w:r>
      <w:proofErr w:type="spellEnd"/>
      <w:r w:rsidRPr="00B36037">
        <w:rPr>
          <w:rFonts w:ascii="Times New Roman" w:hAnsi="Times New Roman" w:cs="Times New Roman"/>
          <w:sz w:val="24"/>
        </w:rPr>
        <w:t xml:space="preserve"> and </w:t>
      </w:r>
      <w:proofErr w:type="spellStart"/>
      <w:r w:rsidRPr="00B36037">
        <w:rPr>
          <w:rFonts w:ascii="Times New Roman" w:hAnsi="Times New Roman" w:cs="Times New Roman"/>
          <w:sz w:val="24"/>
        </w:rPr>
        <w:t>learning</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about</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Research</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methods</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documented</w:t>
      </w:r>
      <w:proofErr w:type="spellEnd"/>
      <w:r w:rsidRPr="00B36037">
        <w:rPr>
          <w:rFonts w:ascii="Times New Roman" w:hAnsi="Times New Roman" w:cs="Times New Roman"/>
          <w:sz w:val="24"/>
        </w:rPr>
        <w:t xml:space="preserve"> to ... "</w:t>
      </w:r>
      <w:proofErr w:type="spellStart"/>
      <w:r w:rsidRPr="00B36037">
        <w:rPr>
          <w:rFonts w:ascii="Times New Roman" w:hAnsi="Times New Roman" w:cs="Times New Roman"/>
          <w:sz w:val="24"/>
        </w:rPr>
        <w:t>students</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express</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anxiety</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When</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learning</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about</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Research</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Particularly</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quantitative</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methods</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Ballou</w:t>
      </w:r>
      <w:proofErr w:type="spellEnd"/>
      <w:r w:rsidRPr="00B36037">
        <w:rPr>
          <w:rFonts w:ascii="Times New Roman" w:hAnsi="Times New Roman" w:cs="Times New Roman"/>
          <w:sz w:val="24"/>
        </w:rPr>
        <w:t xml:space="preserve">, 2002; </w:t>
      </w:r>
      <w:proofErr w:type="spellStart"/>
      <w:r w:rsidRPr="00B36037">
        <w:rPr>
          <w:rFonts w:ascii="Times New Roman" w:hAnsi="Times New Roman" w:cs="Times New Roman"/>
          <w:sz w:val="24"/>
        </w:rPr>
        <w:t>Bessant</w:t>
      </w:r>
      <w:proofErr w:type="spellEnd"/>
      <w:r w:rsidRPr="00B36037">
        <w:rPr>
          <w:rFonts w:ascii="Times New Roman" w:hAnsi="Times New Roman" w:cs="Times New Roman"/>
          <w:sz w:val="24"/>
        </w:rPr>
        <w:t xml:space="preserve">, 1992; De Cesare, 2007; </w:t>
      </w:r>
      <w:proofErr w:type="spellStart"/>
      <w:r w:rsidRPr="00B36037">
        <w:rPr>
          <w:rFonts w:ascii="Times New Roman" w:hAnsi="Times New Roman" w:cs="Times New Roman"/>
          <w:sz w:val="24"/>
        </w:rPr>
        <w:t>Mahmud</w:t>
      </w:r>
      <w:proofErr w:type="spellEnd"/>
      <w:r w:rsidRPr="00B36037">
        <w:rPr>
          <w:rFonts w:ascii="Times New Roman" w:hAnsi="Times New Roman" w:cs="Times New Roman"/>
          <w:sz w:val="24"/>
        </w:rPr>
        <w:t xml:space="preserve"> &amp; </w:t>
      </w:r>
      <w:proofErr w:type="spellStart"/>
      <w:r w:rsidRPr="00B36037">
        <w:rPr>
          <w:rFonts w:ascii="Times New Roman" w:hAnsi="Times New Roman" w:cs="Times New Roman"/>
          <w:sz w:val="24"/>
        </w:rPr>
        <w:t>Zainol</w:t>
      </w:r>
      <w:proofErr w:type="spellEnd"/>
      <w:r w:rsidRPr="00B36037">
        <w:rPr>
          <w:rFonts w:ascii="Times New Roman" w:hAnsi="Times New Roman" w:cs="Times New Roman"/>
          <w:sz w:val="24"/>
        </w:rPr>
        <w:t xml:space="preserve">, 2008; Mills, 2004; </w:t>
      </w:r>
      <w:proofErr w:type="spellStart"/>
      <w:r w:rsidRPr="00B36037">
        <w:rPr>
          <w:rFonts w:ascii="Times New Roman" w:hAnsi="Times New Roman" w:cs="Times New Roman"/>
          <w:sz w:val="24"/>
        </w:rPr>
        <w:t>Morgenshtern</w:t>
      </w:r>
      <w:proofErr w:type="spellEnd"/>
      <w:r w:rsidRPr="00B36037">
        <w:rPr>
          <w:rFonts w:ascii="Times New Roman" w:hAnsi="Times New Roman" w:cs="Times New Roman"/>
          <w:sz w:val="24"/>
        </w:rPr>
        <w:t xml:space="preserve"> et al, 2011; </w:t>
      </w:r>
      <w:proofErr w:type="spellStart"/>
      <w:r w:rsidRPr="00B36037">
        <w:rPr>
          <w:rFonts w:ascii="Times New Roman" w:hAnsi="Times New Roman" w:cs="Times New Roman"/>
          <w:sz w:val="24"/>
        </w:rPr>
        <w:t>Waters</w:t>
      </w:r>
      <w:proofErr w:type="spellEnd"/>
      <w:r w:rsidRPr="00B36037">
        <w:rPr>
          <w:rFonts w:ascii="Times New Roman" w:hAnsi="Times New Roman" w:cs="Times New Roman"/>
          <w:sz w:val="24"/>
        </w:rPr>
        <w:t xml:space="preserve"> et al, 1988; </w:t>
      </w:r>
      <w:proofErr w:type="spellStart"/>
      <w:r w:rsidRPr="00B36037">
        <w:rPr>
          <w:rFonts w:ascii="Times New Roman" w:hAnsi="Times New Roman" w:cs="Times New Roman"/>
          <w:sz w:val="24"/>
        </w:rPr>
        <w:t>Zeidner</w:t>
      </w:r>
      <w:proofErr w:type="spellEnd"/>
      <w:r w:rsidRPr="00B36037">
        <w:rPr>
          <w:rFonts w:ascii="Times New Roman" w:hAnsi="Times New Roman" w:cs="Times New Roman"/>
          <w:sz w:val="24"/>
        </w:rPr>
        <w:t xml:space="preserve">, 1991, </w:t>
      </w:r>
      <w:proofErr w:type="spellStart"/>
      <w:r w:rsidRPr="00B36037">
        <w:rPr>
          <w:rFonts w:ascii="Times New Roman" w:hAnsi="Times New Roman" w:cs="Times New Roman"/>
          <w:sz w:val="24"/>
        </w:rPr>
        <w:t>cited</w:t>
      </w:r>
      <w:proofErr w:type="spellEnd"/>
      <w:r w:rsidRPr="00B36037">
        <w:rPr>
          <w:rFonts w:ascii="Times New Roman" w:hAnsi="Times New Roman" w:cs="Times New Roman"/>
          <w:sz w:val="24"/>
        </w:rPr>
        <w:t xml:space="preserve"> in Bell and </w:t>
      </w:r>
      <w:proofErr w:type="spellStart"/>
      <w:r w:rsidRPr="00B36037">
        <w:rPr>
          <w:rFonts w:ascii="Times New Roman" w:hAnsi="Times New Roman" w:cs="Times New Roman"/>
          <w:sz w:val="24"/>
        </w:rPr>
        <w:t>Clancy</w:t>
      </w:r>
      <w:proofErr w:type="spellEnd"/>
      <w:r w:rsidRPr="00B36037">
        <w:rPr>
          <w:rFonts w:ascii="Times New Roman" w:hAnsi="Times New Roman" w:cs="Times New Roman"/>
          <w:sz w:val="24"/>
        </w:rPr>
        <w:t>, 2013, p. 38).</w:t>
      </w:r>
    </w:p>
    <w:p w:rsidR="00B36037" w:rsidRPr="00B36037" w:rsidRDefault="00B36037" w:rsidP="00B36037">
      <w:pPr>
        <w:spacing w:after="0"/>
        <w:jc w:val="both"/>
        <w:rPr>
          <w:rFonts w:ascii="Times New Roman" w:hAnsi="Times New Roman" w:cs="Times New Roman"/>
          <w:sz w:val="24"/>
        </w:rPr>
      </w:pPr>
      <w:proofErr w:type="spellStart"/>
      <w:r w:rsidRPr="00B36037">
        <w:rPr>
          <w:rFonts w:ascii="Times New Roman" w:hAnsi="Times New Roman" w:cs="Times New Roman"/>
          <w:sz w:val="24"/>
        </w:rPr>
        <w:t>Adding</w:t>
      </w:r>
      <w:proofErr w:type="spellEnd"/>
      <w:r w:rsidRPr="00B36037">
        <w:rPr>
          <w:rFonts w:ascii="Times New Roman" w:hAnsi="Times New Roman" w:cs="Times New Roman"/>
          <w:sz w:val="24"/>
        </w:rPr>
        <w:t xml:space="preserve"> to </w:t>
      </w:r>
      <w:proofErr w:type="spellStart"/>
      <w:r w:rsidRPr="00B36037">
        <w:rPr>
          <w:rFonts w:ascii="Times New Roman" w:hAnsi="Times New Roman" w:cs="Times New Roman"/>
          <w:sz w:val="24"/>
        </w:rPr>
        <w:t>this</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the</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need</w:t>
      </w:r>
      <w:proofErr w:type="spellEnd"/>
      <w:r w:rsidRPr="00B36037">
        <w:rPr>
          <w:rFonts w:ascii="Times New Roman" w:hAnsi="Times New Roman" w:cs="Times New Roman"/>
          <w:sz w:val="24"/>
        </w:rPr>
        <w:t xml:space="preserve"> to </w:t>
      </w:r>
      <w:proofErr w:type="spellStart"/>
      <w:r w:rsidRPr="00B36037">
        <w:rPr>
          <w:rFonts w:ascii="Times New Roman" w:hAnsi="Times New Roman" w:cs="Times New Roman"/>
          <w:sz w:val="24"/>
        </w:rPr>
        <w:t>know</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how</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they</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perceived</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the</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students</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the</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course</w:t>
      </w:r>
      <w:proofErr w:type="spellEnd"/>
      <w:r w:rsidRPr="00B36037">
        <w:rPr>
          <w:rFonts w:ascii="Times New Roman" w:hAnsi="Times New Roman" w:cs="Times New Roman"/>
          <w:sz w:val="24"/>
        </w:rPr>
        <w:t xml:space="preserve"> of </w:t>
      </w:r>
      <w:proofErr w:type="spellStart"/>
      <w:r w:rsidRPr="00B36037">
        <w:rPr>
          <w:rFonts w:ascii="Times New Roman" w:hAnsi="Times New Roman" w:cs="Times New Roman"/>
          <w:sz w:val="24"/>
        </w:rPr>
        <w:t>research</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methodology</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was</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applied</w:t>
      </w:r>
      <w:proofErr w:type="spellEnd"/>
      <w:r w:rsidRPr="00B36037">
        <w:rPr>
          <w:rFonts w:ascii="Times New Roman" w:hAnsi="Times New Roman" w:cs="Times New Roman"/>
          <w:sz w:val="24"/>
        </w:rPr>
        <w:t xml:space="preserve"> to </w:t>
      </w:r>
      <w:proofErr w:type="spellStart"/>
      <w:r w:rsidRPr="00B36037">
        <w:rPr>
          <w:rFonts w:ascii="Times New Roman" w:hAnsi="Times New Roman" w:cs="Times New Roman"/>
          <w:sz w:val="24"/>
        </w:rPr>
        <w:t>the</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group</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scale</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semantic</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differential</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which</w:t>
      </w:r>
      <w:proofErr w:type="spellEnd"/>
      <w:r w:rsidRPr="00B36037">
        <w:rPr>
          <w:rFonts w:ascii="Times New Roman" w:hAnsi="Times New Roman" w:cs="Times New Roman"/>
          <w:sz w:val="24"/>
        </w:rPr>
        <w:t xml:space="preserve"> responded </w:t>
      </w:r>
      <w:proofErr w:type="spellStart"/>
      <w:r w:rsidRPr="00B36037">
        <w:rPr>
          <w:rFonts w:ascii="Times New Roman" w:hAnsi="Times New Roman" w:cs="Times New Roman"/>
          <w:sz w:val="24"/>
        </w:rPr>
        <w:t>anonymously</w:t>
      </w:r>
      <w:proofErr w:type="spellEnd"/>
      <w:r w:rsidRPr="00B36037">
        <w:rPr>
          <w:rFonts w:ascii="Times New Roman" w:hAnsi="Times New Roman" w:cs="Times New Roman"/>
          <w:sz w:val="24"/>
        </w:rPr>
        <w:t xml:space="preserve"> and </w:t>
      </w:r>
      <w:proofErr w:type="spellStart"/>
      <w:r w:rsidRPr="00B36037">
        <w:rPr>
          <w:rFonts w:ascii="Times New Roman" w:hAnsi="Times New Roman" w:cs="Times New Roman"/>
          <w:sz w:val="24"/>
        </w:rPr>
        <w:t>identified</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the</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assessment</w:t>
      </w:r>
      <w:proofErr w:type="spellEnd"/>
      <w:r w:rsidRPr="00B36037">
        <w:rPr>
          <w:rFonts w:ascii="Times New Roman" w:hAnsi="Times New Roman" w:cs="Times New Roman"/>
          <w:sz w:val="24"/>
        </w:rPr>
        <w:t xml:space="preserve"> of </w:t>
      </w:r>
      <w:proofErr w:type="spellStart"/>
      <w:r w:rsidRPr="00B36037">
        <w:rPr>
          <w:rFonts w:ascii="Times New Roman" w:hAnsi="Times New Roman" w:cs="Times New Roman"/>
          <w:sz w:val="24"/>
        </w:rPr>
        <w:t>students</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on</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the</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work</w:t>
      </w:r>
      <w:proofErr w:type="spellEnd"/>
      <w:r w:rsidRPr="00B36037">
        <w:rPr>
          <w:rFonts w:ascii="Times New Roman" w:hAnsi="Times New Roman" w:cs="Times New Roman"/>
          <w:sz w:val="24"/>
        </w:rPr>
        <w:t xml:space="preserve"> done in </w:t>
      </w:r>
      <w:proofErr w:type="spellStart"/>
      <w:r w:rsidRPr="00B36037">
        <w:rPr>
          <w:rFonts w:ascii="Times New Roman" w:hAnsi="Times New Roman" w:cs="Times New Roman"/>
          <w:sz w:val="24"/>
        </w:rPr>
        <w:t>this</w:t>
      </w:r>
      <w:proofErr w:type="spellEnd"/>
      <w:r w:rsidRPr="00B36037">
        <w:rPr>
          <w:rFonts w:ascii="Times New Roman" w:hAnsi="Times New Roman" w:cs="Times New Roman"/>
          <w:sz w:val="24"/>
        </w:rPr>
        <w:t xml:space="preserve"> </w:t>
      </w:r>
      <w:proofErr w:type="spellStart"/>
      <w:r w:rsidRPr="00B36037">
        <w:rPr>
          <w:rFonts w:ascii="Times New Roman" w:hAnsi="Times New Roman" w:cs="Times New Roman"/>
          <w:sz w:val="24"/>
        </w:rPr>
        <w:t>course</w:t>
      </w:r>
      <w:proofErr w:type="spellEnd"/>
      <w:r w:rsidRPr="00B36037">
        <w:rPr>
          <w:rFonts w:ascii="Times New Roman" w:hAnsi="Times New Roman" w:cs="Times New Roman"/>
          <w:sz w:val="24"/>
        </w:rPr>
        <w:t>.</w:t>
      </w:r>
    </w:p>
    <w:p w:rsidR="00B36037" w:rsidRPr="00B36037" w:rsidRDefault="00B36037" w:rsidP="00B36037">
      <w:pPr>
        <w:spacing w:after="0"/>
        <w:jc w:val="both"/>
        <w:rPr>
          <w:rFonts w:ascii="Times New Roman" w:hAnsi="Times New Roman" w:cs="Times New Roman"/>
          <w:sz w:val="24"/>
        </w:rPr>
      </w:pPr>
    </w:p>
    <w:p w:rsidR="00B36037" w:rsidRDefault="00B36037" w:rsidP="00226AAF">
      <w:pPr>
        <w:jc w:val="both"/>
        <w:rPr>
          <w:rFonts w:ascii="Times New Roman" w:hAnsi="Times New Roman" w:cs="Times New Roman"/>
          <w:sz w:val="24"/>
        </w:rPr>
      </w:pPr>
      <w:r w:rsidRPr="008B7D67">
        <w:rPr>
          <w:rFonts w:cstheme="minorHAnsi"/>
          <w:color w:val="7030A0"/>
          <w:sz w:val="28"/>
          <w:szCs w:val="24"/>
          <w:lang w:val="en-US"/>
        </w:rPr>
        <w:t>Key words:</w:t>
      </w:r>
      <w:r>
        <w:rPr>
          <w:rFonts w:cstheme="minorHAnsi"/>
          <w:color w:val="7030A0"/>
          <w:sz w:val="28"/>
          <w:szCs w:val="24"/>
          <w:lang w:val="en-US"/>
        </w:rPr>
        <w:t xml:space="preserve"> </w:t>
      </w:r>
      <w:proofErr w:type="spellStart"/>
      <w:r w:rsidRPr="00226AAF">
        <w:rPr>
          <w:rFonts w:ascii="Times New Roman" w:hAnsi="Times New Roman" w:cs="Times New Roman"/>
          <w:sz w:val="24"/>
        </w:rPr>
        <w:t>Graduate</w:t>
      </w:r>
      <w:proofErr w:type="spellEnd"/>
      <w:r w:rsidRPr="00226AAF">
        <w:rPr>
          <w:rFonts w:ascii="Times New Roman" w:hAnsi="Times New Roman" w:cs="Times New Roman"/>
          <w:sz w:val="24"/>
        </w:rPr>
        <w:t xml:space="preserve">, </w:t>
      </w:r>
      <w:proofErr w:type="spellStart"/>
      <w:r w:rsidRPr="00226AAF">
        <w:rPr>
          <w:rFonts w:ascii="Times New Roman" w:hAnsi="Times New Roman" w:cs="Times New Roman"/>
          <w:sz w:val="24"/>
        </w:rPr>
        <w:t>research</w:t>
      </w:r>
      <w:proofErr w:type="spellEnd"/>
      <w:r w:rsidRPr="00226AAF">
        <w:rPr>
          <w:rFonts w:ascii="Times New Roman" w:hAnsi="Times New Roman" w:cs="Times New Roman"/>
          <w:sz w:val="24"/>
        </w:rPr>
        <w:t xml:space="preserve"> </w:t>
      </w:r>
      <w:proofErr w:type="spellStart"/>
      <w:r w:rsidRPr="00226AAF">
        <w:rPr>
          <w:rFonts w:ascii="Times New Roman" w:hAnsi="Times New Roman" w:cs="Times New Roman"/>
          <w:sz w:val="24"/>
        </w:rPr>
        <w:t>methodology</w:t>
      </w:r>
      <w:proofErr w:type="spellEnd"/>
      <w:r w:rsidRPr="00226AAF">
        <w:rPr>
          <w:rFonts w:ascii="Times New Roman" w:hAnsi="Times New Roman" w:cs="Times New Roman"/>
          <w:sz w:val="24"/>
        </w:rPr>
        <w:t xml:space="preserve">, </w:t>
      </w:r>
      <w:proofErr w:type="spellStart"/>
      <w:r w:rsidRPr="00226AAF">
        <w:rPr>
          <w:rFonts w:ascii="Times New Roman" w:hAnsi="Times New Roman" w:cs="Times New Roman"/>
          <w:sz w:val="24"/>
        </w:rPr>
        <w:t>evaluation</w:t>
      </w:r>
      <w:proofErr w:type="spellEnd"/>
      <w:r w:rsidRPr="00226AAF">
        <w:rPr>
          <w:rFonts w:ascii="Times New Roman" w:hAnsi="Times New Roman" w:cs="Times New Roman"/>
          <w:sz w:val="24"/>
        </w:rPr>
        <w:t>.</w:t>
      </w:r>
    </w:p>
    <w:p w:rsidR="00226AAF" w:rsidRPr="00A77C52" w:rsidRDefault="00A77C52" w:rsidP="00B36037">
      <w:pPr>
        <w:spacing w:after="0"/>
        <w:jc w:val="both"/>
        <w:rPr>
          <w:rFonts w:ascii="Times New Roman" w:hAnsi="Times New Roman" w:cs="Times New Roman"/>
          <w:sz w:val="28"/>
        </w:rPr>
      </w:pPr>
      <w:proofErr w:type="spellStart"/>
      <w:r w:rsidRPr="00A77C52">
        <w:rPr>
          <w:rFonts w:ascii="Times New Roman" w:hAnsi="Times New Roman" w:cs="Times New Roman"/>
          <w:b/>
          <w:sz w:val="24"/>
          <w:lang w:val="en-US"/>
        </w:rPr>
        <w:t>Fecha</w:t>
      </w:r>
      <w:proofErr w:type="spellEnd"/>
      <w:r w:rsidRPr="00A77C52">
        <w:rPr>
          <w:rFonts w:ascii="Times New Roman" w:hAnsi="Times New Roman" w:cs="Times New Roman"/>
          <w:b/>
          <w:sz w:val="24"/>
          <w:lang w:val="en-US"/>
        </w:rPr>
        <w:t xml:space="preserve"> </w:t>
      </w:r>
      <w:proofErr w:type="spellStart"/>
      <w:r w:rsidRPr="00A77C52">
        <w:rPr>
          <w:rFonts w:ascii="Times New Roman" w:hAnsi="Times New Roman" w:cs="Times New Roman"/>
          <w:b/>
          <w:sz w:val="24"/>
          <w:lang w:val="en-US"/>
        </w:rPr>
        <w:t>recepción</w:t>
      </w:r>
      <w:proofErr w:type="spellEnd"/>
      <w:r w:rsidRPr="00A77C52">
        <w:rPr>
          <w:rFonts w:ascii="Times New Roman" w:hAnsi="Times New Roman" w:cs="Times New Roman"/>
          <w:b/>
          <w:sz w:val="24"/>
          <w:lang w:val="en-US"/>
        </w:rPr>
        <w:t>:</w:t>
      </w:r>
      <w:r w:rsidRPr="00A77C52">
        <w:rPr>
          <w:rFonts w:ascii="Times New Roman" w:hAnsi="Times New Roman" w:cs="Times New Roman"/>
          <w:sz w:val="24"/>
          <w:lang w:val="en-US"/>
        </w:rPr>
        <w:t xml:space="preserve">   Mayo 2016          </w:t>
      </w:r>
      <w:bookmarkStart w:id="0" w:name="_GoBack"/>
      <w:bookmarkEnd w:id="0"/>
      <w:proofErr w:type="spellStart"/>
      <w:r w:rsidRPr="00A77C52">
        <w:rPr>
          <w:rFonts w:ascii="Times New Roman" w:hAnsi="Times New Roman" w:cs="Times New Roman"/>
          <w:b/>
          <w:sz w:val="24"/>
          <w:lang w:val="en-US"/>
        </w:rPr>
        <w:t>Fecha</w:t>
      </w:r>
      <w:proofErr w:type="spellEnd"/>
      <w:r w:rsidRPr="00A77C52">
        <w:rPr>
          <w:rFonts w:ascii="Times New Roman" w:hAnsi="Times New Roman" w:cs="Times New Roman"/>
          <w:b/>
          <w:sz w:val="24"/>
          <w:lang w:val="en-US"/>
        </w:rPr>
        <w:t xml:space="preserve"> </w:t>
      </w:r>
      <w:proofErr w:type="spellStart"/>
      <w:r w:rsidRPr="00A77C52">
        <w:rPr>
          <w:rFonts w:ascii="Times New Roman" w:hAnsi="Times New Roman" w:cs="Times New Roman"/>
          <w:b/>
          <w:sz w:val="24"/>
          <w:lang w:val="en-US"/>
        </w:rPr>
        <w:t>aceptación</w:t>
      </w:r>
      <w:proofErr w:type="spellEnd"/>
      <w:r w:rsidRPr="00A77C52">
        <w:rPr>
          <w:rFonts w:ascii="Times New Roman" w:hAnsi="Times New Roman" w:cs="Times New Roman"/>
          <w:b/>
          <w:sz w:val="24"/>
          <w:lang w:val="en-US"/>
        </w:rPr>
        <w:t>:</w:t>
      </w:r>
      <w:r w:rsidRPr="00A77C52">
        <w:rPr>
          <w:rFonts w:ascii="Times New Roman" w:hAnsi="Times New Roman" w:cs="Times New Roman"/>
          <w:sz w:val="24"/>
          <w:lang w:val="en-US"/>
        </w:rPr>
        <w:t xml:space="preserve"> Julio 2016</w:t>
      </w:r>
    </w:p>
    <w:p w:rsidR="00B36037" w:rsidRPr="00B36037" w:rsidRDefault="0084101C" w:rsidP="00B36037">
      <w:pPr>
        <w:spacing w:after="0"/>
        <w:rPr>
          <w:rFonts w:ascii="Times New Roman" w:hAnsi="Times New Roman" w:cs="Times New Roman"/>
          <w:sz w:val="24"/>
        </w:rPr>
      </w:pPr>
      <w:r>
        <w:rPr>
          <w:rFonts w:cstheme="minorHAnsi"/>
          <w:sz w:val="24"/>
          <w:szCs w:val="24"/>
          <w:lang w:val="en-US"/>
        </w:rPr>
        <w:pict>
          <v:rect id="_x0000_i1025" style="width:0;height:1.5pt" o:hralign="center" o:hrstd="t" o:hr="t" fillcolor="#a0a0a0" stroked="f"/>
        </w:pict>
      </w:r>
    </w:p>
    <w:p w:rsidR="00B36037" w:rsidRDefault="00B36037" w:rsidP="00B36037">
      <w:pPr>
        <w:spacing w:after="0"/>
        <w:jc w:val="both"/>
        <w:rPr>
          <w:rFonts w:eastAsia="Calibri" w:cstheme="minorHAnsi"/>
          <w:color w:val="7030A0"/>
          <w:sz w:val="28"/>
          <w:szCs w:val="24"/>
        </w:rPr>
      </w:pPr>
    </w:p>
    <w:p w:rsidR="00226AAF" w:rsidRDefault="00226AAF" w:rsidP="00B36037">
      <w:pPr>
        <w:spacing w:after="0"/>
        <w:jc w:val="both"/>
        <w:rPr>
          <w:rFonts w:eastAsia="Calibri" w:cstheme="minorHAnsi"/>
          <w:color w:val="7030A0"/>
          <w:sz w:val="28"/>
          <w:szCs w:val="24"/>
        </w:rPr>
      </w:pPr>
    </w:p>
    <w:p w:rsidR="00226AAF" w:rsidRDefault="00226AAF" w:rsidP="00B36037">
      <w:pPr>
        <w:spacing w:after="0"/>
        <w:jc w:val="both"/>
        <w:rPr>
          <w:rFonts w:eastAsia="Calibri" w:cstheme="minorHAnsi"/>
          <w:color w:val="7030A0"/>
          <w:sz w:val="28"/>
          <w:szCs w:val="24"/>
        </w:rPr>
      </w:pPr>
    </w:p>
    <w:p w:rsidR="001B48FA" w:rsidRPr="00B36037" w:rsidRDefault="001B48FA" w:rsidP="00B36037">
      <w:pPr>
        <w:spacing w:after="0"/>
        <w:jc w:val="both"/>
        <w:rPr>
          <w:rFonts w:eastAsia="Calibri" w:cstheme="minorHAnsi"/>
          <w:color w:val="7030A0"/>
          <w:sz w:val="28"/>
          <w:szCs w:val="24"/>
        </w:rPr>
      </w:pPr>
      <w:r w:rsidRPr="00B36037">
        <w:rPr>
          <w:rFonts w:eastAsia="Calibri" w:cstheme="minorHAnsi"/>
          <w:color w:val="7030A0"/>
          <w:sz w:val="28"/>
          <w:szCs w:val="24"/>
        </w:rPr>
        <w:lastRenderedPageBreak/>
        <w:t>Introducción</w:t>
      </w:r>
    </w:p>
    <w:p w:rsidR="00160C39" w:rsidRPr="001F1120" w:rsidRDefault="005C088A" w:rsidP="00ED548B">
      <w:pPr>
        <w:jc w:val="both"/>
        <w:rPr>
          <w:rFonts w:ascii="Times New Roman" w:hAnsi="Times New Roman" w:cs="Times New Roman"/>
          <w:sz w:val="24"/>
          <w:szCs w:val="18"/>
          <w:shd w:val="clear" w:color="auto" w:fill="FFFFFF"/>
        </w:rPr>
      </w:pPr>
      <w:r w:rsidRPr="001F1120">
        <w:rPr>
          <w:rFonts w:ascii="Times New Roman" w:hAnsi="Times New Roman" w:cs="Times New Roman"/>
          <w:sz w:val="24"/>
          <w:szCs w:val="18"/>
          <w:shd w:val="clear" w:color="auto" w:fill="FFFFFF"/>
        </w:rPr>
        <w:t>El</w:t>
      </w:r>
      <w:r w:rsidRPr="00226AAF">
        <w:rPr>
          <w:rFonts w:ascii="Times New Roman" w:hAnsi="Times New Roman" w:cs="Times New Roman"/>
          <w:b/>
          <w:sz w:val="24"/>
          <w:szCs w:val="18"/>
          <w:shd w:val="clear" w:color="auto" w:fill="FFFFFF"/>
        </w:rPr>
        <w:t xml:space="preserve"> </w:t>
      </w:r>
      <w:r w:rsidRPr="001F1120">
        <w:rPr>
          <w:rFonts w:ascii="Times New Roman" w:hAnsi="Times New Roman" w:cs="Times New Roman"/>
          <w:sz w:val="24"/>
          <w:szCs w:val="24"/>
          <w:shd w:val="clear" w:color="auto" w:fill="FFFFFF"/>
        </w:rPr>
        <w:t>perfil de egreso para los estudiantes de la Maestría en Ciencias para el Desarrollo, sustentabilidad y Turismo señala que son capaces de “…</w:t>
      </w:r>
      <w:r w:rsidRPr="001F1120">
        <w:rPr>
          <w:rFonts w:ascii="Times New Roman" w:eastAsia="Times New Roman" w:hAnsi="Times New Roman" w:cs="Times New Roman"/>
          <w:sz w:val="24"/>
          <w:szCs w:val="24"/>
          <w:lang w:eastAsia="es-MX"/>
        </w:rPr>
        <w:t>investigar y generar conocimiento a partir de procesos complejos para coadyuvar al desarrollo sustentable del turismo, e incidir en los distintos sectores de la sociedad”, (</w:t>
      </w:r>
      <w:hyperlink r:id="rId7" w:anchor="perfil_,2016" w:history="1">
        <w:r w:rsidRPr="001F1120">
          <w:rPr>
            <w:rStyle w:val="Hipervnculo"/>
            <w:rFonts w:ascii="Times New Roman" w:hAnsi="Times New Roman" w:cs="Times New Roman"/>
            <w:sz w:val="18"/>
            <w:szCs w:val="18"/>
            <w:shd w:val="clear" w:color="auto" w:fill="FFFFFF"/>
          </w:rPr>
          <w:t>http://www.uan.edu.mx/es/maestria-en-ciencias-para-el-desarrollo-sustentabilidad-y-turismo#perfil_,2016</w:t>
        </w:r>
      </w:hyperlink>
      <w:r w:rsidRPr="001F1120">
        <w:rPr>
          <w:rFonts w:ascii="Times New Roman" w:eastAsia="Times New Roman" w:hAnsi="Times New Roman" w:cs="Times New Roman"/>
          <w:sz w:val="24"/>
          <w:szCs w:val="24"/>
          <w:lang w:eastAsia="es-MX"/>
        </w:rPr>
        <w:t>).</w:t>
      </w:r>
    </w:p>
    <w:p w:rsidR="000E42EA" w:rsidRPr="001F1120" w:rsidRDefault="005D5F0F" w:rsidP="000E42EA">
      <w:pPr>
        <w:jc w:val="both"/>
        <w:rPr>
          <w:rFonts w:ascii="Times New Roman" w:hAnsi="Times New Roman" w:cs="Times New Roman"/>
          <w:sz w:val="24"/>
        </w:rPr>
      </w:pPr>
      <w:r w:rsidRPr="001F1120">
        <w:rPr>
          <w:rFonts w:ascii="Times New Roman" w:hAnsi="Times New Roman" w:cs="Times New Roman"/>
          <w:sz w:val="24"/>
        </w:rPr>
        <w:t>Es así que</w:t>
      </w:r>
      <w:r w:rsidR="000E42EA" w:rsidRPr="001F1120">
        <w:rPr>
          <w:rFonts w:ascii="Times New Roman" w:hAnsi="Times New Roman" w:cs="Times New Roman"/>
          <w:sz w:val="24"/>
        </w:rPr>
        <w:t xml:space="preserve">, el eje formativo de investigación </w:t>
      </w:r>
      <w:r w:rsidRPr="001F1120">
        <w:rPr>
          <w:rFonts w:ascii="Times New Roman" w:hAnsi="Times New Roman" w:cs="Times New Roman"/>
          <w:sz w:val="24"/>
        </w:rPr>
        <w:t xml:space="preserve">contemplado en </w:t>
      </w:r>
      <w:r w:rsidR="000E42EA" w:rsidRPr="001F1120">
        <w:rPr>
          <w:rFonts w:ascii="Times New Roman" w:hAnsi="Times New Roman" w:cs="Times New Roman"/>
          <w:sz w:val="24"/>
        </w:rPr>
        <w:t xml:space="preserve"> el plan de estudios, resulta fundamental para</w:t>
      </w:r>
      <w:r w:rsidR="00A04649" w:rsidRPr="001F1120">
        <w:rPr>
          <w:rFonts w:ascii="Times New Roman" w:hAnsi="Times New Roman" w:cs="Times New Roman"/>
          <w:sz w:val="24"/>
        </w:rPr>
        <w:t xml:space="preserve"> que</w:t>
      </w:r>
      <w:r w:rsidR="000E42EA" w:rsidRPr="001F1120">
        <w:rPr>
          <w:rFonts w:ascii="Times New Roman" w:hAnsi="Times New Roman" w:cs="Times New Roman"/>
          <w:sz w:val="24"/>
        </w:rPr>
        <w:t>, en sintonía con cada una</w:t>
      </w:r>
      <w:r w:rsidR="00A04649" w:rsidRPr="001F1120">
        <w:rPr>
          <w:rFonts w:ascii="Times New Roman" w:hAnsi="Times New Roman" w:cs="Times New Roman"/>
          <w:sz w:val="24"/>
        </w:rPr>
        <w:t xml:space="preserve"> de las acciones que se generan en el programa de la Maestría, los estudiantes alcancen este perfil.</w:t>
      </w:r>
    </w:p>
    <w:p w:rsidR="00157D5A" w:rsidRPr="001F1120" w:rsidRDefault="00A04649" w:rsidP="00157D5A">
      <w:pPr>
        <w:jc w:val="both"/>
        <w:rPr>
          <w:rFonts w:ascii="Times New Roman" w:hAnsi="Times New Roman" w:cs="Times New Roman"/>
          <w:sz w:val="24"/>
        </w:rPr>
      </w:pPr>
      <w:r w:rsidRPr="001F1120">
        <w:rPr>
          <w:rFonts w:ascii="Times New Roman" w:hAnsi="Times New Roman" w:cs="Times New Roman"/>
          <w:sz w:val="24"/>
        </w:rPr>
        <w:t xml:space="preserve">El programa del curso de metodología de la investigación, consta de </w:t>
      </w:r>
      <w:r w:rsidR="004A58AA" w:rsidRPr="001F1120">
        <w:rPr>
          <w:rFonts w:ascii="Times New Roman" w:hAnsi="Times New Roman" w:cs="Times New Roman"/>
          <w:sz w:val="24"/>
        </w:rPr>
        <w:t>96 horas divididas en 40 de trabajo teórico, 24 práctico y 32 de trabajo independiente.</w:t>
      </w:r>
      <w:r w:rsidR="00157D5A" w:rsidRPr="001F1120">
        <w:rPr>
          <w:rFonts w:ascii="Times New Roman" w:hAnsi="Times New Roman" w:cs="Times New Roman"/>
          <w:sz w:val="24"/>
        </w:rPr>
        <w:t xml:space="preserve"> El objetivo del curso menciona que  </w:t>
      </w:r>
    </w:p>
    <w:p w:rsidR="00157D5A" w:rsidRPr="001F1120" w:rsidRDefault="00157D5A" w:rsidP="00157D5A">
      <w:pPr>
        <w:ind w:left="851" w:right="1325"/>
        <w:jc w:val="both"/>
        <w:rPr>
          <w:rFonts w:ascii="Times New Roman" w:hAnsi="Times New Roman" w:cs="Times New Roman"/>
          <w:color w:val="000000"/>
          <w:szCs w:val="24"/>
        </w:rPr>
      </w:pPr>
      <w:r w:rsidRPr="001F1120">
        <w:rPr>
          <w:rFonts w:ascii="Times New Roman" w:hAnsi="Times New Roman" w:cs="Times New Roman"/>
          <w:color w:val="000000"/>
          <w:szCs w:val="24"/>
        </w:rPr>
        <w:t xml:space="preserve">Al finalizar la unidad de aprendizaje el estudiante adquirirá una formación teórica y práctica en el diseño de proyectos de investigación, en el análisis de los componentes básicos del método científico que le permita plantear y desarrollar su protocolo de investigación de forma crítica y reflexiva en la búsqueda y redacción de textos científicos de los planteamientos a desarrollar, así como la adquisición de habilidades de tipo cognitivo para el manejo y análisis de la información. </w:t>
      </w:r>
    </w:p>
    <w:p w:rsidR="00A04649" w:rsidRPr="001F1120" w:rsidRDefault="00157D5A" w:rsidP="00157D5A">
      <w:pPr>
        <w:ind w:left="851" w:right="1325"/>
        <w:jc w:val="both"/>
        <w:rPr>
          <w:rFonts w:ascii="Times New Roman" w:hAnsi="Times New Roman" w:cs="Times New Roman"/>
          <w:color w:val="000000"/>
          <w:szCs w:val="24"/>
        </w:rPr>
      </w:pPr>
      <w:r w:rsidRPr="001F1120">
        <w:rPr>
          <w:rFonts w:ascii="Times New Roman" w:hAnsi="Times New Roman" w:cs="Times New Roman"/>
          <w:color w:val="000000"/>
          <w:szCs w:val="24"/>
        </w:rPr>
        <w:t>(</w:t>
      </w:r>
      <w:hyperlink r:id="rId8" w:history="1">
        <w:r w:rsidRPr="001F1120">
          <w:rPr>
            <w:rStyle w:val="Hipervnculo"/>
            <w:rFonts w:ascii="Times New Roman" w:hAnsi="Times New Roman" w:cs="Times New Roman"/>
            <w:szCs w:val="24"/>
          </w:rPr>
          <w:t>http://www.uan.edu.mx/d/a/sip/posgrados/MCDSTurismo/plan_estudio/2014/eje_formativo_de_investigacion/Metodologia_de_la_investigacion.pdf</w:t>
        </w:r>
      </w:hyperlink>
      <w:r w:rsidRPr="001F1120">
        <w:rPr>
          <w:rFonts w:ascii="Times New Roman" w:hAnsi="Times New Roman" w:cs="Times New Roman"/>
          <w:color w:val="000000"/>
          <w:szCs w:val="24"/>
        </w:rPr>
        <w:t>).</w:t>
      </w:r>
    </w:p>
    <w:p w:rsidR="001B48FA" w:rsidRPr="001F1120" w:rsidRDefault="005D5F0F" w:rsidP="00ED548B">
      <w:pPr>
        <w:jc w:val="both"/>
        <w:rPr>
          <w:rFonts w:ascii="Times New Roman" w:hAnsi="Times New Roman" w:cs="Times New Roman"/>
          <w:sz w:val="24"/>
          <w:szCs w:val="24"/>
        </w:rPr>
      </w:pPr>
      <w:r w:rsidRPr="001F1120">
        <w:rPr>
          <w:rFonts w:ascii="Times New Roman" w:hAnsi="Times New Roman" w:cs="Times New Roman"/>
          <w:sz w:val="24"/>
          <w:szCs w:val="24"/>
        </w:rPr>
        <w:t>Así, los estudiantes cuentan con un curso de metodología de la investigación, para construir sus conocimientos metodológicos básicos y, elaborar su protocolo de investigación para iniciar su trabajo de tesis.</w:t>
      </w:r>
    </w:p>
    <w:p w:rsidR="004169DF" w:rsidRPr="001F1120" w:rsidRDefault="004169DF" w:rsidP="00ED548B">
      <w:pPr>
        <w:jc w:val="both"/>
        <w:rPr>
          <w:rFonts w:ascii="Times New Roman" w:hAnsi="Times New Roman" w:cs="Times New Roman"/>
          <w:sz w:val="24"/>
        </w:rPr>
      </w:pPr>
    </w:p>
    <w:p w:rsidR="001B48FA" w:rsidRPr="001F1120" w:rsidRDefault="001B48FA" w:rsidP="001B48FA">
      <w:pPr>
        <w:spacing w:after="0"/>
        <w:rPr>
          <w:rFonts w:ascii="Times New Roman" w:hAnsi="Times New Roman" w:cs="Times New Roman"/>
          <w:b/>
          <w:sz w:val="24"/>
        </w:rPr>
      </w:pPr>
      <w:r w:rsidRPr="001F1120">
        <w:rPr>
          <w:rFonts w:ascii="Times New Roman" w:hAnsi="Times New Roman" w:cs="Times New Roman"/>
          <w:b/>
          <w:sz w:val="24"/>
        </w:rPr>
        <w:t>Pregunta de investigación</w:t>
      </w:r>
    </w:p>
    <w:p w:rsidR="001B48FA" w:rsidRPr="001F1120" w:rsidRDefault="001B48FA" w:rsidP="002E234C">
      <w:pPr>
        <w:spacing w:after="0"/>
        <w:jc w:val="both"/>
        <w:rPr>
          <w:rFonts w:ascii="Times New Roman" w:hAnsi="Times New Roman" w:cs="Times New Roman"/>
          <w:sz w:val="24"/>
        </w:rPr>
      </w:pPr>
      <w:r w:rsidRPr="001F1120">
        <w:rPr>
          <w:rFonts w:ascii="Times New Roman" w:hAnsi="Times New Roman" w:cs="Times New Roman"/>
          <w:sz w:val="24"/>
        </w:rPr>
        <w:t xml:space="preserve">¿Cuál es </w:t>
      </w:r>
      <w:r w:rsidR="002E234C" w:rsidRPr="001F1120">
        <w:rPr>
          <w:rFonts w:ascii="Times New Roman" w:hAnsi="Times New Roman" w:cs="Times New Roman"/>
          <w:sz w:val="24"/>
        </w:rPr>
        <w:t xml:space="preserve">la percepción de </w:t>
      </w:r>
      <w:r w:rsidRPr="001F1120">
        <w:rPr>
          <w:rFonts w:ascii="Times New Roman" w:hAnsi="Times New Roman" w:cs="Times New Roman"/>
          <w:sz w:val="24"/>
        </w:rPr>
        <w:t>los estudiantes de la Maestría en Ciencias para el Desarrollo, Sustentabilidad y Turismo de la Universidad Autónoma de Nayarit</w:t>
      </w:r>
      <w:r w:rsidR="002E234C" w:rsidRPr="001F1120">
        <w:rPr>
          <w:rFonts w:ascii="Times New Roman" w:hAnsi="Times New Roman" w:cs="Times New Roman"/>
          <w:sz w:val="24"/>
        </w:rPr>
        <w:t>, sobre el curso de metodología de la investigación</w:t>
      </w:r>
      <w:r w:rsidRPr="001F1120">
        <w:rPr>
          <w:rFonts w:ascii="Times New Roman" w:hAnsi="Times New Roman" w:cs="Times New Roman"/>
          <w:sz w:val="24"/>
        </w:rPr>
        <w:t>?</w:t>
      </w:r>
    </w:p>
    <w:p w:rsidR="001B48FA" w:rsidRPr="001F1120" w:rsidRDefault="001B48FA" w:rsidP="001B48FA">
      <w:pPr>
        <w:spacing w:after="0"/>
        <w:rPr>
          <w:rFonts w:ascii="Times New Roman" w:hAnsi="Times New Roman" w:cs="Times New Roman"/>
          <w:b/>
          <w:sz w:val="24"/>
        </w:rPr>
      </w:pPr>
    </w:p>
    <w:p w:rsidR="001B48FA" w:rsidRPr="001F1120" w:rsidRDefault="001B48FA" w:rsidP="001B48FA">
      <w:pPr>
        <w:spacing w:after="0"/>
        <w:rPr>
          <w:rFonts w:ascii="Times New Roman" w:hAnsi="Times New Roman" w:cs="Times New Roman"/>
          <w:b/>
          <w:sz w:val="24"/>
        </w:rPr>
      </w:pPr>
      <w:r w:rsidRPr="001F1120">
        <w:rPr>
          <w:rFonts w:ascii="Times New Roman" w:hAnsi="Times New Roman" w:cs="Times New Roman"/>
          <w:b/>
          <w:sz w:val="24"/>
        </w:rPr>
        <w:lastRenderedPageBreak/>
        <w:t>Objetivo general</w:t>
      </w:r>
    </w:p>
    <w:p w:rsidR="001B48FA" w:rsidRPr="001F1120" w:rsidRDefault="00A346EA" w:rsidP="00A346EA">
      <w:pPr>
        <w:spacing w:after="0"/>
        <w:jc w:val="both"/>
        <w:rPr>
          <w:rFonts w:ascii="Times New Roman" w:hAnsi="Times New Roman" w:cs="Times New Roman"/>
          <w:sz w:val="24"/>
        </w:rPr>
      </w:pPr>
      <w:r w:rsidRPr="001F1120">
        <w:rPr>
          <w:rFonts w:ascii="Times New Roman" w:hAnsi="Times New Roman" w:cs="Times New Roman"/>
          <w:sz w:val="24"/>
        </w:rPr>
        <w:t>Explorar la percepción de los estudiantes de la Maestría en Ciencias para el Desarrollo, Sustentabilidad y Turismo de la Universidad Autónoma de Nayarit, sobre el curso de metodología de la investigación</w:t>
      </w:r>
    </w:p>
    <w:p w:rsidR="001B48FA" w:rsidRPr="001F1120" w:rsidRDefault="001B48FA" w:rsidP="001B48FA">
      <w:pPr>
        <w:spacing w:after="0"/>
        <w:rPr>
          <w:rFonts w:ascii="Times New Roman" w:hAnsi="Times New Roman" w:cs="Times New Roman"/>
          <w:b/>
          <w:sz w:val="24"/>
        </w:rPr>
      </w:pPr>
    </w:p>
    <w:p w:rsidR="001B48FA" w:rsidRPr="001F1120" w:rsidRDefault="001B48FA" w:rsidP="001B48FA">
      <w:pPr>
        <w:spacing w:after="0"/>
        <w:rPr>
          <w:rFonts w:ascii="Times New Roman" w:hAnsi="Times New Roman" w:cs="Times New Roman"/>
          <w:b/>
          <w:sz w:val="24"/>
        </w:rPr>
      </w:pPr>
      <w:r w:rsidRPr="001F1120">
        <w:rPr>
          <w:rFonts w:ascii="Times New Roman" w:hAnsi="Times New Roman" w:cs="Times New Roman"/>
          <w:b/>
          <w:sz w:val="24"/>
        </w:rPr>
        <w:t>Justificación</w:t>
      </w:r>
    </w:p>
    <w:p w:rsidR="002166FD" w:rsidRPr="001F1120" w:rsidRDefault="002166FD" w:rsidP="002166FD">
      <w:pPr>
        <w:spacing w:after="0"/>
        <w:jc w:val="both"/>
        <w:rPr>
          <w:rFonts w:ascii="Times New Roman" w:hAnsi="Times New Roman" w:cs="Times New Roman"/>
          <w:sz w:val="24"/>
        </w:rPr>
      </w:pPr>
      <w:r w:rsidRPr="001F1120">
        <w:rPr>
          <w:rFonts w:ascii="Times New Roman" w:hAnsi="Times New Roman" w:cs="Times New Roman"/>
          <w:sz w:val="24"/>
        </w:rPr>
        <w:t>Aun cuando en el nivel de licenciatura se imparte metodología de la investigación, la experiencia cotidiana señala que no es de los cursos más interesantes para la mayoría de los estudiantes</w:t>
      </w:r>
      <w:r w:rsidR="0065255B" w:rsidRPr="001F1120">
        <w:rPr>
          <w:rFonts w:ascii="Times New Roman" w:hAnsi="Times New Roman" w:cs="Times New Roman"/>
          <w:sz w:val="24"/>
        </w:rPr>
        <w:t>.</w:t>
      </w:r>
    </w:p>
    <w:p w:rsidR="0065255B" w:rsidRPr="001F1120" w:rsidRDefault="0065255B" w:rsidP="002166FD">
      <w:pPr>
        <w:spacing w:after="0"/>
        <w:jc w:val="both"/>
        <w:rPr>
          <w:rFonts w:ascii="Times New Roman" w:hAnsi="Times New Roman" w:cs="Times New Roman"/>
          <w:sz w:val="24"/>
        </w:rPr>
      </w:pPr>
    </w:p>
    <w:p w:rsidR="00622520" w:rsidRPr="001F1120" w:rsidRDefault="0065255B" w:rsidP="002166FD">
      <w:pPr>
        <w:spacing w:after="0"/>
        <w:jc w:val="both"/>
        <w:rPr>
          <w:rFonts w:ascii="Times New Roman" w:hAnsi="Times New Roman" w:cs="Times New Roman"/>
          <w:sz w:val="24"/>
        </w:rPr>
      </w:pPr>
      <w:r w:rsidRPr="001F1120">
        <w:rPr>
          <w:rFonts w:ascii="Times New Roman" w:hAnsi="Times New Roman" w:cs="Times New Roman"/>
          <w:sz w:val="24"/>
        </w:rPr>
        <w:t xml:space="preserve">No obstante, </w:t>
      </w:r>
      <w:r w:rsidR="002B4077" w:rsidRPr="001F1120">
        <w:rPr>
          <w:rFonts w:ascii="Times New Roman" w:hAnsi="Times New Roman" w:cs="Times New Roman"/>
          <w:sz w:val="24"/>
        </w:rPr>
        <w:t>el conocimiento se ha convertido en una necesidad para todas las sociedades</w:t>
      </w:r>
      <w:r w:rsidR="00622520" w:rsidRPr="001F1120">
        <w:rPr>
          <w:rFonts w:ascii="Times New Roman" w:hAnsi="Times New Roman" w:cs="Times New Roman"/>
          <w:sz w:val="24"/>
        </w:rPr>
        <w:t>, es</w:t>
      </w:r>
      <w:r w:rsidR="002B4077" w:rsidRPr="001F1120">
        <w:rPr>
          <w:rFonts w:ascii="Times New Roman" w:hAnsi="Times New Roman" w:cs="Times New Roman"/>
          <w:sz w:val="24"/>
        </w:rPr>
        <w:t xml:space="preserve"> parte de este mundo globalizado con una eco</w:t>
      </w:r>
      <w:r w:rsidR="00622520" w:rsidRPr="001F1120">
        <w:rPr>
          <w:rFonts w:ascii="Times New Roman" w:hAnsi="Times New Roman" w:cs="Times New Roman"/>
          <w:sz w:val="24"/>
        </w:rPr>
        <w:t xml:space="preserve">nomía basada en el conocimiento, por lo tanto, </w:t>
      </w:r>
      <w:r w:rsidRPr="001F1120">
        <w:rPr>
          <w:rFonts w:ascii="Times New Roman" w:hAnsi="Times New Roman" w:cs="Times New Roman"/>
          <w:sz w:val="24"/>
        </w:rPr>
        <w:t xml:space="preserve">quienes deciden estudiar una Maestría y sobre todo aquellas orientadas a la investigación, </w:t>
      </w:r>
      <w:r w:rsidR="002166FD" w:rsidRPr="001F1120">
        <w:rPr>
          <w:rFonts w:ascii="Times New Roman" w:hAnsi="Times New Roman" w:cs="Times New Roman"/>
          <w:sz w:val="24"/>
        </w:rPr>
        <w:t>inician el camino que tal vez los lleve a continuar con un doctorado y ser generadores de conocimiento para contribuir al progreso de la</w:t>
      </w:r>
      <w:r w:rsidR="004B366F" w:rsidRPr="001F1120">
        <w:rPr>
          <w:rFonts w:ascii="Times New Roman" w:hAnsi="Times New Roman" w:cs="Times New Roman"/>
          <w:sz w:val="24"/>
        </w:rPr>
        <w:t xml:space="preserve"> sociedad.</w:t>
      </w:r>
    </w:p>
    <w:p w:rsidR="004B366F" w:rsidRPr="001F1120" w:rsidRDefault="004B366F" w:rsidP="002166FD">
      <w:pPr>
        <w:spacing w:after="0"/>
        <w:jc w:val="both"/>
        <w:rPr>
          <w:rFonts w:ascii="Times New Roman" w:hAnsi="Times New Roman" w:cs="Times New Roman"/>
          <w:sz w:val="24"/>
        </w:rPr>
      </w:pPr>
    </w:p>
    <w:p w:rsidR="00C76194" w:rsidRPr="001F1120" w:rsidRDefault="00C76194" w:rsidP="002166FD">
      <w:pPr>
        <w:spacing w:after="0"/>
        <w:jc w:val="both"/>
        <w:rPr>
          <w:rFonts w:ascii="Times New Roman" w:hAnsi="Times New Roman" w:cs="Times New Roman"/>
          <w:sz w:val="24"/>
        </w:rPr>
      </w:pPr>
      <w:r w:rsidRPr="001F1120">
        <w:rPr>
          <w:rFonts w:ascii="Times New Roman" w:hAnsi="Times New Roman" w:cs="Times New Roman"/>
          <w:sz w:val="24"/>
        </w:rPr>
        <w:t xml:space="preserve">De esta forma, </w:t>
      </w:r>
      <w:r w:rsidR="009C2C18" w:rsidRPr="001F1120">
        <w:rPr>
          <w:rFonts w:ascii="Times New Roman" w:hAnsi="Times New Roman" w:cs="Times New Roman"/>
          <w:sz w:val="24"/>
        </w:rPr>
        <w:t xml:space="preserve">evaluar </w:t>
      </w:r>
      <w:r w:rsidRPr="001F1120">
        <w:rPr>
          <w:rFonts w:ascii="Times New Roman" w:hAnsi="Times New Roman" w:cs="Times New Roman"/>
          <w:sz w:val="24"/>
        </w:rPr>
        <w:t>el curso de metodología de la investigación</w:t>
      </w:r>
      <w:r w:rsidR="009C2C18" w:rsidRPr="001F1120">
        <w:rPr>
          <w:rFonts w:ascii="Times New Roman" w:hAnsi="Times New Roman" w:cs="Times New Roman"/>
          <w:sz w:val="24"/>
        </w:rPr>
        <w:t xml:space="preserve">, </w:t>
      </w:r>
      <w:r w:rsidR="009D052A" w:rsidRPr="001F1120">
        <w:rPr>
          <w:rFonts w:ascii="Times New Roman" w:hAnsi="Times New Roman" w:cs="Times New Roman"/>
          <w:sz w:val="24"/>
        </w:rPr>
        <w:t xml:space="preserve">permitirá identificar áreas de oportunidad para </w:t>
      </w:r>
      <w:r w:rsidR="00F95865" w:rsidRPr="001F1120">
        <w:rPr>
          <w:rFonts w:ascii="Times New Roman" w:hAnsi="Times New Roman" w:cs="Times New Roman"/>
          <w:sz w:val="24"/>
        </w:rPr>
        <w:t>contribuir a la formación de investigadores</w:t>
      </w:r>
      <w:r w:rsidR="009C2C18" w:rsidRPr="001F1120">
        <w:rPr>
          <w:rFonts w:ascii="Times New Roman" w:hAnsi="Times New Roman" w:cs="Times New Roman"/>
          <w:sz w:val="24"/>
        </w:rPr>
        <w:t xml:space="preserve"> </w:t>
      </w:r>
    </w:p>
    <w:p w:rsidR="00A4465F" w:rsidRPr="001F1120" w:rsidRDefault="00A4465F" w:rsidP="00A4465F">
      <w:pPr>
        <w:spacing w:after="0"/>
        <w:rPr>
          <w:rFonts w:ascii="Times New Roman" w:hAnsi="Times New Roman" w:cs="Times New Roman"/>
          <w:b/>
          <w:sz w:val="24"/>
        </w:rPr>
      </w:pPr>
      <w:r w:rsidRPr="001F1120">
        <w:rPr>
          <w:rFonts w:ascii="Times New Roman" w:hAnsi="Times New Roman" w:cs="Times New Roman"/>
          <w:b/>
          <w:sz w:val="24"/>
        </w:rPr>
        <w:t>Fundamentos teóricos</w:t>
      </w:r>
    </w:p>
    <w:p w:rsidR="00F609DA" w:rsidRPr="001F1120" w:rsidRDefault="00F609DA" w:rsidP="001B48FA">
      <w:pPr>
        <w:spacing w:after="0"/>
        <w:jc w:val="both"/>
        <w:rPr>
          <w:rFonts w:ascii="Times New Roman" w:hAnsi="Times New Roman" w:cs="Times New Roman"/>
          <w:sz w:val="24"/>
        </w:rPr>
      </w:pPr>
    </w:p>
    <w:p w:rsidR="001B48FA" w:rsidRPr="001F1120" w:rsidRDefault="00D51A26" w:rsidP="001B48FA">
      <w:pPr>
        <w:spacing w:after="0"/>
        <w:jc w:val="both"/>
        <w:rPr>
          <w:rFonts w:ascii="Times New Roman" w:hAnsi="Times New Roman" w:cs="Times New Roman"/>
          <w:sz w:val="24"/>
        </w:rPr>
      </w:pPr>
      <w:r w:rsidRPr="001F1120">
        <w:rPr>
          <w:rFonts w:ascii="Times New Roman" w:hAnsi="Times New Roman" w:cs="Times New Roman"/>
          <w:sz w:val="24"/>
        </w:rPr>
        <w:t>De acuerdo con la literatura actual señala García (2010: 3), la evaluación tiene como propósito “reunir información sistemática y hacer algún tipo de juicio sobre un cierto objeto de evaluación”</w:t>
      </w:r>
      <w:r w:rsidR="003525C0" w:rsidRPr="001F1120">
        <w:rPr>
          <w:rFonts w:ascii="Times New Roman" w:hAnsi="Times New Roman" w:cs="Times New Roman"/>
          <w:sz w:val="24"/>
        </w:rPr>
        <w:t xml:space="preserve">, así, “La búsqueda de alternativas a la solución de problemas es el reto fundamental de la evaluación </w:t>
      </w:r>
      <w:r w:rsidR="00DA5600" w:rsidRPr="001F1120">
        <w:rPr>
          <w:rFonts w:ascii="Times New Roman" w:hAnsi="Times New Roman" w:cs="Times New Roman"/>
          <w:sz w:val="24"/>
        </w:rPr>
        <w:t>como proceso para el mejoramiento de la calidad de la educación (Mora</w:t>
      </w:r>
      <w:r w:rsidR="009F27F0" w:rsidRPr="001F1120">
        <w:rPr>
          <w:rFonts w:ascii="Times New Roman" w:hAnsi="Times New Roman" w:cs="Times New Roman"/>
          <w:sz w:val="24"/>
        </w:rPr>
        <w:t>,</w:t>
      </w:r>
      <w:r w:rsidR="00DA5600" w:rsidRPr="001F1120">
        <w:rPr>
          <w:rFonts w:ascii="Times New Roman" w:hAnsi="Times New Roman" w:cs="Times New Roman"/>
          <w:sz w:val="24"/>
        </w:rPr>
        <w:t xml:space="preserve"> 2004: 4).</w:t>
      </w:r>
    </w:p>
    <w:p w:rsidR="009F27F0" w:rsidRPr="001F1120" w:rsidRDefault="009F27F0" w:rsidP="001B48FA">
      <w:pPr>
        <w:spacing w:after="0"/>
        <w:jc w:val="both"/>
        <w:rPr>
          <w:rFonts w:ascii="Times New Roman" w:hAnsi="Times New Roman" w:cs="Times New Roman"/>
          <w:sz w:val="24"/>
        </w:rPr>
      </w:pPr>
    </w:p>
    <w:p w:rsidR="009F27F0" w:rsidRPr="001F1120" w:rsidRDefault="00C14124" w:rsidP="001F53EA">
      <w:pPr>
        <w:spacing w:after="0"/>
        <w:jc w:val="both"/>
        <w:rPr>
          <w:rFonts w:ascii="Times New Roman" w:hAnsi="Times New Roman" w:cs="Times New Roman"/>
          <w:sz w:val="24"/>
          <w:szCs w:val="24"/>
        </w:rPr>
      </w:pPr>
      <w:r w:rsidRPr="001F1120">
        <w:rPr>
          <w:rFonts w:ascii="Times New Roman" w:hAnsi="Times New Roman" w:cs="Times New Roman"/>
          <w:sz w:val="24"/>
        </w:rPr>
        <w:t xml:space="preserve">Existen diferentes modelos de evaluación que se adecuan a los objetos evaluados, en este caso particular se parte de la aportación de </w:t>
      </w:r>
      <w:proofErr w:type="spellStart"/>
      <w:r w:rsidRPr="001F1120">
        <w:rPr>
          <w:rFonts w:ascii="Times New Roman" w:hAnsi="Times New Roman" w:cs="Times New Roman"/>
          <w:sz w:val="24"/>
        </w:rPr>
        <w:t>Valdéz</w:t>
      </w:r>
      <w:proofErr w:type="spellEnd"/>
      <w:r w:rsidRPr="001F1120">
        <w:rPr>
          <w:rFonts w:ascii="Times New Roman" w:hAnsi="Times New Roman" w:cs="Times New Roman"/>
          <w:sz w:val="24"/>
        </w:rPr>
        <w:t xml:space="preserve"> Veloz, Héctor </w:t>
      </w:r>
      <w:r w:rsidR="009304A5" w:rsidRPr="001F1120">
        <w:rPr>
          <w:rFonts w:ascii="Times New Roman" w:hAnsi="Times New Roman" w:cs="Times New Roman"/>
          <w:sz w:val="24"/>
        </w:rPr>
        <w:t xml:space="preserve">(citado en </w:t>
      </w:r>
      <w:proofErr w:type="spellStart"/>
      <w:r w:rsidR="009304A5" w:rsidRPr="001F1120">
        <w:rPr>
          <w:rFonts w:ascii="Times New Roman" w:hAnsi="Times New Roman" w:cs="Times New Roman"/>
          <w:sz w:val="24"/>
        </w:rPr>
        <w:t>Villarruel</w:t>
      </w:r>
      <w:proofErr w:type="spellEnd"/>
      <w:r w:rsidR="00BD4D8B" w:rsidRPr="001F1120">
        <w:rPr>
          <w:rFonts w:ascii="Times New Roman" w:hAnsi="Times New Roman" w:cs="Times New Roman"/>
          <w:sz w:val="24"/>
        </w:rPr>
        <w:t xml:space="preserve">, 2003: 7) </w:t>
      </w:r>
      <w:r w:rsidRPr="001F1120">
        <w:rPr>
          <w:rFonts w:ascii="Times New Roman" w:hAnsi="Times New Roman" w:cs="Times New Roman"/>
          <w:sz w:val="24"/>
        </w:rPr>
        <w:t xml:space="preserve">para evaluar </w:t>
      </w:r>
      <w:r w:rsidR="00856D28" w:rsidRPr="001F1120">
        <w:rPr>
          <w:rFonts w:ascii="Times New Roman" w:hAnsi="Times New Roman" w:cs="Times New Roman"/>
          <w:sz w:val="24"/>
        </w:rPr>
        <w:t>la eficiencia del docente</w:t>
      </w:r>
      <w:r w:rsidR="009304A5" w:rsidRPr="001F1120">
        <w:rPr>
          <w:rFonts w:ascii="Times New Roman" w:hAnsi="Times New Roman" w:cs="Times New Roman"/>
          <w:sz w:val="24"/>
        </w:rPr>
        <w:t xml:space="preserve">, </w:t>
      </w:r>
      <w:r w:rsidR="00EA391F" w:rsidRPr="001F1120">
        <w:rPr>
          <w:rFonts w:ascii="Times New Roman" w:hAnsi="Times New Roman" w:cs="Times New Roman"/>
          <w:sz w:val="24"/>
        </w:rPr>
        <w:t>mediante</w:t>
      </w:r>
      <w:r w:rsidR="009304A5" w:rsidRPr="001F1120">
        <w:rPr>
          <w:rFonts w:ascii="Times New Roman" w:hAnsi="Times New Roman" w:cs="Times New Roman"/>
          <w:sz w:val="24"/>
        </w:rPr>
        <w:t xml:space="preserve"> </w:t>
      </w:r>
      <w:r w:rsidR="009304A5" w:rsidRPr="001F1120">
        <w:rPr>
          <w:rFonts w:ascii="Times New Roman" w:hAnsi="Times New Roman" w:cs="Times New Roman"/>
          <w:sz w:val="24"/>
          <w:szCs w:val="24"/>
        </w:rPr>
        <w:t xml:space="preserve">un </w:t>
      </w:r>
      <w:r w:rsidR="001F53EA" w:rsidRPr="001F1120">
        <w:rPr>
          <w:rFonts w:ascii="Times New Roman" w:hAnsi="Times New Roman" w:cs="Times New Roman"/>
          <w:sz w:val="24"/>
          <w:szCs w:val="24"/>
        </w:rPr>
        <w:t>“</w:t>
      </w:r>
      <w:r w:rsidR="009304A5" w:rsidRPr="001F1120">
        <w:rPr>
          <w:rFonts w:ascii="Times New Roman" w:hAnsi="Times New Roman" w:cs="Times New Roman"/>
          <w:bCs/>
          <w:color w:val="000000"/>
          <w:sz w:val="24"/>
          <w:szCs w:val="24"/>
        </w:rPr>
        <w:t>Modelo centrado en los resultados obtenidos</w:t>
      </w:r>
      <w:r w:rsidR="009304A5" w:rsidRPr="001F1120">
        <w:rPr>
          <w:rFonts w:ascii="Times New Roman" w:hAnsi="Times New Roman" w:cs="Times New Roman"/>
          <w:color w:val="000000"/>
          <w:sz w:val="24"/>
          <w:szCs w:val="24"/>
        </w:rPr>
        <w:t>. Es decir, en los logros alcanzados a través de su</w:t>
      </w:r>
      <w:r w:rsidR="001F53EA" w:rsidRPr="001F1120">
        <w:rPr>
          <w:rFonts w:ascii="Times New Roman" w:hAnsi="Times New Roman" w:cs="Times New Roman"/>
          <w:color w:val="000000"/>
          <w:sz w:val="24"/>
          <w:szCs w:val="24"/>
        </w:rPr>
        <w:t xml:space="preserve">  </w:t>
      </w:r>
      <w:r w:rsidR="009304A5" w:rsidRPr="001F1120">
        <w:rPr>
          <w:rFonts w:ascii="Times New Roman" w:hAnsi="Times New Roman" w:cs="Times New Roman"/>
          <w:color w:val="000000"/>
          <w:sz w:val="24"/>
          <w:szCs w:val="24"/>
        </w:rPr>
        <w:t xml:space="preserve">proceso de </w:t>
      </w:r>
      <w:r w:rsidR="009304A5" w:rsidRPr="001F1120">
        <w:rPr>
          <w:rFonts w:ascii="Times New Roman" w:hAnsi="Times New Roman" w:cs="Times New Roman"/>
          <w:color w:val="000000"/>
          <w:sz w:val="24"/>
          <w:szCs w:val="24"/>
        </w:rPr>
        <w:lastRenderedPageBreak/>
        <w:t>enseñanza, los cuales pueden ser monitoreados a partir “de lo que hacen sus alumnos”.</w:t>
      </w:r>
      <w:r w:rsidR="001F53EA" w:rsidRPr="001F1120">
        <w:rPr>
          <w:rFonts w:ascii="Times New Roman" w:hAnsi="Times New Roman" w:cs="Times New Roman"/>
          <w:color w:val="000000"/>
          <w:sz w:val="24"/>
          <w:szCs w:val="24"/>
        </w:rPr>
        <w:t xml:space="preserve"> </w:t>
      </w:r>
      <w:r w:rsidR="009304A5" w:rsidRPr="001F1120">
        <w:rPr>
          <w:rFonts w:ascii="Times New Roman" w:hAnsi="Times New Roman" w:cs="Times New Roman"/>
          <w:color w:val="000000"/>
          <w:sz w:val="24"/>
          <w:szCs w:val="24"/>
        </w:rPr>
        <w:t>Presenta la desventaja de centrar en el maestro toda la responsabilidad del proceso.</w:t>
      </w:r>
      <w:r w:rsidR="001F53EA" w:rsidRPr="001F1120">
        <w:rPr>
          <w:rFonts w:ascii="Times New Roman" w:hAnsi="Times New Roman" w:cs="Times New Roman"/>
          <w:color w:val="000000"/>
          <w:sz w:val="24"/>
          <w:szCs w:val="24"/>
        </w:rPr>
        <w:t xml:space="preserve"> “</w:t>
      </w:r>
    </w:p>
    <w:p w:rsidR="00297F58" w:rsidRPr="001F1120" w:rsidRDefault="00297F58" w:rsidP="004169DF">
      <w:pPr>
        <w:jc w:val="both"/>
        <w:rPr>
          <w:rFonts w:ascii="Times New Roman" w:hAnsi="Times New Roman" w:cs="Times New Roman"/>
          <w:sz w:val="24"/>
          <w:lang w:val="en-US"/>
        </w:rPr>
      </w:pPr>
    </w:p>
    <w:p w:rsidR="004169DF" w:rsidRPr="001F1120" w:rsidRDefault="004169DF" w:rsidP="004169DF">
      <w:pPr>
        <w:jc w:val="both"/>
        <w:rPr>
          <w:rFonts w:ascii="Times New Roman" w:hAnsi="Times New Roman" w:cs="Times New Roman"/>
          <w:sz w:val="24"/>
          <w:lang w:val="en-US"/>
        </w:rPr>
      </w:pPr>
      <w:proofErr w:type="spellStart"/>
      <w:r w:rsidRPr="001F1120">
        <w:rPr>
          <w:rFonts w:ascii="Times New Roman" w:hAnsi="Times New Roman" w:cs="Times New Roman"/>
          <w:sz w:val="24"/>
          <w:lang w:val="en-US"/>
        </w:rPr>
        <w:t>Aun</w:t>
      </w:r>
      <w:proofErr w:type="spellEnd"/>
      <w:r w:rsidRPr="001F1120">
        <w:rPr>
          <w:rFonts w:ascii="Times New Roman" w:hAnsi="Times New Roman" w:cs="Times New Roman"/>
          <w:sz w:val="24"/>
          <w:lang w:val="en-US"/>
        </w:rPr>
        <w:t xml:space="preserve"> </w:t>
      </w:r>
      <w:proofErr w:type="spellStart"/>
      <w:r w:rsidRPr="001F1120">
        <w:rPr>
          <w:rFonts w:ascii="Times New Roman" w:hAnsi="Times New Roman" w:cs="Times New Roman"/>
          <w:sz w:val="24"/>
          <w:lang w:val="en-US"/>
        </w:rPr>
        <w:t>cuando</w:t>
      </w:r>
      <w:proofErr w:type="spellEnd"/>
      <w:r w:rsidRPr="001F1120">
        <w:rPr>
          <w:rFonts w:ascii="Times New Roman" w:hAnsi="Times New Roman" w:cs="Times New Roman"/>
          <w:sz w:val="24"/>
          <w:lang w:val="en-US"/>
        </w:rPr>
        <w:t xml:space="preserve"> </w:t>
      </w:r>
      <w:proofErr w:type="spellStart"/>
      <w:r w:rsidRPr="001F1120">
        <w:rPr>
          <w:rFonts w:ascii="Times New Roman" w:hAnsi="Times New Roman" w:cs="Times New Roman"/>
          <w:sz w:val="24"/>
          <w:lang w:val="en-US"/>
        </w:rPr>
        <w:t>como</w:t>
      </w:r>
      <w:proofErr w:type="spellEnd"/>
      <w:r w:rsidRPr="001F1120">
        <w:rPr>
          <w:rFonts w:ascii="Times New Roman" w:hAnsi="Times New Roman" w:cs="Times New Roman"/>
          <w:sz w:val="24"/>
          <w:lang w:val="en-US"/>
        </w:rPr>
        <w:t xml:space="preserve"> </w:t>
      </w:r>
      <w:proofErr w:type="spellStart"/>
      <w:r w:rsidRPr="001F1120">
        <w:rPr>
          <w:rFonts w:ascii="Times New Roman" w:hAnsi="Times New Roman" w:cs="Times New Roman"/>
          <w:sz w:val="24"/>
          <w:lang w:val="en-US"/>
        </w:rPr>
        <w:t>s</w:t>
      </w:r>
      <w:r w:rsidR="001D18D0" w:rsidRPr="001F1120">
        <w:rPr>
          <w:rFonts w:ascii="Times New Roman" w:hAnsi="Times New Roman" w:cs="Times New Roman"/>
          <w:sz w:val="24"/>
          <w:lang w:val="en-US"/>
        </w:rPr>
        <w:t>eñalan</w:t>
      </w:r>
      <w:proofErr w:type="spellEnd"/>
      <w:r w:rsidR="001D18D0" w:rsidRPr="001F1120">
        <w:rPr>
          <w:rFonts w:ascii="Times New Roman" w:hAnsi="Times New Roman" w:cs="Times New Roman"/>
          <w:sz w:val="24"/>
          <w:lang w:val="en-US"/>
        </w:rPr>
        <w:t xml:space="preserve"> Bell y Clancy (2013:</w:t>
      </w:r>
      <w:r w:rsidRPr="001F1120">
        <w:rPr>
          <w:rFonts w:ascii="Times New Roman" w:hAnsi="Times New Roman" w:cs="Times New Roman"/>
          <w:sz w:val="24"/>
          <w:lang w:val="en-US"/>
        </w:rPr>
        <w:t xml:space="preserve"> 38), “Few studies have looked speciﬁcally at postgraduate students’ attitudes towards research and learning about research methods” se ha </w:t>
      </w:r>
      <w:proofErr w:type="spellStart"/>
      <w:r w:rsidRPr="001F1120">
        <w:rPr>
          <w:rFonts w:ascii="Times New Roman" w:hAnsi="Times New Roman" w:cs="Times New Roman"/>
          <w:sz w:val="24"/>
          <w:lang w:val="en-US"/>
        </w:rPr>
        <w:t>documentado</w:t>
      </w:r>
      <w:proofErr w:type="spellEnd"/>
      <w:r w:rsidRPr="001F1120">
        <w:rPr>
          <w:rFonts w:ascii="Times New Roman" w:hAnsi="Times New Roman" w:cs="Times New Roman"/>
          <w:sz w:val="24"/>
          <w:lang w:val="en-US"/>
        </w:rPr>
        <w:t xml:space="preserve"> que …</w:t>
      </w:r>
      <w:r w:rsidRPr="001F1120">
        <w:rPr>
          <w:rFonts w:ascii="Times New Roman" w:hAnsi="Times New Roman" w:cs="Times New Roman"/>
          <w:lang w:val="en-US"/>
        </w:rPr>
        <w:t xml:space="preserve"> “</w:t>
      </w:r>
      <w:r w:rsidRPr="001F1120">
        <w:rPr>
          <w:rFonts w:ascii="Times New Roman" w:hAnsi="Times New Roman" w:cs="Times New Roman"/>
          <w:sz w:val="24"/>
          <w:lang w:val="en-US"/>
        </w:rPr>
        <w:t xml:space="preserve">students express anxiety when learning about research, particularly quantitative methods” (Ballou, 2002; Bessant, 1992; De Cesare, 2007; Mahmud &amp; </w:t>
      </w:r>
      <w:proofErr w:type="spellStart"/>
      <w:r w:rsidRPr="001F1120">
        <w:rPr>
          <w:rFonts w:ascii="Times New Roman" w:hAnsi="Times New Roman" w:cs="Times New Roman"/>
          <w:sz w:val="24"/>
          <w:lang w:val="en-US"/>
        </w:rPr>
        <w:t>Zainol</w:t>
      </w:r>
      <w:proofErr w:type="spellEnd"/>
      <w:r w:rsidRPr="001F1120">
        <w:rPr>
          <w:rFonts w:ascii="Times New Roman" w:hAnsi="Times New Roman" w:cs="Times New Roman"/>
          <w:sz w:val="24"/>
          <w:lang w:val="en-US"/>
        </w:rPr>
        <w:t xml:space="preserve">, 2008; Mills, 2004; </w:t>
      </w:r>
      <w:proofErr w:type="spellStart"/>
      <w:r w:rsidRPr="001F1120">
        <w:rPr>
          <w:rFonts w:ascii="Times New Roman" w:hAnsi="Times New Roman" w:cs="Times New Roman"/>
          <w:sz w:val="24"/>
          <w:lang w:val="en-US"/>
        </w:rPr>
        <w:t>Morgenshtern</w:t>
      </w:r>
      <w:proofErr w:type="spellEnd"/>
      <w:r w:rsidRPr="001F1120">
        <w:rPr>
          <w:rFonts w:ascii="Times New Roman" w:hAnsi="Times New Roman" w:cs="Times New Roman"/>
          <w:sz w:val="24"/>
          <w:lang w:val="en-US"/>
        </w:rPr>
        <w:t xml:space="preserve"> et al, 2011; Waters et al, 1988; </w:t>
      </w:r>
      <w:proofErr w:type="spellStart"/>
      <w:r w:rsidRPr="001F1120">
        <w:rPr>
          <w:rFonts w:ascii="Times New Roman" w:hAnsi="Times New Roman" w:cs="Times New Roman"/>
          <w:sz w:val="24"/>
          <w:lang w:val="en-US"/>
        </w:rPr>
        <w:t>Zeidner</w:t>
      </w:r>
      <w:proofErr w:type="spellEnd"/>
      <w:r w:rsidRPr="001F1120">
        <w:rPr>
          <w:rFonts w:ascii="Times New Roman" w:hAnsi="Times New Roman" w:cs="Times New Roman"/>
          <w:sz w:val="24"/>
          <w:lang w:val="en-US"/>
        </w:rPr>
        <w:t xml:space="preserve">, 1991, </w:t>
      </w:r>
      <w:proofErr w:type="spellStart"/>
      <w:r w:rsidRPr="001F1120">
        <w:rPr>
          <w:rFonts w:ascii="Times New Roman" w:hAnsi="Times New Roman" w:cs="Times New Roman"/>
          <w:sz w:val="24"/>
          <w:lang w:val="en-US"/>
        </w:rPr>
        <w:t>citados</w:t>
      </w:r>
      <w:proofErr w:type="spellEnd"/>
      <w:r w:rsidRPr="001F1120">
        <w:rPr>
          <w:rFonts w:ascii="Times New Roman" w:hAnsi="Times New Roman" w:cs="Times New Roman"/>
          <w:sz w:val="24"/>
          <w:lang w:val="en-US"/>
        </w:rPr>
        <w:t xml:space="preserve"> </w:t>
      </w:r>
      <w:proofErr w:type="spellStart"/>
      <w:r w:rsidRPr="001F1120">
        <w:rPr>
          <w:rFonts w:ascii="Times New Roman" w:hAnsi="Times New Roman" w:cs="Times New Roman"/>
          <w:sz w:val="24"/>
          <w:lang w:val="en-US"/>
        </w:rPr>
        <w:t>en</w:t>
      </w:r>
      <w:proofErr w:type="spellEnd"/>
      <w:r w:rsidRPr="001F1120">
        <w:rPr>
          <w:rFonts w:ascii="Times New Roman" w:hAnsi="Times New Roman" w:cs="Times New Roman"/>
          <w:sz w:val="24"/>
          <w:lang w:val="en-US"/>
        </w:rPr>
        <w:t xml:space="preserve"> Bell y Clancy, 2013, </w:t>
      </w:r>
      <w:proofErr w:type="spellStart"/>
      <w:r w:rsidRPr="001F1120">
        <w:rPr>
          <w:rFonts w:ascii="Times New Roman" w:hAnsi="Times New Roman" w:cs="Times New Roman"/>
          <w:sz w:val="24"/>
          <w:lang w:val="en-US"/>
        </w:rPr>
        <w:t>pag</w:t>
      </w:r>
      <w:proofErr w:type="spellEnd"/>
      <w:r w:rsidRPr="001F1120">
        <w:rPr>
          <w:rFonts w:ascii="Times New Roman" w:hAnsi="Times New Roman" w:cs="Times New Roman"/>
          <w:sz w:val="24"/>
          <w:lang w:val="en-US"/>
        </w:rPr>
        <w:t>. 38).</w:t>
      </w:r>
    </w:p>
    <w:p w:rsidR="001D18D0" w:rsidRPr="001F1120" w:rsidRDefault="001D18D0" w:rsidP="00297F58">
      <w:pPr>
        <w:jc w:val="both"/>
        <w:rPr>
          <w:rFonts w:ascii="Times New Roman" w:hAnsi="Times New Roman" w:cs="Times New Roman"/>
          <w:color w:val="000000"/>
          <w:lang w:val="en-US"/>
        </w:rPr>
      </w:pPr>
    </w:p>
    <w:p w:rsidR="001D18D0" w:rsidRPr="001F1120" w:rsidRDefault="001D18D0" w:rsidP="00297F58">
      <w:pPr>
        <w:jc w:val="both"/>
        <w:rPr>
          <w:rFonts w:ascii="Times New Roman" w:hAnsi="Times New Roman" w:cs="Times New Roman"/>
          <w:sz w:val="24"/>
          <w:szCs w:val="24"/>
          <w:lang w:val="en-US"/>
        </w:rPr>
      </w:pPr>
      <w:proofErr w:type="spellStart"/>
      <w:r w:rsidRPr="001F1120">
        <w:rPr>
          <w:rFonts w:ascii="Times New Roman" w:hAnsi="Times New Roman" w:cs="Times New Roman"/>
          <w:color w:val="000000"/>
          <w:sz w:val="24"/>
          <w:szCs w:val="24"/>
          <w:lang w:val="en-US"/>
        </w:rPr>
        <w:t>Asimismo</w:t>
      </w:r>
      <w:proofErr w:type="spellEnd"/>
      <w:r w:rsidRPr="001F1120">
        <w:rPr>
          <w:rFonts w:ascii="Times New Roman" w:hAnsi="Times New Roman" w:cs="Times New Roman"/>
          <w:color w:val="000000"/>
          <w:sz w:val="24"/>
          <w:szCs w:val="24"/>
          <w:lang w:val="en-US"/>
        </w:rPr>
        <w:t>, “Williams et al (2008) surveyed 738 UK undergraduate sociology students in</w:t>
      </w:r>
      <w:r w:rsidR="00234108" w:rsidRPr="001F1120">
        <w:rPr>
          <w:rFonts w:ascii="Times New Roman" w:hAnsi="Times New Roman" w:cs="Times New Roman"/>
          <w:color w:val="000000"/>
          <w:sz w:val="24"/>
          <w:szCs w:val="24"/>
          <w:lang w:val="en-US"/>
        </w:rPr>
        <w:t xml:space="preserve"> </w:t>
      </w:r>
      <w:r w:rsidRPr="001F1120">
        <w:rPr>
          <w:rFonts w:ascii="Times New Roman" w:hAnsi="Times New Roman" w:cs="Times New Roman"/>
          <w:color w:val="000000"/>
          <w:sz w:val="24"/>
          <w:szCs w:val="24"/>
          <w:lang w:val="en-US"/>
        </w:rPr>
        <w:t>2006 and showed specific kinds of quantitative methods were perceived to be</w:t>
      </w:r>
      <w:r w:rsidRPr="001F1120">
        <w:rPr>
          <w:rFonts w:ascii="Times New Roman" w:hAnsi="Times New Roman" w:cs="Times New Roman"/>
          <w:color w:val="000000"/>
          <w:sz w:val="24"/>
          <w:szCs w:val="24"/>
          <w:lang w:val="en-US"/>
        </w:rPr>
        <w:br/>
        <w:t>more difficult, particularly when these required greater underpinning statistical</w:t>
      </w:r>
      <w:r w:rsidRPr="001F1120">
        <w:rPr>
          <w:rFonts w:ascii="Times New Roman" w:hAnsi="Times New Roman" w:cs="Times New Roman"/>
          <w:color w:val="000000"/>
          <w:sz w:val="24"/>
          <w:szCs w:val="24"/>
          <w:lang w:val="en-US"/>
        </w:rPr>
        <w:br/>
        <w:t>knowledge” (</w:t>
      </w:r>
      <w:proofErr w:type="spellStart"/>
      <w:r w:rsidRPr="001F1120">
        <w:rPr>
          <w:rFonts w:ascii="Times New Roman" w:hAnsi="Times New Roman" w:cs="Times New Roman"/>
          <w:color w:val="000000"/>
          <w:sz w:val="24"/>
          <w:szCs w:val="24"/>
          <w:lang w:val="en-US"/>
        </w:rPr>
        <w:t>citados</w:t>
      </w:r>
      <w:proofErr w:type="spellEnd"/>
      <w:r w:rsidRPr="001F1120">
        <w:rPr>
          <w:rFonts w:ascii="Times New Roman" w:hAnsi="Times New Roman" w:cs="Times New Roman"/>
          <w:color w:val="000000"/>
          <w:sz w:val="24"/>
          <w:szCs w:val="24"/>
          <w:lang w:val="en-US"/>
        </w:rPr>
        <w:t xml:space="preserve"> </w:t>
      </w:r>
      <w:proofErr w:type="spellStart"/>
      <w:r w:rsidRPr="001F1120">
        <w:rPr>
          <w:rFonts w:ascii="Times New Roman" w:hAnsi="Times New Roman" w:cs="Times New Roman"/>
          <w:color w:val="000000"/>
          <w:sz w:val="24"/>
          <w:szCs w:val="24"/>
          <w:lang w:val="en-US"/>
        </w:rPr>
        <w:t>en</w:t>
      </w:r>
      <w:proofErr w:type="spellEnd"/>
      <w:r w:rsidRPr="001F1120">
        <w:rPr>
          <w:rFonts w:ascii="Times New Roman" w:hAnsi="Times New Roman" w:cs="Times New Roman"/>
          <w:color w:val="000000"/>
          <w:sz w:val="24"/>
          <w:szCs w:val="24"/>
          <w:lang w:val="en-US"/>
        </w:rPr>
        <w:t xml:space="preserve"> </w:t>
      </w:r>
      <w:r w:rsidRPr="001F1120">
        <w:rPr>
          <w:rFonts w:ascii="Times New Roman" w:hAnsi="Times New Roman" w:cs="Times New Roman"/>
          <w:sz w:val="24"/>
          <w:szCs w:val="24"/>
          <w:lang w:val="en-US"/>
        </w:rPr>
        <w:t>Bell y Clancy (2013: 39).</w:t>
      </w:r>
    </w:p>
    <w:p w:rsidR="00297F58" w:rsidRPr="001F1120" w:rsidRDefault="00234108" w:rsidP="00761C01">
      <w:pPr>
        <w:spacing w:after="0"/>
        <w:jc w:val="both"/>
        <w:rPr>
          <w:rFonts w:ascii="Times New Roman" w:eastAsia="Arial Unicode MS" w:hAnsi="Times New Roman" w:cs="Times New Roman"/>
          <w:color w:val="000000"/>
          <w:spacing w:val="4"/>
          <w:sz w:val="26"/>
          <w:szCs w:val="26"/>
        </w:rPr>
      </w:pPr>
      <w:r w:rsidRPr="001F1120">
        <w:rPr>
          <w:rFonts w:ascii="Times New Roman" w:hAnsi="Times New Roman" w:cs="Times New Roman"/>
          <w:sz w:val="24"/>
        </w:rPr>
        <w:t>De acuerdo con el diccionario de la lengua Española</w:t>
      </w:r>
      <w:r w:rsidR="00297F58" w:rsidRPr="001F1120">
        <w:rPr>
          <w:rFonts w:ascii="Times New Roman" w:eastAsia="Arial Unicode MS" w:hAnsi="Times New Roman" w:cs="Times New Roman"/>
          <w:color w:val="000000"/>
          <w:spacing w:val="4"/>
          <w:sz w:val="26"/>
          <w:szCs w:val="26"/>
        </w:rPr>
        <w:t xml:space="preserve">, </w:t>
      </w:r>
      <w:r w:rsidR="001050C6" w:rsidRPr="001F1120">
        <w:rPr>
          <w:rFonts w:ascii="Times New Roman" w:eastAsia="Arial Unicode MS" w:hAnsi="Times New Roman" w:cs="Times New Roman"/>
          <w:color w:val="000000"/>
          <w:spacing w:val="4"/>
          <w:sz w:val="26"/>
          <w:szCs w:val="26"/>
        </w:rPr>
        <w:t xml:space="preserve">la </w:t>
      </w:r>
      <w:r w:rsidR="00297F58" w:rsidRPr="001F1120">
        <w:rPr>
          <w:rFonts w:ascii="Times New Roman" w:eastAsia="Arial Unicode MS" w:hAnsi="Times New Roman" w:cs="Times New Roman"/>
          <w:color w:val="000000"/>
          <w:spacing w:val="4"/>
          <w:sz w:val="26"/>
          <w:szCs w:val="26"/>
        </w:rPr>
        <w:t>p</w:t>
      </w:r>
      <w:r w:rsidR="00297F58" w:rsidRPr="001F1120">
        <w:rPr>
          <w:rFonts w:ascii="Times New Roman" w:hAnsi="Times New Roman" w:cs="Times New Roman"/>
          <w:sz w:val="24"/>
        </w:rPr>
        <w:t>ercepción es una “sensación interior que resulta de una impresión material hecha en nuestros sentidos”, o  un “conocimiento, idea”</w:t>
      </w:r>
      <w:r w:rsidR="00297F58" w:rsidRPr="001F1120">
        <w:rPr>
          <w:rFonts w:ascii="Times New Roman" w:eastAsia="Arial Unicode MS" w:hAnsi="Times New Roman" w:cs="Times New Roman"/>
          <w:color w:val="000000"/>
          <w:spacing w:val="4"/>
          <w:sz w:val="26"/>
          <w:szCs w:val="26"/>
        </w:rPr>
        <w:t>.</w:t>
      </w:r>
    </w:p>
    <w:p w:rsidR="00BE170D" w:rsidRPr="001F1120" w:rsidRDefault="00BE170D" w:rsidP="00761C01">
      <w:pPr>
        <w:spacing w:after="0"/>
        <w:jc w:val="both"/>
        <w:rPr>
          <w:rFonts w:ascii="Times New Roman" w:eastAsia="Arial Unicode MS" w:hAnsi="Times New Roman" w:cs="Times New Roman"/>
          <w:color w:val="000000"/>
          <w:spacing w:val="4"/>
          <w:sz w:val="26"/>
          <w:szCs w:val="26"/>
        </w:rPr>
      </w:pPr>
      <w:r w:rsidRPr="00943093">
        <w:rPr>
          <w:rFonts w:ascii="Times New Roman" w:eastAsia="Arial Unicode MS" w:hAnsi="Times New Roman" w:cs="Times New Roman"/>
          <w:color w:val="000000"/>
          <w:spacing w:val="4"/>
          <w:sz w:val="24"/>
          <w:szCs w:val="26"/>
        </w:rPr>
        <w:t xml:space="preserve">De esta manera, la evaluación del curso de metodología de la investigación de posgrado este posgrado permitirá identificar cómo fue percibido por los estudiantes </w:t>
      </w:r>
      <w:r w:rsidRPr="001F1120">
        <w:rPr>
          <w:rFonts w:ascii="Times New Roman" w:eastAsia="Arial Unicode MS" w:hAnsi="Times New Roman" w:cs="Times New Roman"/>
          <w:color w:val="000000"/>
          <w:spacing w:val="4"/>
          <w:sz w:val="26"/>
          <w:szCs w:val="26"/>
        </w:rPr>
        <w:t>y en forma general reorientar el trabajo realizado con el propósito de superar las debilidades detectadas.</w:t>
      </w:r>
    </w:p>
    <w:p w:rsidR="004169DF" w:rsidRPr="001F1120" w:rsidRDefault="004169DF" w:rsidP="00ED548B">
      <w:pPr>
        <w:jc w:val="both"/>
        <w:rPr>
          <w:rFonts w:ascii="Times New Roman" w:hAnsi="Times New Roman" w:cs="Times New Roman"/>
          <w:sz w:val="24"/>
        </w:rPr>
      </w:pPr>
    </w:p>
    <w:p w:rsidR="001B48FA" w:rsidRPr="001F1120" w:rsidRDefault="001B48FA" w:rsidP="001B48FA">
      <w:pPr>
        <w:spacing w:after="0"/>
        <w:rPr>
          <w:rFonts w:ascii="Times New Roman" w:hAnsi="Times New Roman" w:cs="Times New Roman"/>
          <w:b/>
          <w:sz w:val="24"/>
        </w:rPr>
      </w:pPr>
      <w:r w:rsidRPr="001F1120">
        <w:rPr>
          <w:rFonts w:ascii="Times New Roman" w:hAnsi="Times New Roman" w:cs="Times New Roman"/>
          <w:b/>
          <w:sz w:val="24"/>
        </w:rPr>
        <w:t>Material y métodos</w:t>
      </w:r>
    </w:p>
    <w:p w:rsidR="00761C01" w:rsidRPr="001F1120" w:rsidRDefault="00761C01" w:rsidP="00761C01">
      <w:pPr>
        <w:spacing w:after="0"/>
        <w:rPr>
          <w:rFonts w:ascii="Times New Roman" w:hAnsi="Times New Roman" w:cs="Times New Roman"/>
          <w:b/>
          <w:sz w:val="24"/>
        </w:rPr>
      </w:pPr>
    </w:p>
    <w:p w:rsidR="001B48FA" w:rsidRPr="001F1120" w:rsidRDefault="001B48FA" w:rsidP="00761C01">
      <w:pPr>
        <w:spacing w:after="0"/>
        <w:jc w:val="both"/>
        <w:rPr>
          <w:rFonts w:ascii="Times New Roman" w:hAnsi="Times New Roman" w:cs="Times New Roman"/>
          <w:sz w:val="24"/>
          <w:szCs w:val="24"/>
        </w:rPr>
      </w:pPr>
      <w:r w:rsidRPr="001F1120">
        <w:rPr>
          <w:rFonts w:ascii="Times New Roman" w:hAnsi="Times New Roman" w:cs="Times New Roman"/>
          <w:sz w:val="24"/>
          <w:szCs w:val="24"/>
        </w:rPr>
        <w:t>Se realizó una investigación con enfoque cuantitativo, de tipo observacion</w:t>
      </w:r>
      <w:r w:rsidR="009C0FDE" w:rsidRPr="001F1120">
        <w:rPr>
          <w:rFonts w:ascii="Times New Roman" w:hAnsi="Times New Roman" w:cs="Times New Roman"/>
          <w:sz w:val="24"/>
          <w:szCs w:val="24"/>
        </w:rPr>
        <w:t>al, exploratoria y transversal;</w:t>
      </w:r>
      <w:r w:rsidRPr="001F1120">
        <w:rPr>
          <w:rFonts w:ascii="Times New Roman" w:hAnsi="Times New Roman" w:cs="Times New Roman"/>
          <w:sz w:val="24"/>
          <w:szCs w:val="24"/>
        </w:rPr>
        <w:t xml:space="preserve"> la población estuvo conformada por </w:t>
      </w:r>
      <w:r w:rsidR="00D960DD" w:rsidRPr="001F1120">
        <w:rPr>
          <w:rFonts w:ascii="Times New Roman" w:hAnsi="Times New Roman" w:cs="Times New Roman"/>
          <w:sz w:val="24"/>
          <w:szCs w:val="24"/>
        </w:rPr>
        <w:t>un grupo de</w:t>
      </w:r>
      <w:r w:rsidRPr="001F1120">
        <w:rPr>
          <w:rFonts w:ascii="Times New Roman" w:hAnsi="Times New Roman" w:cs="Times New Roman"/>
          <w:sz w:val="24"/>
          <w:szCs w:val="24"/>
        </w:rPr>
        <w:t xml:space="preserve"> </w:t>
      </w:r>
      <w:r w:rsidR="00D960DD" w:rsidRPr="001F1120">
        <w:rPr>
          <w:rFonts w:ascii="Times New Roman" w:hAnsi="Times New Roman" w:cs="Times New Roman"/>
          <w:sz w:val="24"/>
          <w:szCs w:val="24"/>
        </w:rPr>
        <w:t xml:space="preserve">14 </w:t>
      </w:r>
      <w:r w:rsidRPr="001F1120">
        <w:rPr>
          <w:rFonts w:ascii="Times New Roman" w:hAnsi="Times New Roman" w:cs="Times New Roman"/>
          <w:sz w:val="24"/>
          <w:szCs w:val="24"/>
        </w:rPr>
        <w:t xml:space="preserve">estudiantes de la Maestría en Ciencias para el Desarrollo, Sustentabilidad y Turismo de la Universidad Autónoma de </w:t>
      </w:r>
      <w:r w:rsidR="00D960DD" w:rsidRPr="001F1120">
        <w:rPr>
          <w:rFonts w:ascii="Times New Roman" w:hAnsi="Times New Roman" w:cs="Times New Roman"/>
          <w:sz w:val="24"/>
          <w:szCs w:val="24"/>
        </w:rPr>
        <w:t xml:space="preserve">Nayarit, </w:t>
      </w:r>
      <w:r w:rsidRPr="001F1120">
        <w:rPr>
          <w:rFonts w:ascii="Times New Roman" w:hAnsi="Times New Roman" w:cs="Times New Roman"/>
          <w:sz w:val="24"/>
          <w:szCs w:val="24"/>
        </w:rPr>
        <w:t xml:space="preserve">periodo escolar enero-julio de 2016. </w:t>
      </w:r>
      <w:r w:rsidR="00D960DD" w:rsidRPr="001F1120">
        <w:rPr>
          <w:rFonts w:ascii="Times New Roman" w:hAnsi="Times New Roman" w:cs="Times New Roman"/>
          <w:sz w:val="24"/>
          <w:szCs w:val="24"/>
        </w:rPr>
        <w:t>Evaluaron el curso de metodología de la investigación mediante un instrumento</w:t>
      </w:r>
      <w:r w:rsidR="00B300F0" w:rsidRPr="001F1120">
        <w:rPr>
          <w:rFonts w:ascii="Times New Roman" w:hAnsi="Times New Roman" w:cs="Times New Roman"/>
          <w:sz w:val="24"/>
          <w:szCs w:val="24"/>
        </w:rPr>
        <w:t xml:space="preserve"> de</w:t>
      </w:r>
      <w:r w:rsidR="00D960DD" w:rsidRPr="001F1120">
        <w:rPr>
          <w:rFonts w:ascii="Times New Roman" w:hAnsi="Times New Roman" w:cs="Times New Roman"/>
          <w:sz w:val="24"/>
          <w:szCs w:val="24"/>
        </w:rPr>
        <w:t xml:space="preserve"> diferencial se</w:t>
      </w:r>
      <w:r w:rsidR="00BE170D" w:rsidRPr="001F1120">
        <w:rPr>
          <w:rFonts w:ascii="Times New Roman" w:hAnsi="Times New Roman" w:cs="Times New Roman"/>
          <w:sz w:val="24"/>
          <w:szCs w:val="24"/>
        </w:rPr>
        <w:t xml:space="preserve">mántico validado, aplicado </w:t>
      </w:r>
      <w:r w:rsidRPr="001F1120">
        <w:rPr>
          <w:rFonts w:ascii="Times New Roman" w:hAnsi="Times New Roman" w:cs="Times New Roman"/>
          <w:sz w:val="24"/>
          <w:szCs w:val="24"/>
        </w:rPr>
        <w:t xml:space="preserve"> de </w:t>
      </w:r>
      <w:r w:rsidRPr="001F1120">
        <w:rPr>
          <w:rFonts w:ascii="Times New Roman" w:hAnsi="Times New Roman" w:cs="Times New Roman"/>
          <w:sz w:val="24"/>
          <w:szCs w:val="24"/>
        </w:rPr>
        <w:lastRenderedPageBreak/>
        <w:t xml:space="preserve">manera colectiva a los </w:t>
      </w:r>
      <w:r w:rsidR="00D960DD" w:rsidRPr="001F1120">
        <w:rPr>
          <w:rFonts w:ascii="Times New Roman" w:hAnsi="Times New Roman" w:cs="Times New Roman"/>
          <w:sz w:val="24"/>
          <w:szCs w:val="24"/>
        </w:rPr>
        <w:t>14</w:t>
      </w:r>
      <w:r w:rsidRPr="001F1120">
        <w:rPr>
          <w:rFonts w:ascii="Times New Roman" w:hAnsi="Times New Roman" w:cs="Times New Roman"/>
          <w:sz w:val="24"/>
          <w:szCs w:val="24"/>
        </w:rPr>
        <w:t xml:space="preserve"> estudiantes; los datos obtenidos se analizaron en el programa Excel y se organizaron en tablas de fre</w:t>
      </w:r>
      <w:r w:rsidR="00BE170D" w:rsidRPr="001F1120">
        <w:rPr>
          <w:rFonts w:ascii="Times New Roman" w:hAnsi="Times New Roman" w:cs="Times New Roman"/>
          <w:sz w:val="24"/>
          <w:szCs w:val="24"/>
        </w:rPr>
        <w:t>cuencias</w:t>
      </w:r>
      <w:r w:rsidR="009C0FDE" w:rsidRPr="001F1120">
        <w:rPr>
          <w:rFonts w:ascii="Times New Roman" w:hAnsi="Times New Roman" w:cs="Times New Roman"/>
          <w:sz w:val="24"/>
          <w:szCs w:val="24"/>
        </w:rPr>
        <w:t xml:space="preserve"> </w:t>
      </w:r>
      <w:r w:rsidRPr="001F1120">
        <w:rPr>
          <w:rFonts w:ascii="Times New Roman" w:hAnsi="Times New Roman" w:cs="Times New Roman"/>
          <w:sz w:val="24"/>
          <w:szCs w:val="24"/>
        </w:rPr>
        <w:t xml:space="preserve">para su análisis. </w:t>
      </w:r>
    </w:p>
    <w:p w:rsidR="00226AAF" w:rsidRDefault="00226AAF" w:rsidP="001B48FA">
      <w:pPr>
        <w:rPr>
          <w:rFonts w:ascii="Times New Roman" w:hAnsi="Times New Roman" w:cs="Times New Roman"/>
          <w:b/>
          <w:sz w:val="24"/>
        </w:rPr>
      </w:pPr>
    </w:p>
    <w:p w:rsidR="001B48FA" w:rsidRPr="001F1120" w:rsidRDefault="00226AAF" w:rsidP="001B48FA">
      <w:pPr>
        <w:rPr>
          <w:rFonts w:ascii="Times New Roman" w:hAnsi="Times New Roman" w:cs="Times New Roman"/>
          <w:b/>
          <w:sz w:val="24"/>
        </w:rPr>
      </w:pPr>
      <w:r>
        <w:rPr>
          <w:rFonts w:ascii="Times New Roman" w:hAnsi="Times New Roman" w:cs="Times New Roman"/>
          <w:b/>
          <w:sz w:val="24"/>
        </w:rPr>
        <w:t>R</w:t>
      </w:r>
      <w:r w:rsidR="001B48FA" w:rsidRPr="001F1120">
        <w:rPr>
          <w:rFonts w:ascii="Times New Roman" w:hAnsi="Times New Roman" w:cs="Times New Roman"/>
          <w:b/>
          <w:sz w:val="24"/>
        </w:rPr>
        <w:t>esultados</w:t>
      </w:r>
    </w:p>
    <w:p w:rsidR="00187FE9" w:rsidRPr="001F1120" w:rsidRDefault="00221F3C" w:rsidP="001B48FA">
      <w:pPr>
        <w:rPr>
          <w:rFonts w:ascii="Times New Roman" w:hAnsi="Times New Roman" w:cs="Times New Roman"/>
          <w:sz w:val="24"/>
        </w:rPr>
      </w:pPr>
      <w:r w:rsidRPr="001F1120">
        <w:rPr>
          <w:rFonts w:ascii="Times New Roman" w:hAnsi="Times New Roman" w:cs="Times New Roman"/>
          <w:sz w:val="24"/>
        </w:rPr>
        <w:t xml:space="preserve">El grupo estuvo conformado por nueve mujeres y cinco hombres cuyas </w:t>
      </w:r>
      <w:r w:rsidR="00187FE9" w:rsidRPr="001F1120">
        <w:rPr>
          <w:rFonts w:ascii="Times New Roman" w:hAnsi="Times New Roman" w:cs="Times New Roman"/>
          <w:sz w:val="24"/>
        </w:rPr>
        <w:t>edad</w:t>
      </w:r>
      <w:r w:rsidRPr="001F1120">
        <w:rPr>
          <w:rFonts w:ascii="Times New Roman" w:hAnsi="Times New Roman" w:cs="Times New Roman"/>
          <w:sz w:val="24"/>
        </w:rPr>
        <w:t>es fluctuaron en</w:t>
      </w:r>
      <w:r w:rsidR="00226AAF">
        <w:rPr>
          <w:rFonts w:ascii="Times New Roman" w:hAnsi="Times New Roman" w:cs="Times New Roman"/>
          <w:sz w:val="24"/>
        </w:rPr>
        <w:t xml:space="preserve">tre los 24 y los 46 años con un </w:t>
      </w:r>
      <w:r w:rsidRPr="001F1120">
        <w:rPr>
          <w:rFonts w:ascii="Times New Roman" w:hAnsi="Times New Roman" w:cs="Times New Roman"/>
          <w:sz w:val="24"/>
        </w:rPr>
        <w:t xml:space="preserve">promedio </w:t>
      </w:r>
      <w:r w:rsidR="00187FE9" w:rsidRPr="001F1120">
        <w:rPr>
          <w:rFonts w:ascii="Times New Roman" w:hAnsi="Times New Roman" w:cs="Times New Roman"/>
          <w:sz w:val="24"/>
        </w:rPr>
        <w:t xml:space="preserve">de 31.6; la menor correspondió a 24 y la mayor a 46 años. </w:t>
      </w:r>
    </w:p>
    <w:p w:rsidR="00733D44" w:rsidRPr="001F1120" w:rsidRDefault="00F269F4" w:rsidP="00B07F62">
      <w:pPr>
        <w:jc w:val="both"/>
        <w:rPr>
          <w:rFonts w:ascii="Times New Roman" w:hAnsi="Times New Roman" w:cs="Times New Roman"/>
          <w:sz w:val="24"/>
        </w:rPr>
      </w:pPr>
      <w:r w:rsidRPr="001F1120">
        <w:rPr>
          <w:rFonts w:ascii="Times New Roman" w:hAnsi="Times New Roman" w:cs="Times New Roman"/>
          <w:sz w:val="24"/>
        </w:rPr>
        <w:t>La</w:t>
      </w:r>
      <w:r w:rsidR="00B07F62" w:rsidRPr="001F1120">
        <w:rPr>
          <w:rFonts w:ascii="Times New Roman" w:hAnsi="Times New Roman" w:cs="Times New Roman"/>
          <w:sz w:val="24"/>
        </w:rPr>
        <w:t xml:space="preserve"> formación profesional de la mayoría (9) es en turismo; el resto se distribuye en arquitectura, psicología</w:t>
      </w:r>
      <w:r w:rsidR="0027427B" w:rsidRPr="001F1120">
        <w:rPr>
          <w:rFonts w:ascii="Times New Roman" w:hAnsi="Times New Roman" w:cs="Times New Roman"/>
          <w:sz w:val="24"/>
        </w:rPr>
        <w:t>,</w:t>
      </w:r>
      <w:r w:rsidR="00B07F62" w:rsidRPr="001F1120">
        <w:rPr>
          <w:rFonts w:ascii="Times New Roman" w:hAnsi="Times New Roman" w:cs="Times New Roman"/>
          <w:sz w:val="24"/>
        </w:rPr>
        <w:t xml:space="preserve"> comunicación y medios</w:t>
      </w:r>
      <w:r w:rsidR="000854DD" w:rsidRPr="001F1120">
        <w:rPr>
          <w:rFonts w:ascii="Times New Roman" w:hAnsi="Times New Roman" w:cs="Times New Roman"/>
          <w:sz w:val="24"/>
        </w:rPr>
        <w:t xml:space="preserve">, </w:t>
      </w:r>
      <w:r w:rsidR="00B07F62" w:rsidRPr="001F1120">
        <w:rPr>
          <w:rFonts w:ascii="Times New Roman" w:hAnsi="Times New Roman" w:cs="Times New Roman"/>
          <w:sz w:val="24"/>
        </w:rPr>
        <w:t>economía</w:t>
      </w:r>
      <w:r w:rsidR="000854DD" w:rsidRPr="001F1120">
        <w:rPr>
          <w:rFonts w:ascii="Times New Roman" w:hAnsi="Times New Roman" w:cs="Times New Roman"/>
          <w:sz w:val="24"/>
        </w:rPr>
        <w:t xml:space="preserve"> y mecatrónica</w:t>
      </w:r>
      <w:r w:rsidR="00B07F62" w:rsidRPr="001F1120">
        <w:rPr>
          <w:rFonts w:ascii="Times New Roman" w:hAnsi="Times New Roman" w:cs="Times New Roman"/>
          <w:sz w:val="24"/>
        </w:rPr>
        <w:t>.</w:t>
      </w:r>
    </w:p>
    <w:p w:rsidR="00733D44" w:rsidRPr="001F1120" w:rsidRDefault="00733D44" w:rsidP="00B07F62">
      <w:pPr>
        <w:jc w:val="both"/>
        <w:rPr>
          <w:rFonts w:ascii="Times New Roman" w:hAnsi="Times New Roman" w:cs="Times New Roman"/>
          <w:sz w:val="24"/>
        </w:rPr>
      </w:pPr>
      <w:r w:rsidRPr="001F1120">
        <w:rPr>
          <w:rFonts w:ascii="Times New Roman" w:hAnsi="Times New Roman" w:cs="Times New Roman"/>
          <w:sz w:val="24"/>
        </w:rPr>
        <w:t xml:space="preserve">Seis de los 14 estudiantes se titularon con tesis, </w:t>
      </w:r>
      <w:r w:rsidR="004547C2" w:rsidRPr="001F1120">
        <w:rPr>
          <w:rFonts w:ascii="Times New Roman" w:hAnsi="Times New Roman" w:cs="Times New Roman"/>
          <w:sz w:val="24"/>
        </w:rPr>
        <w:t>2</w:t>
      </w:r>
      <w:r w:rsidRPr="001F1120">
        <w:rPr>
          <w:rFonts w:ascii="Times New Roman" w:hAnsi="Times New Roman" w:cs="Times New Roman"/>
          <w:sz w:val="24"/>
        </w:rPr>
        <w:t xml:space="preserve"> por medio de tesina, dos por examen de conocimientos, </w:t>
      </w:r>
      <w:r w:rsidR="004547C2" w:rsidRPr="001F1120">
        <w:rPr>
          <w:rFonts w:ascii="Times New Roman" w:hAnsi="Times New Roman" w:cs="Times New Roman"/>
          <w:sz w:val="24"/>
        </w:rPr>
        <w:t xml:space="preserve">tres por promedio </w:t>
      </w:r>
      <w:r w:rsidR="00352FE4" w:rsidRPr="001F1120">
        <w:rPr>
          <w:rFonts w:ascii="Times New Roman" w:hAnsi="Times New Roman" w:cs="Times New Roman"/>
          <w:sz w:val="24"/>
        </w:rPr>
        <w:t xml:space="preserve">y </w:t>
      </w:r>
      <w:r w:rsidR="004547C2" w:rsidRPr="001F1120">
        <w:rPr>
          <w:rFonts w:ascii="Times New Roman" w:hAnsi="Times New Roman" w:cs="Times New Roman"/>
          <w:sz w:val="24"/>
        </w:rPr>
        <w:t>uno</w:t>
      </w:r>
      <w:r w:rsidRPr="001F1120">
        <w:rPr>
          <w:rFonts w:ascii="Times New Roman" w:hAnsi="Times New Roman" w:cs="Times New Roman"/>
          <w:sz w:val="24"/>
        </w:rPr>
        <w:t xml:space="preserve"> por elaboración de memoria </w:t>
      </w:r>
      <w:proofErr w:type="spellStart"/>
      <w:r w:rsidRPr="001F1120">
        <w:rPr>
          <w:rFonts w:ascii="Times New Roman" w:hAnsi="Times New Roman" w:cs="Times New Roman"/>
          <w:sz w:val="24"/>
        </w:rPr>
        <w:t>recepcional</w:t>
      </w:r>
      <w:proofErr w:type="spellEnd"/>
      <w:r w:rsidR="00352FE4" w:rsidRPr="001F1120">
        <w:rPr>
          <w:rFonts w:ascii="Times New Roman" w:hAnsi="Times New Roman" w:cs="Times New Roman"/>
          <w:sz w:val="24"/>
        </w:rPr>
        <w:t xml:space="preserve">. </w:t>
      </w:r>
    </w:p>
    <w:p w:rsidR="00761C01" w:rsidRPr="001F1120" w:rsidRDefault="00761C01" w:rsidP="00B07F62">
      <w:pPr>
        <w:jc w:val="both"/>
        <w:rPr>
          <w:rFonts w:ascii="Times New Roman" w:hAnsi="Times New Roman" w:cs="Times New Roman"/>
          <w:sz w:val="24"/>
        </w:rPr>
      </w:pPr>
    </w:p>
    <w:p w:rsidR="00733D44" w:rsidRPr="001F1120" w:rsidRDefault="0027427B" w:rsidP="00B07F62">
      <w:pPr>
        <w:jc w:val="both"/>
        <w:rPr>
          <w:rFonts w:ascii="Times New Roman" w:hAnsi="Times New Roman" w:cs="Times New Roman"/>
          <w:sz w:val="24"/>
        </w:rPr>
      </w:pPr>
      <w:r w:rsidRPr="001F1120">
        <w:rPr>
          <w:rFonts w:ascii="Times New Roman" w:hAnsi="Times New Roman" w:cs="Times New Roman"/>
          <w:sz w:val="24"/>
        </w:rPr>
        <w:t xml:space="preserve">La experiencia </w:t>
      </w:r>
      <w:r w:rsidR="00F40188" w:rsidRPr="001F1120">
        <w:rPr>
          <w:rFonts w:ascii="Times New Roman" w:hAnsi="Times New Roman" w:cs="Times New Roman"/>
          <w:sz w:val="24"/>
        </w:rPr>
        <w:t>de los estudiantes en investigación previa a su ingreso a la maestría</w:t>
      </w:r>
      <w:r w:rsidR="00A86E2E" w:rsidRPr="001F1120">
        <w:rPr>
          <w:rFonts w:ascii="Times New Roman" w:hAnsi="Times New Roman" w:cs="Times New Roman"/>
          <w:sz w:val="24"/>
        </w:rPr>
        <w:t>,</w:t>
      </w:r>
      <w:r w:rsidR="00F40188" w:rsidRPr="001F1120">
        <w:rPr>
          <w:rFonts w:ascii="Times New Roman" w:hAnsi="Times New Roman" w:cs="Times New Roman"/>
          <w:sz w:val="24"/>
        </w:rPr>
        <w:t xml:space="preserve"> </w:t>
      </w:r>
      <w:r w:rsidRPr="001F1120">
        <w:rPr>
          <w:rFonts w:ascii="Times New Roman" w:hAnsi="Times New Roman" w:cs="Times New Roman"/>
          <w:sz w:val="24"/>
        </w:rPr>
        <w:t xml:space="preserve">la obtuvieron </w:t>
      </w:r>
      <w:r w:rsidR="00F40188" w:rsidRPr="001F1120">
        <w:rPr>
          <w:rFonts w:ascii="Times New Roman" w:hAnsi="Times New Roman" w:cs="Times New Roman"/>
          <w:sz w:val="24"/>
        </w:rPr>
        <w:t>por medio de la elaboración de su tesis</w:t>
      </w:r>
      <w:r w:rsidR="00A86E2E" w:rsidRPr="001F1120">
        <w:rPr>
          <w:rFonts w:ascii="Times New Roman" w:hAnsi="Times New Roman" w:cs="Times New Roman"/>
          <w:sz w:val="24"/>
        </w:rPr>
        <w:t xml:space="preserve"> o tesina</w:t>
      </w:r>
      <w:r w:rsidR="00733D44" w:rsidRPr="001F1120">
        <w:rPr>
          <w:rFonts w:ascii="Times New Roman" w:hAnsi="Times New Roman" w:cs="Times New Roman"/>
          <w:sz w:val="24"/>
        </w:rPr>
        <w:t xml:space="preserve">, </w:t>
      </w:r>
      <w:r w:rsidR="00A86E2E" w:rsidRPr="001F1120">
        <w:rPr>
          <w:rFonts w:ascii="Times New Roman" w:hAnsi="Times New Roman" w:cs="Times New Roman"/>
          <w:sz w:val="24"/>
        </w:rPr>
        <w:t>dos además por la participación en el Verano de la Investigación Científica</w:t>
      </w:r>
      <w:r w:rsidR="00C11473" w:rsidRPr="001F1120">
        <w:rPr>
          <w:rFonts w:ascii="Times New Roman" w:hAnsi="Times New Roman" w:cs="Times New Roman"/>
          <w:sz w:val="24"/>
        </w:rPr>
        <w:t>, por participar con profesores en algunas investigaciones y solamente un caso mencionó carecer de experiencia en investigación.</w:t>
      </w:r>
    </w:p>
    <w:p w:rsidR="00761C01" w:rsidRDefault="00761C01" w:rsidP="00B07F62">
      <w:pPr>
        <w:jc w:val="both"/>
        <w:rPr>
          <w:rFonts w:ascii="Times New Roman" w:hAnsi="Times New Roman" w:cs="Times New Roman"/>
          <w:sz w:val="24"/>
        </w:rPr>
      </w:pPr>
    </w:p>
    <w:p w:rsidR="00226AAF" w:rsidRDefault="00226AAF" w:rsidP="00B07F62">
      <w:pPr>
        <w:jc w:val="both"/>
        <w:rPr>
          <w:rFonts w:ascii="Times New Roman" w:hAnsi="Times New Roman" w:cs="Times New Roman"/>
          <w:sz w:val="24"/>
        </w:rPr>
      </w:pPr>
    </w:p>
    <w:p w:rsidR="00226AAF" w:rsidRPr="001F1120" w:rsidRDefault="00226AAF" w:rsidP="00B07F62">
      <w:pPr>
        <w:jc w:val="both"/>
        <w:rPr>
          <w:rFonts w:ascii="Times New Roman" w:hAnsi="Times New Roman" w:cs="Times New Roman"/>
          <w:sz w:val="24"/>
        </w:rPr>
      </w:pPr>
    </w:p>
    <w:p w:rsidR="005C3C8E" w:rsidRPr="001F1120" w:rsidRDefault="005C3C8E" w:rsidP="00B07F62">
      <w:pPr>
        <w:jc w:val="both"/>
        <w:rPr>
          <w:rFonts w:ascii="Times New Roman" w:hAnsi="Times New Roman" w:cs="Times New Roman"/>
          <w:sz w:val="24"/>
        </w:rPr>
      </w:pPr>
    </w:p>
    <w:p w:rsidR="0027427B" w:rsidRPr="00187FE9" w:rsidRDefault="0027427B" w:rsidP="00B07F62">
      <w:pPr>
        <w:jc w:val="both"/>
        <w:rPr>
          <w:rFonts w:ascii="Times New Roman" w:hAnsi="Times New Roman" w:cs="Times New Roman"/>
          <w:sz w:val="24"/>
        </w:rPr>
      </w:pPr>
    </w:p>
    <w:p w:rsidR="00226AAF" w:rsidRDefault="00226AAF" w:rsidP="003D0360">
      <w:pPr>
        <w:jc w:val="center"/>
        <w:rPr>
          <w:rFonts w:ascii="Arial" w:hAnsi="Arial" w:cs="Arial"/>
          <w:sz w:val="24"/>
        </w:rPr>
      </w:pPr>
    </w:p>
    <w:p w:rsidR="00226AAF" w:rsidRDefault="00226AAF" w:rsidP="003D0360">
      <w:pPr>
        <w:jc w:val="center"/>
        <w:rPr>
          <w:rFonts w:ascii="Arial" w:hAnsi="Arial" w:cs="Arial"/>
          <w:sz w:val="24"/>
        </w:rPr>
      </w:pPr>
    </w:p>
    <w:p w:rsidR="00226AAF" w:rsidRDefault="00226AAF" w:rsidP="003D0360">
      <w:pPr>
        <w:jc w:val="center"/>
        <w:rPr>
          <w:rFonts w:ascii="Arial" w:hAnsi="Arial" w:cs="Arial"/>
          <w:sz w:val="24"/>
        </w:rPr>
      </w:pPr>
    </w:p>
    <w:p w:rsidR="00226AAF" w:rsidRDefault="00226AAF" w:rsidP="003D0360">
      <w:pPr>
        <w:jc w:val="center"/>
        <w:rPr>
          <w:rFonts w:ascii="Arial" w:hAnsi="Arial" w:cs="Arial"/>
          <w:sz w:val="24"/>
        </w:rPr>
      </w:pPr>
    </w:p>
    <w:p w:rsidR="00226AAF" w:rsidRDefault="00226AAF" w:rsidP="003D0360">
      <w:pPr>
        <w:jc w:val="center"/>
        <w:rPr>
          <w:rFonts w:ascii="Arial" w:hAnsi="Arial" w:cs="Arial"/>
          <w:sz w:val="24"/>
        </w:rPr>
      </w:pPr>
    </w:p>
    <w:p w:rsidR="00C265B6" w:rsidRDefault="00C265B6" w:rsidP="003D0360">
      <w:pPr>
        <w:jc w:val="center"/>
        <w:rPr>
          <w:rFonts w:ascii="Arial" w:hAnsi="Arial" w:cs="Arial"/>
          <w:sz w:val="24"/>
        </w:rPr>
      </w:pPr>
    </w:p>
    <w:tbl>
      <w:tblPr>
        <w:tblStyle w:val="Tablaconcuadrcula"/>
        <w:tblpPr w:leftFromText="141" w:rightFromText="141" w:vertAnchor="page" w:horzAnchor="margin" w:tblpXSpec="center" w:tblpY="2266"/>
        <w:tblW w:w="0" w:type="auto"/>
        <w:tblLook w:val="04A0" w:firstRow="1" w:lastRow="0" w:firstColumn="1" w:lastColumn="0" w:noHBand="0" w:noVBand="1"/>
      </w:tblPr>
      <w:tblGrid>
        <w:gridCol w:w="1550"/>
        <w:gridCol w:w="328"/>
        <w:gridCol w:w="328"/>
        <w:gridCol w:w="328"/>
        <w:gridCol w:w="328"/>
        <w:gridCol w:w="328"/>
        <w:gridCol w:w="328"/>
        <w:gridCol w:w="328"/>
        <w:gridCol w:w="328"/>
        <w:gridCol w:w="328"/>
        <w:gridCol w:w="328"/>
        <w:gridCol w:w="439"/>
        <w:gridCol w:w="1595"/>
      </w:tblGrid>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Adjetivo -</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0</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1</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2</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3</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4</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5</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6</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7</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8</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9</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10</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Adjetivo +</w:t>
            </w:r>
          </w:p>
        </w:tc>
      </w:tr>
      <w:tr w:rsidR="00C265B6" w:rsidRPr="00920176" w:rsidTr="00C265B6">
        <w:trPr>
          <w:trHeight w:val="268"/>
        </w:trPr>
        <w:tc>
          <w:tcPr>
            <w:tcW w:w="0" w:type="auto"/>
          </w:tcPr>
          <w:p w:rsidR="00C265B6" w:rsidRPr="00920176" w:rsidRDefault="00C265B6" w:rsidP="00C265B6">
            <w:pPr>
              <w:rPr>
                <w:rFonts w:ascii="Arial" w:hAnsi="Arial" w:cs="Arial"/>
                <w:color w:val="000000"/>
                <w:sz w:val="20"/>
                <w:szCs w:val="20"/>
              </w:rPr>
            </w:pPr>
            <w:r w:rsidRPr="00920176">
              <w:rPr>
                <w:rFonts w:ascii="Arial" w:hAnsi="Arial" w:cs="Arial"/>
                <w:color w:val="000000"/>
                <w:sz w:val="20"/>
                <w:szCs w:val="20"/>
              </w:rPr>
              <w:t>Inútil</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noProof/>
                <w:sz w:val="20"/>
                <w:szCs w:val="20"/>
                <w:lang w:eastAsia="es-MX"/>
              </w:rPr>
              <mc:AlternateContent>
                <mc:Choice Requires="wps">
                  <w:drawing>
                    <wp:anchor distT="0" distB="0" distL="114300" distR="114300" simplePos="0" relativeHeight="251659264" behindDoc="0" locked="0" layoutInCell="1" allowOverlap="1" wp14:anchorId="2800D403" wp14:editId="42D235E1">
                      <wp:simplePos x="0" y="0"/>
                      <wp:positionH relativeFrom="column">
                        <wp:posOffset>164465</wp:posOffset>
                      </wp:positionH>
                      <wp:positionV relativeFrom="paragraph">
                        <wp:posOffset>-1905</wp:posOffset>
                      </wp:positionV>
                      <wp:extent cx="0" cy="355600"/>
                      <wp:effectExtent l="0" t="0" r="19050" b="25400"/>
                      <wp:wrapNone/>
                      <wp:docPr id="7" name="Conector recto 7"/>
                      <wp:cNvGraphicFramePr/>
                      <a:graphic xmlns:a="http://schemas.openxmlformats.org/drawingml/2006/main">
                        <a:graphicData uri="http://schemas.microsoft.com/office/word/2010/wordprocessingShape">
                          <wps:wsp>
                            <wps:cNvCnPr/>
                            <wps:spPr>
                              <a:xfrm flipH="1">
                                <a:off x="0" y="0"/>
                                <a:ext cx="0" cy="3556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7"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5pt,-.15pt" to="12.9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" strokecolor="black [3200]" strokeweight="1.5pt">
                      <v:stroke joinstyle="miter"/>
                    </v:line>
                  </w:pict>
                </mc:Fallback>
              </mc:AlternateConten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Útil</w:t>
            </w:r>
          </w:p>
        </w:tc>
      </w:tr>
      <w:tr w:rsidR="00C265B6" w:rsidRPr="00920176" w:rsidTr="00C265B6">
        <w:trPr>
          <w:trHeight w:val="268"/>
        </w:trPr>
        <w:tc>
          <w:tcPr>
            <w:tcW w:w="0" w:type="auto"/>
          </w:tcPr>
          <w:p w:rsidR="00C265B6" w:rsidRPr="00920176" w:rsidRDefault="00C265B6" w:rsidP="00C265B6">
            <w:pPr>
              <w:rPr>
                <w:rFonts w:ascii="Arial" w:hAnsi="Arial" w:cs="Arial"/>
                <w:color w:val="000000"/>
                <w:sz w:val="20"/>
                <w:szCs w:val="20"/>
              </w:rPr>
            </w:pPr>
            <w:r w:rsidRPr="00920176">
              <w:rPr>
                <w:rFonts w:ascii="Arial" w:hAnsi="Arial" w:cs="Arial"/>
                <w:color w:val="000000"/>
                <w:sz w:val="20"/>
                <w:szCs w:val="20"/>
              </w:rPr>
              <w:t>Malo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Bueno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Difícil</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noProof/>
                <w:sz w:val="20"/>
                <w:szCs w:val="20"/>
                <w:lang w:eastAsia="es-MX"/>
              </w:rPr>
              <mc:AlternateContent>
                <mc:Choice Requires="wps">
                  <w:drawing>
                    <wp:anchor distT="0" distB="0" distL="114300" distR="114300" simplePos="0" relativeHeight="251660288" behindDoc="0" locked="0" layoutInCell="1" allowOverlap="1" wp14:anchorId="1569DAD3" wp14:editId="18FC7B37">
                      <wp:simplePos x="0" y="0"/>
                      <wp:positionH relativeFrom="column">
                        <wp:posOffset>-668672</wp:posOffset>
                      </wp:positionH>
                      <wp:positionV relativeFrom="paragraph">
                        <wp:posOffset>-10658</wp:posOffset>
                      </wp:positionV>
                      <wp:extent cx="1872048" cy="98597"/>
                      <wp:effectExtent l="0" t="0" r="13970" b="34925"/>
                      <wp:wrapNone/>
                      <wp:docPr id="8" name="Conector recto 8"/>
                      <wp:cNvGraphicFramePr/>
                      <a:graphic xmlns:a="http://schemas.openxmlformats.org/drawingml/2006/main">
                        <a:graphicData uri="http://schemas.microsoft.com/office/word/2010/wordprocessingShape">
                          <wps:wsp>
                            <wps:cNvCnPr/>
                            <wps:spPr>
                              <a:xfrm flipH="1">
                                <a:off x="0" y="0"/>
                                <a:ext cx="1872048" cy="9859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65pt,-.85pt" to="94.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" strokecolor="black [3200]" strokeweight="1.5pt">
                      <v:stroke joinstyle="miter"/>
                    </v:line>
                  </w:pict>
                </mc:Fallback>
              </mc:AlternateConten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Fácil</w:t>
            </w:r>
          </w:p>
        </w:tc>
      </w:tr>
      <w:tr w:rsidR="00C265B6" w:rsidRPr="00920176" w:rsidTr="00C265B6">
        <w:trPr>
          <w:trHeight w:val="296"/>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Detestable</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Se disfruta</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Fragmentado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noProof/>
                <w:sz w:val="20"/>
                <w:szCs w:val="20"/>
                <w:lang w:eastAsia="es-MX"/>
              </w:rPr>
              <mc:AlternateContent>
                <mc:Choice Requires="wps">
                  <w:drawing>
                    <wp:anchor distT="0" distB="0" distL="114300" distR="114300" simplePos="0" relativeHeight="251661312" behindDoc="0" locked="0" layoutInCell="1" allowOverlap="1" wp14:anchorId="290FA70D" wp14:editId="58886ECB">
                      <wp:simplePos x="0" y="0"/>
                      <wp:positionH relativeFrom="column">
                        <wp:posOffset>-1330961</wp:posOffset>
                      </wp:positionH>
                      <wp:positionV relativeFrom="paragraph">
                        <wp:posOffset>-280670</wp:posOffset>
                      </wp:positionV>
                      <wp:extent cx="1743075" cy="146050"/>
                      <wp:effectExtent l="0" t="0" r="28575" b="25400"/>
                      <wp:wrapNone/>
                      <wp:docPr id="9" name="Conector recto 9"/>
                      <wp:cNvGraphicFramePr/>
                      <a:graphic xmlns:a="http://schemas.openxmlformats.org/drawingml/2006/main">
                        <a:graphicData uri="http://schemas.microsoft.com/office/word/2010/wordprocessingShape">
                          <wps:wsp>
                            <wps:cNvCnPr/>
                            <wps:spPr>
                              <a:xfrm>
                                <a:off x="0" y="0"/>
                                <a:ext cx="1743075" cy="146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8pt,-22.1pt" to="32.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" strokecolor="black [3200]" strokeweight="1.5pt">
                      <v:stroke joinstyle="miter"/>
                    </v:line>
                  </w:pict>
                </mc:Fallback>
              </mc:AlternateConten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noProof/>
                <w:sz w:val="20"/>
                <w:szCs w:val="20"/>
                <w:lang w:eastAsia="es-MX"/>
              </w:rPr>
              <mc:AlternateContent>
                <mc:Choice Requires="wps">
                  <w:drawing>
                    <wp:anchor distT="0" distB="0" distL="114300" distR="114300" simplePos="0" relativeHeight="251662336" behindDoc="0" locked="0" layoutInCell="1" allowOverlap="1" wp14:anchorId="050F501F" wp14:editId="378157BB">
                      <wp:simplePos x="0" y="0"/>
                      <wp:positionH relativeFrom="column">
                        <wp:posOffset>-22860</wp:posOffset>
                      </wp:positionH>
                      <wp:positionV relativeFrom="paragraph">
                        <wp:posOffset>-148590</wp:posOffset>
                      </wp:positionV>
                      <wp:extent cx="114300" cy="2828925"/>
                      <wp:effectExtent l="0" t="0" r="19050" b="28575"/>
                      <wp:wrapNone/>
                      <wp:docPr id="12" name="Conector recto 12"/>
                      <wp:cNvGraphicFramePr/>
                      <a:graphic xmlns:a="http://schemas.openxmlformats.org/drawingml/2006/main">
                        <a:graphicData uri="http://schemas.microsoft.com/office/word/2010/wordprocessingShape">
                          <wps:wsp>
                            <wps:cNvCnPr/>
                            <wps:spPr>
                              <a:xfrm>
                                <a:off x="0" y="0"/>
                                <a:ext cx="114300" cy="28289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1.7pt" to="7.2pt,2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" strokecolor="black [3200]" strokeweight="1.5pt">
                      <v:stroke joinstyle="miter"/>
                    </v:line>
                  </w:pict>
                </mc:Fallback>
              </mc:AlternateConten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Coherente</w:t>
            </w:r>
          </w:p>
        </w:tc>
      </w:tr>
      <w:tr w:rsidR="00C265B6" w:rsidRPr="00920176" w:rsidTr="00C265B6">
        <w:trPr>
          <w:trHeight w:val="285"/>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Insatisfactorio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Satisfactorio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Confuso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Claro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Sin valor</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Válido</w:t>
            </w:r>
          </w:p>
        </w:tc>
      </w:tr>
      <w:tr w:rsidR="00C265B6" w:rsidRPr="00920176" w:rsidTr="00C265B6">
        <w:trPr>
          <w:trHeight w:val="234"/>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Innecesario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Muy importante</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Escaso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Amplio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Inconsistente</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Consistente</w:t>
            </w:r>
          </w:p>
        </w:tc>
      </w:tr>
      <w:tr w:rsidR="00C265B6" w:rsidRPr="00920176" w:rsidTr="00C265B6">
        <w:trPr>
          <w:trHeight w:val="285"/>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Pesimista</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Optimista</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Falso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Cierto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Irrelevante</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Relevante</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Débil</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Fuerte</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Superficial</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Profundo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Pasivo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Activo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Largo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Corto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Desinformativo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Informativo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Teórico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noProof/>
                <w:sz w:val="20"/>
                <w:szCs w:val="20"/>
                <w:lang w:eastAsia="es-MX"/>
              </w:rPr>
              <mc:AlternateContent>
                <mc:Choice Requires="wps">
                  <w:drawing>
                    <wp:anchor distT="0" distB="0" distL="114300" distR="114300" simplePos="0" relativeHeight="251664384" behindDoc="0" locked="0" layoutInCell="1" allowOverlap="1" wp14:anchorId="780F69B0" wp14:editId="02566D18">
                      <wp:simplePos x="0" y="0"/>
                      <wp:positionH relativeFrom="column">
                        <wp:posOffset>-41275</wp:posOffset>
                      </wp:positionH>
                      <wp:positionV relativeFrom="paragraph">
                        <wp:posOffset>127635</wp:posOffset>
                      </wp:positionV>
                      <wp:extent cx="1416050" cy="158750"/>
                      <wp:effectExtent l="0" t="0" r="31750" b="31750"/>
                      <wp:wrapNone/>
                      <wp:docPr id="14" name="Conector recto 14"/>
                      <wp:cNvGraphicFramePr/>
                      <a:graphic xmlns:a="http://schemas.openxmlformats.org/drawingml/2006/main">
                        <a:graphicData uri="http://schemas.microsoft.com/office/word/2010/wordprocessingShape">
                          <wps:wsp>
                            <wps:cNvCnPr/>
                            <wps:spPr>
                              <a:xfrm>
                                <a:off x="0" y="0"/>
                                <a:ext cx="1416050" cy="1587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10.05pt" to="108.2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" strokecolor="black [3200]" strokeweight="1.5pt">
                      <v:stroke joinstyle="miter"/>
                    </v:line>
                  </w:pict>
                </mc:Fallback>
              </mc:AlternateConten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noProof/>
                <w:sz w:val="20"/>
                <w:szCs w:val="20"/>
                <w:lang w:eastAsia="es-MX"/>
              </w:rPr>
              <mc:AlternateContent>
                <mc:Choice Requires="wps">
                  <w:drawing>
                    <wp:anchor distT="0" distB="0" distL="114300" distR="114300" simplePos="0" relativeHeight="251663360" behindDoc="0" locked="0" layoutInCell="1" allowOverlap="1" wp14:anchorId="48A3D143" wp14:editId="4F9FE33D">
                      <wp:simplePos x="0" y="0"/>
                      <wp:positionH relativeFrom="column">
                        <wp:posOffset>-1499235</wp:posOffset>
                      </wp:positionH>
                      <wp:positionV relativeFrom="paragraph">
                        <wp:posOffset>13335</wp:posOffset>
                      </wp:positionV>
                      <wp:extent cx="1590675" cy="104775"/>
                      <wp:effectExtent l="0" t="0" r="28575" b="28575"/>
                      <wp:wrapNone/>
                      <wp:docPr id="13" name="Conector recto 13"/>
                      <wp:cNvGraphicFramePr/>
                      <a:graphic xmlns:a="http://schemas.openxmlformats.org/drawingml/2006/main">
                        <a:graphicData uri="http://schemas.microsoft.com/office/word/2010/wordprocessingShape">
                          <wps:wsp>
                            <wps:cNvCnPr/>
                            <wps:spPr>
                              <a:xfrm flipH="1">
                                <a:off x="0" y="0"/>
                                <a:ext cx="1590675" cy="1047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3"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05pt,1.05pt" to="7.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" strokecolor="black [3200]" strokeweight="1.5pt">
                      <v:stroke joinstyle="miter"/>
                    </v:line>
                  </w:pict>
                </mc:Fallback>
              </mc:AlternateConten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Práctico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Aburrido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noProof/>
                <w:sz w:val="20"/>
                <w:szCs w:val="20"/>
                <w:lang w:eastAsia="es-MX"/>
              </w:rPr>
              <mc:AlternateContent>
                <mc:Choice Requires="wps">
                  <w:drawing>
                    <wp:anchor distT="0" distB="0" distL="114300" distR="114300" simplePos="0" relativeHeight="251665408" behindDoc="0" locked="0" layoutInCell="1" allowOverlap="1" wp14:anchorId="43DD7B38" wp14:editId="22CCE7F1">
                      <wp:simplePos x="0" y="0"/>
                      <wp:positionH relativeFrom="column">
                        <wp:posOffset>104585</wp:posOffset>
                      </wp:positionH>
                      <wp:positionV relativeFrom="paragraph">
                        <wp:posOffset>111811</wp:posOffset>
                      </wp:positionV>
                      <wp:extent cx="6179" cy="778476"/>
                      <wp:effectExtent l="0" t="0" r="32385" b="22225"/>
                      <wp:wrapNone/>
                      <wp:docPr id="15" name="Conector recto 15"/>
                      <wp:cNvGraphicFramePr/>
                      <a:graphic xmlns:a="http://schemas.openxmlformats.org/drawingml/2006/main">
                        <a:graphicData uri="http://schemas.microsoft.com/office/word/2010/wordprocessingShape">
                          <wps:wsp>
                            <wps:cNvCnPr/>
                            <wps:spPr>
                              <a:xfrm>
                                <a:off x="0" y="0"/>
                                <a:ext cx="6179" cy="77847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8.8pt" to="8.75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" strokecolor="black [3200]" strokeweight="1.5pt">
                      <v:stroke joinstyle="miter"/>
                    </v:line>
                  </w:pict>
                </mc:Fallback>
              </mc:AlternateConten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Interesante</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Lento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Rápido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Informal</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Formal</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Convencional</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Imaginativo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No estimula</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Estimula</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Adjetivo -</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0</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1</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2</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3</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4</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5</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6</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7</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8</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9</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10</w: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Adjetivo +</w:t>
            </w:r>
          </w:p>
        </w:tc>
      </w:tr>
      <w:tr w:rsidR="00C265B6" w:rsidRPr="00920176" w:rsidTr="00C265B6">
        <w:trPr>
          <w:trHeight w:val="268"/>
        </w:trPr>
        <w:tc>
          <w:tcPr>
            <w:tcW w:w="0" w:type="auto"/>
          </w:tcPr>
          <w:p w:rsidR="00C265B6" w:rsidRPr="00920176" w:rsidRDefault="00C265B6" w:rsidP="00C265B6">
            <w:pPr>
              <w:rPr>
                <w:rFonts w:ascii="Arial" w:hAnsi="Arial" w:cs="Arial"/>
                <w:color w:val="000000"/>
                <w:sz w:val="20"/>
                <w:szCs w:val="20"/>
              </w:rPr>
            </w:pPr>
            <w:r w:rsidRPr="00920176">
              <w:rPr>
                <w:rFonts w:ascii="Arial" w:hAnsi="Arial" w:cs="Arial"/>
                <w:color w:val="000000"/>
                <w:sz w:val="20"/>
                <w:szCs w:val="20"/>
              </w:rPr>
              <w:t>Inútil</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noProof/>
                <w:sz w:val="20"/>
                <w:szCs w:val="20"/>
                <w:lang w:eastAsia="es-MX"/>
              </w:rPr>
              <mc:AlternateContent>
                <mc:Choice Requires="wps">
                  <w:drawing>
                    <wp:anchor distT="0" distB="0" distL="114300" distR="114300" simplePos="0" relativeHeight="251666432" behindDoc="0" locked="0" layoutInCell="1" allowOverlap="1" wp14:anchorId="29EABECD" wp14:editId="2DA6856E">
                      <wp:simplePos x="0" y="0"/>
                      <wp:positionH relativeFrom="column">
                        <wp:posOffset>164465</wp:posOffset>
                      </wp:positionH>
                      <wp:positionV relativeFrom="paragraph">
                        <wp:posOffset>-1905</wp:posOffset>
                      </wp:positionV>
                      <wp:extent cx="0" cy="355600"/>
                      <wp:effectExtent l="0" t="0" r="19050" b="25400"/>
                      <wp:wrapNone/>
                      <wp:docPr id="1" name="Conector recto 7"/>
                      <wp:cNvGraphicFramePr/>
                      <a:graphic xmlns:a="http://schemas.openxmlformats.org/drawingml/2006/main">
                        <a:graphicData uri="http://schemas.microsoft.com/office/word/2010/wordprocessingShape">
                          <wps:wsp>
                            <wps:cNvCnPr/>
                            <wps:spPr>
                              <a:xfrm flipH="1">
                                <a:off x="0" y="0"/>
                                <a:ext cx="0" cy="35560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5pt,-.15pt" to="12.9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" strokecolor="black [3200]" strokeweight="1.5pt">
                      <v:stroke joinstyle="miter"/>
                    </v:line>
                  </w:pict>
                </mc:Fallback>
              </mc:AlternateConten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Útil</w:t>
            </w:r>
          </w:p>
        </w:tc>
      </w:tr>
      <w:tr w:rsidR="00C265B6" w:rsidRPr="00920176" w:rsidTr="00C265B6">
        <w:trPr>
          <w:trHeight w:val="268"/>
        </w:trPr>
        <w:tc>
          <w:tcPr>
            <w:tcW w:w="0" w:type="auto"/>
          </w:tcPr>
          <w:p w:rsidR="00C265B6" w:rsidRPr="00920176" w:rsidRDefault="00C265B6" w:rsidP="00C265B6">
            <w:pPr>
              <w:rPr>
                <w:rFonts w:ascii="Arial" w:hAnsi="Arial" w:cs="Arial"/>
                <w:color w:val="000000"/>
                <w:sz w:val="20"/>
                <w:szCs w:val="20"/>
              </w:rPr>
            </w:pPr>
            <w:r w:rsidRPr="00920176">
              <w:rPr>
                <w:rFonts w:ascii="Arial" w:hAnsi="Arial" w:cs="Arial"/>
                <w:color w:val="000000"/>
                <w:sz w:val="20"/>
                <w:szCs w:val="20"/>
              </w:rPr>
              <w:t>Malo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Bueno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Difícil</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noProof/>
                <w:sz w:val="20"/>
                <w:szCs w:val="20"/>
                <w:lang w:eastAsia="es-MX"/>
              </w:rPr>
              <mc:AlternateContent>
                <mc:Choice Requires="wps">
                  <w:drawing>
                    <wp:anchor distT="0" distB="0" distL="114300" distR="114300" simplePos="0" relativeHeight="251667456" behindDoc="0" locked="0" layoutInCell="1" allowOverlap="1" wp14:anchorId="6859A753" wp14:editId="5274F73D">
                      <wp:simplePos x="0" y="0"/>
                      <wp:positionH relativeFrom="column">
                        <wp:posOffset>-668672</wp:posOffset>
                      </wp:positionH>
                      <wp:positionV relativeFrom="paragraph">
                        <wp:posOffset>-10658</wp:posOffset>
                      </wp:positionV>
                      <wp:extent cx="1872048" cy="98597"/>
                      <wp:effectExtent l="0" t="0" r="13970" b="34925"/>
                      <wp:wrapNone/>
                      <wp:docPr id="2" name="Conector recto 8"/>
                      <wp:cNvGraphicFramePr/>
                      <a:graphic xmlns:a="http://schemas.openxmlformats.org/drawingml/2006/main">
                        <a:graphicData uri="http://schemas.microsoft.com/office/word/2010/wordprocessingShape">
                          <wps:wsp>
                            <wps:cNvCnPr/>
                            <wps:spPr>
                              <a:xfrm flipH="1">
                                <a:off x="0" y="0"/>
                                <a:ext cx="1872048" cy="98597"/>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65pt,-.85pt" to="94.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" strokecolor="black [3200]" strokeweight="1.5pt">
                      <v:stroke joinstyle="miter"/>
                    </v:line>
                  </w:pict>
                </mc:Fallback>
              </mc:AlternateConten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Fácil</w:t>
            </w:r>
          </w:p>
        </w:tc>
      </w:tr>
      <w:tr w:rsidR="00C265B6" w:rsidRPr="00920176" w:rsidTr="00C265B6">
        <w:trPr>
          <w:trHeight w:val="296"/>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Detestable</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Se disfruta</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Fragmentado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noProof/>
                <w:sz w:val="20"/>
                <w:szCs w:val="20"/>
                <w:lang w:eastAsia="es-MX"/>
              </w:rPr>
              <mc:AlternateContent>
                <mc:Choice Requires="wps">
                  <w:drawing>
                    <wp:anchor distT="0" distB="0" distL="114300" distR="114300" simplePos="0" relativeHeight="251668480" behindDoc="0" locked="0" layoutInCell="1" allowOverlap="1" wp14:anchorId="6C3DC210" wp14:editId="184AD707">
                      <wp:simplePos x="0" y="0"/>
                      <wp:positionH relativeFrom="column">
                        <wp:posOffset>-1330961</wp:posOffset>
                      </wp:positionH>
                      <wp:positionV relativeFrom="paragraph">
                        <wp:posOffset>-280670</wp:posOffset>
                      </wp:positionV>
                      <wp:extent cx="1743075" cy="146050"/>
                      <wp:effectExtent l="0" t="0" r="28575" b="25400"/>
                      <wp:wrapNone/>
                      <wp:docPr id="3" name="Conector recto 9"/>
                      <wp:cNvGraphicFramePr/>
                      <a:graphic xmlns:a="http://schemas.openxmlformats.org/drawingml/2006/main">
                        <a:graphicData uri="http://schemas.microsoft.com/office/word/2010/wordprocessingShape">
                          <wps:wsp>
                            <wps:cNvCnPr/>
                            <wps:spPr>
                              <a:xfrm>
                                <a:off x="0" y="0"/>
                                <a:ext cx="1743075" cy="1460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4.8pt,-22.1pt" to="32.4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" strokecolor="black [3200]" strokeweight="1.5pt">
                      <v:stroke joinstyle="miter"/>
                    </v:line>
                  </w:pict>
                </mc:Fallback>
              </mc:AlternateConten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noProof/>
                <w:sz w:val="20"/>
                <w:szCs w:val="20"/>
                <w:lang w:eastAsia="es-MX"/>
              </w:rPr>
              <mc:AlternateContent>
                <mc:Choice Requires="wps">
                  <w:drawing>
                    <wp:anchor distT="0" distB="0" distL="114300" distR="114300" simplePos="0" relativeHeight="251669504" behindDoc="0" locked="0" layoutInCell="1" allowOverlap="1" wp14:anchorId="0A27DAB9" wp14:editId="35FEA102">
                      <wp:simplePos x="0" y="0"/>
                      <wp:positionH relativeFrom="column">
                        <wp:posOffset>-22860</wp:posOffset>
                      </wp:positionH>
                      <wp:positionV relativeFrom="paragraph">
                        <wp:posOffset>-148590</wp:posOffset>
                      </wp:positionV>
                      <wp:extent cx="114300" cy="2828925"/>
                      <wp:effectExtent l="0" t="0" r="19050" b="28575"/>
                      <wp:wrapNone/>
                      <wp:docPr id="4" name="Conector recto 12"/>
                      <wp:cNvGraphicFramePr/>
                      <a:graphic xmlns:a="http://schemas.openxmlformats.org/drawingml/2006/main">
                        <a:graphicData uri="http://schemas.microsoft.com/office/word/2010/wordprocessingShape">
                          <wps:wsp>
                            <wps:cNvCnPr/>
                            <wps:spPr>
                              <a:xfrm>
                                <a:off x="0" y="0"/>
                                <a:ext cx="114300" cy="28289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1.7pt" to="7.2pt,2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" strokecolor="black [3200]" strokeweight="1.5pt">
                      <v:stroke joinstyle="miter"/>
                    </v:line>
                  </w:pict>
                </mc:Fallback>
              </mc:AlternateConten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Coherente</w:t>
            </w:r>
          </w:p>
        </w:tc>
      </w:tr>
      <w:tr w:rsidR="00C265B6" w:rsidRPr="00920176" w:rsidTr="00C265B6">
        <w:trPr>
          <w:trHeight w:val="285"/>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Insatisfactorio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Satisfactorio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Confuso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Claro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Sin valor</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Válido</w:t>
            </w:r>
          </w:p>
        </w:tc>
      </w:tr>
      <w:tr w:rsidR="00C265B6" w:rsidRPr="00920176" w:rsidTr="00C265B6">
        <w:trPr>
          <w:trHeight w:val="234"/>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Innecesario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Muy importante</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Escaso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Amplio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Inconsistente</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Consistente</w:t>
            </w:r>
          </w:p>
        </w:tc>
      </w:tr>
      <w:tr w:rsidR="00C265B6" w:rsidRPr="00920176" w:rsidTr="00C265B6">
        <w:trPr>
          <w:trHeight w:val="285"/>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Pesimista</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Optimista</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Falso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Cierto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Irrelevante</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Relevante</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Débil</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Fuerte</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Superficial</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Profundo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Pasivo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Activo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lastRenderedPageBreak/>
              <w:t>Largo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Corto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Desinformativo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Informativo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Teórico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noProof/>
                <w:sz w:val="20"/>
                <w:szCs w:val="20"/>
                <w:lang w:eastAsia="es-MX"/>
              </w:rPr>
              <mc:AlternateContent>
                <mc:Choice Requires="wps">
                  <w:drawing>
                    <wp:anchor distT="0" distB="0" distL="114300" distR="114300" simplePos="0" relativeHeight="251671552" behindDoc="0" locked="0" layoutInCell="1" allowOverlap="1" wp14:anchorId="04738D3E" wp14:editId="5FFE29E3">
                      <wp:simplePos x="0" y="0"/>
                      <wp:positionH relativeFrom="column">
                        <wp:posOffset>-41275</wp:posOffset>
                      </wp:positionH>
                      <wp:positionV relativeFrom="paragraph">
                        <wp:posOffset>127635</wp:posOffset>
                      </wp:positionV>
                      <wp:extent cx="1416050" cy="158750"/>
                      <wp:effectExtent l="0" t="0" r="31750" b="31750"/>
                      <wp:wrapNone/>
                      <wp:docPr id="5" name="Conector recto 14"/>
                      <wp:cNvGraphicFramePr/>
                      <a:graphic xmlns:a="http://schemas.openxmlformats.org/drawingml/2006/main">
                        <a:graphicData uri="http://schemas.microsoft.com/office/word/2010/wordprocessingShape">
                          <wps:wsp>
                            <wps:cNvCnPr/>
                            <wps:spPr>
                              <a:xfrm>
                                <a:off x="0" y="0"/>
                                <a:ext cx="1416050" cy="15875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10.05pt" to="108.2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" strokecolor="black [3200]" strokeweight="1.5pt">
                      <v:stroke joinstyle="miter"/>
                    </v:line>
                  </w:pict>
                </mc:Fallback>
              </mc:AlternateConten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noProof/>
                <w:sz w:val="20"/>
                <w:szCs w:val="20"/>
                <w:lang w:eastAsia="es-MX"/>
              </w:rPr>
              <mc:AlternateContent>
                <mc:Choice Requires="wps">
                  <w:drawing>
                    <wp:anchor distT="0" distB="0" distL="114300" distR="114300" simplePos="0" relativeHeight="251670528" behindDoc="0" locked="0" layoutInCell="1" allowOverlap="1" wp14:anchorId="3499C34E" wp14:editId="09E65903">
                      <wp:simplePos x="0" y="0"/>
                      <wp:positionH relativeFrom="column">
                        <wp:posOffset>-1499235</wp:posOffset>
                      </wp:positionH>
                      <wp:positionV relativeFrom="paragraph">
                        <wp:posOffset>13335</wp:posOffset>
                      </wp:positionV>
                      <wp:extent cx="1590675" cy="104775"/>
                      <wp:effectExtent l="0" t="0" r="28575" b="28575"/>
                      <wp:wrapNone/>
                      <wp:docPr id="6" name="Conector recto 13"/>
                      <wp:cNvGraphicFramePr/>
                      <a:graphic xmlns:a="http://schemas.openxmlformats.org/drawingml/2006/main">
                        <a:graphicData uri="http://schemas.microsoft.com/office/word/2010/wordprocessingShape">
                          <wps:wsp>
                            <wps:cNvCnPr/>
                            <wps:spPr>
                              <a:xfrm flipH="1">
                                <a:off x="0" y="0"/>
                                <a:ext cx="1590675" cy="10477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3"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05pt,1.05pt" to="7.2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" strokecolor="black [3200]" strokeweight="1.5pt">
                      <v:stroke joinstyle="miter"/>
                    </v:line>
                  </w:pict>
                </mc:Fallback>
              </mc:AlternateContent>
            </w: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Práctico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Aburrido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noProof/>
                <w:sz w:val="20"/>
                <w:szCs w:val="20"/>
                <w:lang w:eastAsia="es-MX"/>
              </w:rPr>
              <mc:AlternateContent>
                <mc:Choice Requires="wps">
                  <w:drawing>
                    <wp:anchor distT="0" distB="0" distL="114300" distR="114300" simplePos="0" relativeHeight="251672576" behindDoc="0" locked="0" layoutInCell="1" allowOverlap="1" wp14:anchorId="64F17B1D" wp14:editId="1F0CFC20">
                      <wp:simplePos x="0" y="0"/>
                      <wp:positionH relativeFrom="column">
                        <wp:posOffset>104585</wp:posOffset>
                      </wp:positionH>
                      <wp:positionV relativeFrom="paragraph">
                        <wp:posOffset>111811</wp:posOffset>
                      </wp:positionV>
                      <wp:extent cx="6179" cy="778476"/>
                      <wp:effectExtent l="0" t="0" r="32385" b="22225"/>
                      <wp:wrapNone/>
                      <wp:docPr id="10" name="Conector recto 15"/>
                      <wp:cNvGraphicFramePr/>
                      <a:graphic xmlns:a="http://schemas.openxmlformats.org/drawingml/2006/main">
                        <a:graphicData uri="http://schemas.microsoft.com/office/word/2010/wordprocessingShape">
                          <wps:wsp>
                            <wps:cNvCnPr/>
                            <wps:spPr>
                              <a:xfrm>
                                <a:off x="0" y="0"/>
                                <a:ext cx="6179" cy="778476"/>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ector recto 15"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25pt,8.8pt" to="8.75pt,7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" strokecolor="black [3200]" strokeweight="1.5pt">
                      <v:stroke joinstyle="miter"/>
                    </v:line>
                  </w:pict>
                </mc:Fallback>
              </mc:AlternateConten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Interesante</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Lento</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Rápido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Informal</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Formal</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Convencional</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Imaginativo</w:t>
            </w:r>
          </w:p>
        </w:tc>
      </w:tr>
      <w:tr w:rsidR="00C265B6" w:rsidRPr="00920176" w:rsidTr="00C265B6">
        <w:trPr>
          <w:trHeight w:val="268"/>
        </w:trPr>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No estimula</w:t>
            </w: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p>
        </w:tc>
        <w:tc>
          <w:tcPr>
            <w:tcW w:w="0" w:type="auto"/>
          </w:tcPr>
          <w:p w:rsidR="00C265B6" w:rsidRPr="00920176" w:rsidRDefault="00C265B6" w:rsidP="00C265B6">
            <w:pPr>
              <w:rPr>
                <w:rFonts w:ascii="Arial" w:hAnsi="Arial" w:cs="Arial"/>
                <w:sz w:val="20"/>
                <w:szCs w:val="20"/>
              </w:rPr>
            </w:pPr>
            <w:r w:rsidRPr="00920176">
              <w:rPr>
                <w:rFonts w:ascii="Arial" w:hAnsi="Arial" w:cs="Arial"/>
                <w:sz w:val="20"/>
                <w:szCs w:val="20"/>
              </w:rPr>
              <w:t>Estimula</w:t>
            </w:r>
          </w:p>
        </w:tc>
      </w:tr>
    </w:tbl>
    <w:p w:rsidR="00C265B6" w:rsidRDefault="00C265B6" w:rsidP="00C265B6">
      <w:pPr>
        <w:rPr>
          <w:rFonts w:ascii="Arial" w:hAnsi="Arial" w:cs="Arial"/>
          <w:sz w:val="24"/>
        </w:rPr>
      </w:pPr>
    </w:p>
    <w:p w:rsidR="00226AAF" w:rsidRPr="00C265B6" w:rsidRDefault="00226AAF" w:rsidP="00C265B6">
      <w:pPr>
        <w:jc w:val="center"/>
        <w:rPr>
          <w:rFonts w:ascii="Arial" w:hAnsi="Arial" w:cs="Arial"/>
          <w:sz w:val="24"/>
        </w:rPr>
      </w:pPr>
    </w:p>
    <w:p w:rsidR="00226AAF" w:rsidRDefault="00226AAF" w:rsidP="003D0360">
      <w:pPr>
        <w:jc w:val="center"/>
        <w:rPr>
          <w:rFonts w:ascii="Arial" w:hAnsi="Arial" w:cs="Arial"/>
          <w:sz w:val="24"/>
        </w:rPr>
      </w:pPr>
    </w:p>
    <w:p w:rsidR="00226AAF" w:rsidRDefault="00226AAF" w:rsidP="003D0360">
      <w:pPr>
        <w:jc w:val="center"/>
        <w:rPr>
          <w:rFonts w:ascii="Arial" w:hAnsi="Arial" w:cs="Arial"/>
          <w:sz w:val="24"/>
        </w:rPr>
      </w:pPr>
    </w:p>
    <w:p w:rsidR="00226AAF" w:rsidRDefault="00226AAF" w:rsidP="003D0360">
      <w:pPr>
        <w:jc w:val="center"/>
        <w:rPr>
          <w:rFonts w:ascii="Arial" w:hAnsi="Arial" w:cs="Arial"/>
          <w:sz w:val="24"/>
        </w:rPr>
      </w:pPr>
    </w:p>
    <w:p w:rsidR="00226AAF" w:rsidRDefault="00226AAF" w:rsidP="003D0360">
      <w:pPr>
        <w:jc w:val="center"/>
        <w:rPr>
          <w:rFonts w:ascii="Arial" w:hAnsi="Arial" w:cs="Arial"/>
          <w:sz w:val="24"/>
        </w:rPr>
      </w:pPr>
    </w:p>
    <w:p w:rsidR="003D0360" w:rsidRPr="00054DB0" w:rsidRDefault="003D0360" w:rsidP="003D0360">
      <w:pPr>
        <w:jc w:val="center"/>
        <w:rPr>
          <w:rFonts w:ascii="Arial" w:hAnsi="Arial" w:cs="Arial"/>
          <w:sz w:val="24"/>
        </w:rPr>
      </w:pPr>
      <w:r>
        <w:rPr>
          <w:rFonts w:ascii="Arial" w:hAnsi="Arial" w:cs="Arial"/>
          <w:sz w:val="24"/>
        </w:rPr>
        <w:t>Perfil del curso de metodología de la investigación</w:t>
      </w:r>
      <w:r w:rsidRPr="004672AD">
        <w:rPr>
          <w:rFonts w:ascii="Arial" w:hAnsi="Arial" w:cs="Arial"/>
          <w:sz w:val="24"/>
        </w:rPr>
        <w:t xml:space="preserve"> </w:t>
      </w:r>
      <w:r>
        <w:rPr>
          <w:rFonts w:ascii="Arial" w:hAnsi="Arial" w:cs="Arial"/>
          <w:sz w:val="24"/>
        </w:rPr>
        <w:t>mediante diferencial semántico (</w:t>
      </w:r>
      <w:proofErr w:type="spellStart"/>
      <w:r>
        <w:rPr>
          <w:rFonts w:ascii="Arial" w:hAnsi="Arial" w:cs="Arial"/>
          <w:sz w:val="24"/>
        </w:rPr>
        <w:t>McCabe</w:t>
      </w:r>
      <w:proofErr w:type="spellEnd"/>
      <w:r>
        <w:rPr>
          <w:rFonts w:ascii="Arial" w:hAnsi="Arial" w:cs="Arial"/>
          <w:sz w:val="24"/>
        </w:rPr>
        <w:t>, 1980</w:t>
      </w:r>
      <w:r w:rsidR="007862D8">
        <w:rPr>
          <w:rFonts w:ascii="Arial" w:hAnsi="Arial" w:cs="Arial"/>
          <w:sz w:val="24"/>
        </w:rPr>
        <w:t>, citado en Mayor</w:t>
      </w:r>
      <w:proofErr w:type="gramStart"/>
      <w:r w:rsidR="007862D8">
        <w:rPr>
          <w:rFonts w:ascii="Arial" w:hAnsi="Arial" w:cs="Arial"/>
          <w:sz w:val="24"/>
        </w:rPr>
        <w:t>,1996</w:t>
      </w:r>
      <w:proofErr w:type="gramEnd"/>
      <w:r>
        <w:rPr>
          <w:rFonts w:ascii="Arial" w:hAnsi="Arial" w:cs="Arial"/>
          <w:sz w:val="24"/>
        </w:rPr>
        <w:t>)</w:t>
      </w:r>
    </w:p>
    <w:p w:rsidR="00B36037" w:rsidRDefault="00B36037" w:rsidP="00585A1A">
      <w:pPr>
        <w:rPr>
          <w:rFonts w:ascii="Times New Roman" w:hAnsi="Times New Roman" w:cs="Times New Roman"/>
          <w:b/>
          <w:sz w:val="24"/>
          <w:szCs w:val="24"/>
        </w:rPr>
      </w:pPr>
    </w:p>
    <w:p w:rsidR="00175525" w:rsidRPr="00175525" w:rsidRDefault="00175525" w:rsidP="00585A1A">
      <w:pPr>
        <w:rPr>
          <w:rFonts w:ascii="Times New Roman" w:hAnsi="Times New Roman" w:cs="Times New Roman"/>
          <w:b/>
          <w:sz w:val="24"/>
          <w:szCs w:val="24"/>
        </w:rPr>
      </w:pPr>
      <w:r w:rsidRPr="00175525">
        <w:rPr>
          <w:rFonts w:ascii="Times New Roman" w:hAnsi="Times New Roman" w:cs="Times New Roman"/>
          <w:sz w:val="24"/>
          <w:szCs w:val="24"/>
        </w:rPr>
        <w:t xml:space="preserve">El perfil muestra con claridad dos picos formados por los adjetivos </w:t>
      </w:r>
      <w:r>
        <w:rPr>
          <w:rFonts w:ascii="Times New Roman" w:hAnsi="Times New Roman" w:cs="Times New Roman"/>
          <w:sz w:val="24"/>
          <w:szCs w:val="24"/>
        </w:rPr>
        <w:t xml:space="preserve">difícil y teórico, </w:t>
      </w:r>
      <w:r w:rsidR="00910158">
        <w:rPr>
          <w:rFonts w:ascii="Times New Roman" w:hAnsi="Times New Roman" w:cs="Times New Roman"/>
          <w:sz w:val="24"/>
          <w:szCs w:val="24"/>
        </w:rPr>
        <w:t>no obstante el resto de los calificativos se encuentran en un nivel aceptable, pero se abren ventanas de oportunidad para superar las debilidades percibidas por los estudiantes.</w:t>
      </w:r>
      <w:r w:rsidRPr="00175525">
        <w:rPr>
          <w:rFonts w:ascii="Times New Roman" w:hAnsi="Times New Roman" w:cs="Times New Roman"/>
          <w:b/>
          <w:sz w:val="24"/>
          <w:szCs w:val="24"/>
        </w:rPr>
        <w:t xml:space="preserve"> </w:t>
      </w:r>
    </w:p>
    <w:p w:rsidR="003D0360" w:rsidRDefault="003D0360" w:rsidP="00585A1A">
      <w:pPr>
        <w:rPr>
          <w:rFonts w:ascii="Times New Roman" w:hAnsi="Times New Roman" w:cs="Times New Roman"/>
          <w:b/>
          <w:sz w:val="24"/>
          <w:szCs w:val="24"/>
        </w:rPr>
      </w:pPr>
    </w:p>
    <w:p w:rsidR="00C265B6" w:rsidRDefault="00C265B6" w:rsidP="00585A1A">
      <w:pPr>
        <w:rPr>
          <w:rFonts w:ascii="Times New Roman" w:hAnsi="Times New Roman" w:cs="Times New Roman"/>
          <w:b/>
          <w:sz w:val="24"/>
          <w:szCs w:val="24"/>
        </w:rPr>
      </w:pPr>
    </w:p>
    <w:p w:rsidR="00C265B6" w:rsidRDefault="00C265B6" w:rsidP="00585A1A">
      <w:pPr>
        <w:rPr>
          <w:rFonts w:ascii="Times New Roman" w:hAnsi="Times New Roman" w:cs="Times New Roman"/>
          <w:b/>
          <w:sz w:val="24"/>
          <w:szCs w:val="24"/>
        </w:rPr>
      </w:pPr>
    </w:p>
    <w:p w:rsidR="00C265B6" w:rsidRDefault="00C265B6" w:rsidP="00585A1A">
      <w:pPr>
        <w:rPr>
          <w:rFonts w:ascii="Times New Roman" w:hAnsi="Times New Roman" w:cs="Times New Roman"/>
          <w:b/>
          <w:sz w:val="24"/>
          <w:szCs w:val="24"/>
        </w:rPr>
      </w:pPr>
    </w:p>
    <w:p w:rsidR="00C265B6" w:rsidRDefault="00C265B6" w:rsidP="00585A1A">
      <w:pPr>
        <w:rPr>
          <w:rFonts w:ascii="Times New Roman" w:hAnsi="Times New Roman" w:cs="Times New Roman"/>
          <w:b/>
          <w:sz w:val="24"/>
          <w:szCs w:val="24"/>
        </w:rPr>
      </w:pPr>
    </w:p>
    <w:p w:rsidR="00C265B6" w:rsidRDefault="00C265B6" w:rsidP="00585A1A">
      <w:pPr>
        <w:rPr>
          <w:rFonts w:ascii="Times New Roman" w:hAnsi="Times New Roman" w:cs="Times New Roman"/>
          <w:b/>
          <w:sz w:val="24"/>
          <w:szCs w:val="24"/>
        </w:rPr>
      </w:pPr>
    </w:p>
    <w:p w:rsidR="00C265B6" w:rsidRDefault="00C265B6" w:rsidP="00585A1A">
      <w:pPr>
        <w:rPr>
          <w:rFonts w:ascii="Times New Roman" w:hAnsi="Times New Roman" w:cs="Times New Roman"/>
          <w:b/>
          <w:sz w:val="24"/>
          <w:szCs w:val="24"/>
        </w:rPr>
      </w:pPr>
    </w:p>
    <w:p w:rsidR="00C265B6" w:rsidRDefault="00C265B6" w:rsidP="00585A1A">
      <w:pPr>
        <w:rPr>
          <w:rFonts w:ascii="Times New Roman" w:hAnsi="Times New Roman" w:cs="Times New Roman"/>
          <w:b/>
          <w:sz w:val="24"/>
          <w:szCs w:val="24"/>
        </w:rPr>
      </w:pPr>
    </w:p>
    <w:p w:rsidR="00C265B6" w:rsidRDefault="00C265B6" w:rsidP="00585A1A">
      <w:pPr>
        <w:rPr>
          <w:rFonts w:ascii="Times New Roman" w:hAnsi="Times New Roman" w:cs="Times New Roman"/>
          <w:b/>
          <w:sz w:val="24"/>
          <w:szCs w:val="24"/>
        </w:rPr>
      </w:pPr>
    </w:p>
    <w:p w:rsidR="00C265B6" w:rsidRDefault="00C265B6" w:rsidP="00585A1A">
      <w:pPr>
        <w:rPr>
          <w:rFonts w:ascii="Times New Roman" w:hAnsi="Times New Roman" w:cs="Times New Roman"/>
          <w:b/>
          <w:sz w:val="24"/>
          <w:szCs w:val="24"/>
        </w:rPr>
      </w:pPr>
    </w:p>
    <w:p w:rsidR="00C265B6" w:rsidRDefault="00C265B6" w:rsidP="00585A1A">
      <w:pPr>
        <w:rPr>
          <w:rFonts w:ascii="Times New Roman" w:hAnsi="Times New Roman" w:cs="Times New Roman"/>
          <w:b/>
          <w:sz w:val="24"/>
          <w:szCs w:val="24"/>
        </w:rPr>
      </w:pPr>
    </w:p>
    <w:p w:rsidR="003D0360" w:rsidRDefault="003D0360" w:rsidP="00585A1A">
      <w:pPr>
        <w:rPr>
          <w:rFonts w:ascii="Times New Roman" w:hAnsi="Times New Roman" w:cs="Times New Roman"/>
          <w:b/>
          <w:sz w:val="24"/>
          <w:szCs w:val="24"/>
        </w:rPr>
      </w:pPr>
    </w:p>
    <w:p w:rsidR="003D0360" w:rsidRDefault="003D0360" w:rsidP="00585A1A">
      <w:pPr>
        <w:rPr>
          <w:rFonts w:ascii="Times New Roman" w:hAnsi="Times New Roman" w:cs="Times New Roman"/>
          <w:b/>
          <w:sz w:val="24"/>
          <w:szCs w:val="24"/>
        </w:rPr>
      </w:pPr>
    </w:p>
    <w:p w:rsidR="003D0360" w:rsidRDefault="00761C01" w:rsidP="00761C01">
      <w:pPr>
        <w:jc w:val="center"/>
        <w:rPr>
          <w:rFonts w:ascii="Times New Roman" w:hAnsi="Times New Roman" w:cs="Times New Roman"/>
          <w:sz w:val="24"/>
          <w:szCs w:val="24"/>
        </w:rPr>
      </w:pPr>
      <w:r>
        <w:rPr>
          <w:rFonts w:ascii="Times New Roman" w:hAnsi="Times New Roman" w:cs="Times New Roman"/>
          <w:sz w:val="24"/>
          <w:szCs w:val="24"/>
        </w:rPr>
        <w:lastRenderedPageBreak/>
        <w:t>Tabla No. 1 Resultados diferencial semántico</w:t>
      </w:r>
    </w:p>
    <w:tbl>
      <w:tblPr>
        <w:tblStyle w:val="GridTable4Accent3"/>
        <w:tblW w:w="8000" w:type="dxa"/>
        <w:jc w:val="center"/>
        <w:tblLook w:val="04A0" w:firstRow="1" w:lastRow="0" w:firstColumn="1" w:lastColumn="0" w:noHBand="0" w:noVBand="1"/>
      </w:tblPr>
      <w:tblGrid>
        <w:gridCol w:w="1594"/>
        <w:gridCol w:w="1200"/>
        <w:gridCol w:w="1200"/>
        <w:gridCol w:w="1660"/>
        <w:gridCol w:w="1200"/>
        <w:gridCol w:w="1200"/>
      </w:tblGrid>
      <w:tr w:rsidR="00761C01" w:rsidRPr="007C69B2" w:rsidTr="00761C01">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Adjetivo -</w:t>
            </w:r>
          </w:p>
        </w:tc>
        <w:tc>
          <w:tcPr>
            <w:tcW w:w="1200" w:type="dxa"/>
            <w:noWrap/>
            <w:hideMark/>
          </w:tcPr>
          <w:p w:rsidR="00761C01" w:rsidRPr="007C69B2" w:rsidRDefault="00761C01" w:rsidP="00B3603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Frecuencia</w:t>
            </w:r>
          </w:p>
        </w:tc>
        <w:tc>
          <w:tcPr>
            <w:tcW w:w="1200" w:type="dxa"/>
            <w:noWrap/>
            <w:hideMark/>
          </w:tcPr>
          <w:p w:rsidR="00761C01" w:rsidRPr="007C69B2" w:rsidRDefault="00761C01" w:rsidP="00B3603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w:t>
            </w:r>
          </w:p>
        </w:tc>
        <w:tc>
          <w:tcPr>
            <w:tcW w:w="1660" w:type="dxa"/>
            <w:noWrap/>
            <w:hideMark/>
          </w:tcPr>
          <w:p w:rsidR="00761C01" w:rsidRPr="007C69B2" w:rsidRDefault="00761C01" w:rsidP="00B3603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Adjetivo +</w:t>
            </w:r>
          </w:p>
        </w:tc>
        <w:tc>
          <w:tcPr>
            <w:tcW w:w="1200" w:type="dxa"/>
            <w:noWrap/>
            <w:hideMark/>
          </w:tcPr>
          <w:p w:rsidR="00761C01" w:rsidRPr="007C69B2" w:rsidRDefault="00761C01" w:rsidP="00B3603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Frecuencia</w:t>
            </w:r>
          </w:p>
        </w:tc>
        <w:tc>
          <w:tcPr>
            <w:tcW w:w="1200" w:type="dxa"/>
            <w:noWrap/>
            <w:hideMark/>
          </w:tcPr>
          <w:p w:rsidR="00761C01" w:rsidRPr="007C69B2" w:rsidRDefault="00761C01" w:rsidP="00B36037">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w:t>
            </w:r>
          </w:p>
        </w:tc>
      </w:tr>
      <w:tr w:rsidR="00761C01" w:rsidRPr="007C69B2" w:rsidTr="00761C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Inútil</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660" w:type="dxa"/>
            <w:noWrap/>
            <w:hideMark/>
          </w:tcPr>
          <w:p w:rsidR="00761C01" w:rsidRPr="007C69B2" w:rsidRDefault="00761C01" w:rsidP="00B360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Útil</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13</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100</w:t>
            </w:r>
          </w:p>
        </w:tc>
      </w:tr>
      <w:tr w:rsidR="00761C01" w:rsidRPr="007C69B2" w:rsidTr="00761C01">
        <w:trPr>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Malo</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660" w:type="dxa"/>
            <w:noWrap/>
            <w:hideMark/>
          </w:tcPr>
          <w:p w:rsidR="00761C01" w:rsidRPr="007C69B2" w:rsidRDefault="00761C01" w:rsidP="00B360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Bueno</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13</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100</w:t>
            </w:r>
          </w:p>
        </w:tc>
      </w:tr>
      <w:tr w:rsidR="00761C01" w:rsidRPr="007C69B2" w:rsidTr="00761C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Difícil</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13</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100</w:t>
            </w:r>
          </w:p>
        </w:tc>
        <w:tc>
          <w:tcPr>
            <w:tcW w:w="1660" w:type="dxa"/>
            <w:noWrap/>
            <w:hideMark/>
          </w:tcPr>
          <w:p w:rsidR="00761C01" w:rsidRPr="007C69B2" w:rsidRDefault="00761C01" w:rsidP="00B360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Fácil</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r>
      <w:tr w:rsidR="00761C01" w:rsidRPr="007C69B2" w:rsidTr="00761C01">
        <w:trPr>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Detestable</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660" w:type="dxa"/>
            <w:noWrap/>
            <w:hideMark/>
          </w:tcPr>
          <w:p w:rsidR="00761C01" w:rsidRPr="007C69B2" w:rsidRDefault="00761C01" w:rsidP="00B360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Se disfruta</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13</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100</w:t>
            </w:r>
          </w:p>
        </w:tc>
      </w:tr>
      <w:tr w:rsidR="00761C01" w:rsidRPr="007C69B2" w:rsidTr="00761C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Fragmentado</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8</w:t>
            </w:r>
          </w:p>
        </w:tc>
        <w:tc>
          <w:tcPr>
            <w:tcW w:w="1660" w:type="dxa"/>
            <w:noWrap/>
            <w:hideMark/>
          </w:tcPr>
          <w:p w:rsidR="00761C01" w:rsidRPr="007C69B2" w:rsidRDefault="00761C01" w:rsidP="00B360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Coherente</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12</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92</w:t>
            </w:r>
          </w:p>
        </w:tc>
      </w:tr>
      <w:tr w:rsidR="00761C01" w:rsidRPr="007C69B2" w:rsidTr="00761C01">
        <w:trPr>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Insatisfactorio</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660" w:type="dxa"/>
            <w:noWrap/>
            <w:hideMark/>
          </w:tcPr>
          <w:p w:rsidR="00761C01" w:rsidRPr="007C69B2" w:rsidRDefault="00761C01" w:rsidP="00B360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Satisfactorio</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13</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100</w:t>
            </w:r>
          </w:p>
        </w:tc>
      </w:tr>
      <w:tr w:rsidR="00761C01" w:rsidRPr="007C69B2" w:rsidTr="00761C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Confuso</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8</w:t>
            </w:r>
          </w:p>
        </w:tc>
        <w:tc>
          <w:tcPr>
            <w:tcW w:w="1660" w:type="dxa"/>
            <w:noWrap/>
            <w:hideMark/>
          </w:tcPr>
          <w:p w:rsidR="00761C01" w:rsidRPr="007C69B2" w:rsidRDefault="00761C01" w:rsidP="00B360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Claro</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12</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92</w:t>
            </w:r>
          </w:p>
        </w:tc>
      </w:tr>
      <w:tr w:rsidR="00761C01" w:rsidRPr="007C69B2" w:rsidTr="00761C01">
        <w:trPr>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Sin valor</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660" w:type="dxa"/>
            <w:noWrap/>
            <w:hideMark/>
          </w:tcPr>
          <w:p w:rsidR="00761C01" w:rsidRPr="007C69B2" w:rsidRDefault="00761C01" w:rsidP="00B360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Válido</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13</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100</w:t>
            </w:r>
          </w:p>
        </w:tc>
      </w:tr>
      <w:tr w:rsidR="00761C01" w:rsidRPr="007C69B2" w:rsidTr="00761C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Innecesario</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660" w:type="dxa"/>
            <w:noWrap/>
            <w:hideMark/>
          </w:tcPr>
          <w:p w:rsidR="00761C01" w:rsidRPr="007C69B2" w:rsidRDefault="00761C01" w:rsidP="00B360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Muy importante</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13</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100</w:t>
            </w:r>
          </w:p>
        </w:tc>
      </w:tr>
      <w:tr w:rsidR="00761C01" w:rsidRPr="007C69B2" w:rsidTr="00761C01">
        <w:trPr>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Escaso</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660" w:type="dxa"/>
            <w:noWrap/>
            <w:hideMark/>
          </w:tcPr>
          <w:p w:rsidR="00761C01" w:rsidRPr="007C69B2" w:rsidRDefault="00761C01" w:rsidP="00B360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Amplio</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13</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100</w:t>
            </w:r>
          </w:p>
        </w:tc>
      </w:tr>
      <w:tr w:rsidR="00761C01" w:rsidRPr="007C69B2" w:rsidTr="00761C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Inconsistente</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660" w:type="dxa"/>
            <w:noWrap/>
            <w:hideMark/>
          </w:tcPr>
          <w:p w:rsidR="00761C01" w:rsidRPr="007C69B2" w:rsidRDefault="00761C01" w:rsidP="00B360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Consistente</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13</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100</w:t>
            </w:r>
          </w:p>
        </w:tc>
      </w:tr>
      <w:tr w:rsidR="00761C01" w:rsidRPr="007C69B2" w:rsidTr="00761C01">
        <w:trPr>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Pesimista</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660" w:type="dxa"/>
            <w:noWrap/>
            <w:hideMark/>
          </w:tcPr>
          <w:p w:rsidR="00761C01" w:rsidRPr="007C69B2" w:rsidRDefault="00761C01" w:rsidP="00B360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Optimista</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13</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100</w:t>
            </w:r>
          </w:p>
        </w:tc>
      </w:tr>
      <w:tr w:rsidR="00761C01" w:rsidRPr="007C69B2" w:rsidTr="00761C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Falso</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660" w:type="dxa"/>
            <w:noWrap/>
            <w:hideMark/>
          </w:tcPr>
          <w:p w:rsidR="00761C01" w:rsidRPr="007C69B2" w:rsidRDefault="00761C01" w:rsidP="00B360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Cierto</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13</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100</w:t>
            </w:r>
          </w:p>
        </w:tc>
      </w:tr>
      <w:tr w:rsidR="00761C01" w:rsidRPr="007C69B2" w:rsidTr="00761C01">
        <w:trPr>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Irrelevante</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660" w:type="dxa"/>
            <w:noWrap/>
            <w:hideMark/>
          </w:tcPr>
          <w:p w:rsidR="00761C01" w:rsidRPr="007C69B2" w:rsidRDefault="00761C01" w:rsidP="00B360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Relevante</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13</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100</w:t>
            </w:r>
          </w:p>
        </w:tc>
      </w:tr>
      <w:tr w:rsidR="00761C01" w:rsidRPr="007C69B2" w:rsidTr="00761C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Débil</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660" w:type="dxa"/>
            <w:noWrap/>
            <w:hideMark/>
          </w:tcPr>
          <w:p w:rsidR="00761C01" w:rsidRPr="007C69B2" w:rsidRDefault="00761C01" w:rsidP="00B360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Fuerte</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13</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100</w:t>
            </w:r>
          </w:p>
        </w:tc>
      </w:tr>
      <w:tr w:rsidR="00761C01" w:rsidRPr="007C69B2" w:rsidTr="00761C01">
        <w:trPr>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Superficial</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660" w:type="dxa"/>
            <w:noWrap/>
            <w:hideMark/>
          </w:tcPr>
          <w:p w:rsidR="00761C01" w:rsidRPr="007C69B2" w:rsidRDefault="00761C01" w:rsidP="00B360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Profundo</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13</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100</w:t>
            </w:r>
          </w:p>
        </w:tc>
      </w:tr>
      <w:tr w:rsidR="00761C01" w:rsidRPr="007C69B2" w:rsidTr="00761C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Pasivo</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660" w:type="dxa"/>
            <w:noWrap/>
            <w:hideMark/>
          </w:tcPr>
          <w:p w:rsidR="00761C01" w:rsidRPr="007C69B2" w:rsidRDefault="00761C01" w:rsidP="00B360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Activo</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13</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100</w:t>
            </w:r>
          </w:p>
        </w:tc>
      </w:tr>
      <w:tr w:rsidR="00761C01" w:rsidRPr="007C69B2" w:rsidTr="00761C01">
        <w:trPr>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Reducido</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660" w:type="dxa"/>
            <w:noWrap/>
            <w:hideMark/>
          </w:tcPr>
          <w:p w:rsidR="00761C01" w:rsidRPr="007C69B2" w:rsidRDefault="00761C01" w:rsidP="00B360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Prolongado</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13</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100</w:t>
            </w:r>
          </w:p>
        </w:tc>
      </w:tr>
      <w:tr w:rsidR="00761C01" w:rsidRPr="007C69B2" w:rsidTr="00761C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Desinformativo</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660" w:type="dxa"/>
            <w:noWrap/>
            <w:hideMark/>
          </w:tcPr>
          <w:p w:rsidR="00761C01" w:rsidRPr="007C69B2" w:rsidRDefault="00761C01" w:rsidP="00B360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Informativo</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13</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100</w:t>
            </w:r>
          </w:p>
        </w:tc>
      </w:tr>
      <w:tr w:rsidR="00761C01" w:rsidRPr="007C69B2" w:rsidTr="00761C01">
        <w:trPr>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Teórico</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12</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92</w:t>
            </w:r>
          </w:p>
        </w:tc>
        <w:tc>
          <w:tcPr>
            <w:tcW w:w="1660" w:type="dxa"/>
            <w:noWrap/>
            <w:hideMark/>
          </w:tcPr>
          <w:p w:rsidR="00761C01" w:rsidRPr="007C69B2" w:rsidRDefault="00761C01" w:rsidP="00B360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Práctico</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8</w:t>
            </w:r>
          </w:p>
        </w:tc>
      </w:tr>
      <w:tr w:rsidR="00761C01" w:rsidRPr="007C69B2" w:rsidTr="00761C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Aburrido</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8</w:t>
            </w:r>
          </w:p>
        </w:tc>
        <w:tc>
          <w:tcPr>
            <w:tcW w:w="1660" w:type="dxa"/>
            <w:noWrap/>
            <w:hideMark/>
          </w:tcPr>
          <w:p w:rsidR="00761C01" w:rsidRPr="007C69B2" w:rsidRDefault="00761C01" w:rsidP="00B360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Interesante</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12</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92</w:t>
            </w:r>
          </w:p>
        </w:tc>
      </w:tr>
      <w:tr w:rsidR="00761C01" w:rsidRPr="007C69B2" w:rsidTr="00761C01">
        <w:trPr>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Lento</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4</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31</w:t>
            </w:r>
          </w:p>
        </w:tc>
        <w:tc>
          <w:tcPr>
            <w:tcW w:w="1660" w:type="dxa"/>
            <w:noWrap/>
            <w:hideMark/>
          </w:tcPr>
          <w:p w:rsidR="00761C01" w:rsidRPr="007C69B2" w:rsidRDefault="00761C01" w:rsidP="00B360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Rápido</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9</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69</w:t>
            </w:r>
          </w:p>
        </w:tc>
      </w:tr>
      <w:tr w:rsidR="00761C01" w:rsidRPr="007C69B2" w:rsidTr="00761C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Informal</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660" w:type="dxa"/>
            <w:noWrap/>
            <w:hideMark/>
          </w:tcPr>
          <w:p w:rsidR="00761C01" w:rsidRPr="007C69B2" w:rsidRDefault="00761C01" w:rsidP="00B360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Formal</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13</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100</w:t>
            </w:r>
          </w:p>
        </w:tc>
      </w:tr>
      <w:tr w:rsidR="00761C01" w:rsidRPr="007C69B2" w:rsidTr="00761C01">
        <w:trPr>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Convencional</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4</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31</w:t>
            </w:r>
          </w:p>
        </w:tc>
        <w:tc>
          <w:tcPr>
            <w:tcW w:w="1660" w:type="dxa"/>
            <w:noWrap/>
            <w:hideMark/>
          </w:tcPr>
          <w:p w:rsidR="00761C01" w:rsidRPr="007C69B2" w:rsidRDefault="00761C01" w:rsidP="00B36037">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Imaginativo</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9</w:t>
            </w:r>
          </w:p>
        </w:tc>
        <w:tc>
          <w:tcPr>
            <w:tcW w:w="1200" w:type="dxa"/>
            <w:noWrap/>
            <w:hideMark/>
          </w:tcPr>
          <w:p w:rsidR="00761C01" w:rsidRPr="007C69B2" w:rsidRDefault="00761C01" w:rsidP="00B36037">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69</w:t>
            </w:r>
          </w:p>
        </w:tc>
      </w:tr>
      <w:tr w:rsidR="00761C01" w:rsidRPr="007C69B2" w:rsidTr="00761C01">
        <w:trPr>
          <w:cnfStyle w:val="000000100000" w:firstRow="0" w:lastRow="0" w:firstColumn="0" w:lastColumn="0" w:oddVBand="0" w:evenVBand="0" w:oddHBand="1"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1540" w:type="dxa"/>
            <w:noWrap/>
            <w:hideMark/>
          </w:tcPr>
          <w:p w:rsidR="00761C01" w:rsidRPr="007C69B2" w:rsidRDefault="00761C01" w:rsidP="00B36037">
            <w:pPr>
              <w:rPr>
                <w:rFonts w:ascii="Calibri" w:eastAsia="Times New Roman" w:hAnsi="Calibri" w:cs="Times New Roman"/>
                <w:b w:val="0"/>
                <w:color w:val="000000"/>
                <w:lang w:eastAsia="es-MX"/>
              </w:rPr>
            </w:pPr>
            <w:r w:rsidRPr="007C69B2">
              <w:rPr>
                <w:rFonts w:ascii="Calibri" w:eastAsia="Times New Roman" w:hAnsi="Calibri" w:cs="Times New Roman"/>
                <w:b w:val="0"/>
                <w:color w:val="000000"/>
                <w:lang w:eastAsia="es-MX"/>
              </w:rPr>
              <w:t>No estimula</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0</w:t>
            </w:r>
          </w:p>
        </w:tc>
        <w:tc>
          <w:tcPr>
            <w:tcW w:w="1660" w:type="dxa"/>
            <w:noWrap/>
            <w:hideMark/>
          </w:tcPr>
          <w:p w:rsidR="00761C01" w:rsidRPr="007C69B2" w:rsidRDefault="00761C01" w:rsidP="00B36037">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Estimula</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13</w:t>
            </w:r>
          </w:p>
        </w:tc>
        <w:tc>
          <w:tcPr>
            <w:tcW w:w="1200" w:type="dxa"/>
            <w:noWrap/>
            <w:hideMark/>
          </w:tcPr>
          <w:p w:rsidR="00761C01" w:rsidRPr="007C69B2" w:rsidRDefault="00761C01" w:rsidP="00B36037">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lang w:eastAsia="es-MX"/>
              </w:rPr>
            </w:pPr>
            <w:r w:rsidRPr="007C69B2">
              <w:rPr>
                <w:rFonts w:ascii="Calibri" w:eastAsia="Times New Roman" w:hAnsi="Calibri" w:cs="Times New Roman"/>
                <w:color w:val="000000"/>
                <w:lang w:eastAsia="es-MX"/>
              </w:rPr>
              <w:t>100</w:t>
            </w:r>
          </w:p>
        </w:tc>
      </w:tr>
    </w:tbl>
    <w:p w:rsidR="00761C01" w:rsidRPr="00761C01" w:rsidRDefault="00910158" w:rsidP="00761C01">
      <w:pPr>
        <w:rPr>
          <w:sz w:val="20"/>
        </w:rPr>
      </w:pPr>
      <w:r>
        <w:rPr>
          <w:sz w:val="20"/>
        </w:rPr>
        <w:t xml:space="preserve">         </w:t>
      </w:r>
      <w:r w:rsidR="00761C01" w:rsidRPr="00761C01">
        <w:rPr>
          <w:sz w:val="20"/>
        </w:rPr>
        <w:t xml:space="preserve">Elaboración propia con base en diferencial semántico </w:t>
      </w:r>
      <w:proofErr w:type="spellStart"/>
      <w:r w:rsidR="00761C01" w:rsidRPr="00761C01">
        <w:rPr>
          <w:sz w:val="20"/>
        </w:rPr>
        <w:t>McCabe</w:t>
      </w:r>
      <w:proofErr w:type="spellEnd"/>
      <w:r w:rsidR="00761C01" w:rsidRPr="00761C01">
        <w:rPr>
          <w:sz w:val="20"/>
        </w:rPr>
        <w:t>, 1988</w:t>
      </w:r>
    </w:p>
    <w:p w:rsidR="00311DDD" w:rsidRDefault="00910158" w:rsidP="00E80BEA">
      <w:pPr>
        <w:jc w:val="both"/>
        <w:rPr>
          <w:rFonts w:ascii="Times New Roman" w:hAnsi="Times New Roman" w:cs="Times New Roman"/>
          <w:sz w:val="24"/>
          <w:szCs w:val="24"/>
        </w:rPr>
      </w:pPr>
      <w:r>
        <w:rPr>
          <w:rFonts w:ascii="Times New Roman" w:hAnsi="Times New Roman" w:cs="Times New Roman"/>
          <w:sz w:val="24"/>
          <w:szCs w:val="24"/>
        </w:rPr>
        <w:t xml:space="preserve">La tabla 1 permite visualizar en términos numéricos la percepción de los estudiantes sobre el curso de metodología de la investigación; </w:t>
      </w:r>
      <w:r w:rsidR="002E041B">
        <w:rPr>
          <w:rFonts w:ascii="Times New Roman" w:hAnsi="Times New Roman" w:cs="Times New Roman"/>
          <w:sz w:val="24"/>
          <w:szCs w:val="24"/>
        </w:rPr>
        <w:t>la mayoría de los estudiantes tuvieron una percepción positiva del curso, sin embargo</w:t>
      </w:r>
      <w:r w:rsidR="00FB5414">
        <w:rPr>
          <w:rFonts w:ascii="Times New Roman" w:hAnsi="Times New Roman" w:cs="Times New Roman"/>
          <w:sz w:val="24"/>
          <w:szCs w:val="24"/>
        </w:rPr>
        <w:t>, para un abrumador 100%, el curso fue difícil y para el 92%, eminentemente teórico, aun cuando se trabajó con diversos artículos, tesis y ejemplos, además de la aplicación de cada elemento del protocolo de investigación a su propio tema de investigación para lograr que terminaran su protocolo al finalizar el curso.</w:t>
      </w:r>
    </w:p>
    <w:p w:rsidR="00B36037" w:rsidRDefault="00B36037" w:rsidP="00585A1A">
      <w:pPr>
        <w:rPr>
          <w:rFonts w:ascii="Times New Roman" w:hAnsi="Times New Roman" w:cs="Times New Roman"/>
          <w:b/>
          <w:sz w:val="24"/>
          <w:szCs w:val="24"/>
        </w:rPr>
      </w:pPr>
    </w:p>
    <w:p w:rsidR="00C265B6" w:rsidRDefault="00C265B6" w:rsidP="00585A1A">
      <w:pPr>
        <w:rPr>
          <w:rFonts w:ascii="Times New Roman" w:hAnsi="Times New Roman" w:cs="Times New Roman"/>
          <w:b/>
          <w:sz w:val="24"/>
          <w:szCs w:val="24"/>
        </w:rPr>
      </w:pPr>
    </w:p>
    <w:p w:rsidR="00585A1A" w:rsidRDefault="00585A1A" w:rsidP="00585A1A">
      <w:pPr>
        <w:rPr>
          <w:rFonts w:ascii="Times New Roman" w:hAnsi="Times New Roman" w:cs="Times New Roman"/>
          <w:b/>
          <w:sz w:val="24"/>
          <w:szCs w:val="24"/>
        </w:rPr>
      </w:pPr>
      <w:r w:rsidRPr="00585A1A">
        <w:rPr>
          <w:rFonts w:ascii="Times New Roman" w:hAnsi="Times New Roman" w:cs="Times New Roman"/>
          <w:b/>
          <w:sz w:val="24"/>
          <w:szCs w:val="24"/>
        </w:rPr>
        <w:lastRenderedPageBreak/>
        <w:t>Conclusiones</w:t>
      </w:r>
    </w:p>
    <w:p w:rsidR="003D0360" w:rsidRDefault="003D0360" w:rsidP="00585A1A">
      <w:pPr>
        <w:rPr>
          <w:rFonts w:ascii="Times New Roman" w:hAnsi="Times New Roman" w:cs="Times New Roman"/>
          <w:b/>
          <w:sz w:val="24"/>
          <w:szCs w:val="24"/>
        </w:rPr>
      </w:pPr>
    </w:p>
    <w:p w:rsidR="003D0360" w:rsidRDefault="001B3350" w:rsidP="00585A1A">
      <w:pPr>
        <w:rPr>
          <w:rFonts w:ascii="Times New Roman" w:hAnsi="Times New Roman" w:cs="Times New Roman"/>
          <w:sz w:val="24"/>
          <w:szCs w:val="24"/>
        </w:rPr>
      </w:pPr>
      <w:r w:rsidRPr="001B3350">
        <w:rPr>
          <w:rFonts w:ascii="Times New Roman" w:hAnsi="Times New Roman" w:cs="Times New Roman"/>
          <w:sz w:val="24"/>
          <w:szCs w:val="24"/>
        </w:rPr>
        <w:t xml:space="preserve">Es necesario </w:t>
      </w:r>
      <w:r>
        <w:rPr>
          <w:rFonts w:ascii="Times New Roman" w:hAnsi="Times New Roman" w:cs="Times New Roman"/>
          <w:sz w:val="24"/>
          <w:szCs w:val="24"/>
        </w:rPr>
        <w:t>reestructurar  el curso de metodología de la investigación con la finalidad de lograr que los estudiantes adquieran mayor práctica y se facilite el aprendizaje del proceso de investigación científica.</w:t>
      </w:r>
    </w:p>
    <w:p w:rsidR="006308DF" w:rsidRPr="00B36037" w:rsidRDefault="006308DF" w:rsidP="00585A1A">
      <w:pPr>
        <w:spacing w:after="0"/>
        <w:rPr>
          <w:rFonts w:ascii="Times New Roman" w:hAnsi="Times New Roman" w:cs="Times New Roman"/>
          <w:b/>
          <w:color w:val="7030A0"/>
          <w:sz w:val="24"/>
        </w:rPr>
      </w:pPr>
    </w:p>
    <w:p w:rsidR="00585A1A" w:rsidRPr="00B36037" w:rsidRDefault="00C265B6" w:rsidP="00585A1A">
      <w:pPr>
        <w:spacing w:after="0"/>
        <w:rPr>
          <w:rFonts w:cstheme="minorHAnsi"/>
          <w:color w:val="7030A0"/>
          <w:sz w:val="28"/>
        </w:rPr>
      </w:pPr>
      <w:r>
        <w:rPr>
          <w:rFonts w:cstheme="minorHAnsi"/>
          <w:color w:val="7030A0"/>
          <w:sz w:val="28"/>
        </w:rPr>
        <w:t>Bibliografía</w:t>
      </w:r>
    </w:p>
    <w:p w:rsidR="00B36037" w:rsidRPr="00B36037" w:rsidRDefault="00B36037" w:rsidP="00585A1A">
      <w:pPr>
        <w:spacing w:after="0"/>
        <w:rPr>
          <w:rFonts w:ascii="Times New Roman" w:hAnsi="Times New Roman" w:cs="Times New Roman"/>
          <w:b/>
          <w:color w:val="7030A0"/>
          <w:sz w:val="24"/>
        </w:rPr>
      </w:pPr>
    </w:p>
    <w:p w:rsidR="007862D8" w:rsidRPr="00C265B6" w:rsidRDefault="007862D8" w:rsidP="00C265B6">
      <w:pPr>
        <w:ind w:left="709" w:hanging="709"/>
        <w:rPr>
          <w:rFonts w:ascii="Times New Roman" w:hAnsi="Times New Roman" w:cs="Times New Roman"/>
          <w:color w:val="000000" w:themeColor="text1"/>
          <w:sz w:val="24"/>
          <w:szCs w:val="24"/>
          <w:lang w:val="en-US"/>
        </w:rPr>
      </w:pPr>
      <w:proofErr w:type="gramStart"/>
      <w:r w:rsidRPr="00C265B6">
        <w:rPr>
          <w:rFonts w:ascii="Times New Roman" w:hAnsi="Times New Roman" w:cs="Times New Roman"/>
          <w:color w:val="000000" w:themeColor="text1"/>
          <w:sz w:val="24"/>
          <w:szCs w:val="24"/>
          <w:lang w:val="en-US"/>
        </w:rPr>
        <w:t>Bell Linda and Clancy Carmel.</w:t>
      </w:r>
      <w:proofErr w:type="gramEnd"/>
      <w:r w:rsidRPr="00C265B6">
        <w:rPr>
          <w:rFonts w:ascii="Times New Roman" w:hAnsi="Times New Roman" w:cs="Times New Roman"/>
          <w:color w:val="000000" w:themeColor="text1"/>
          <w:sz w:val="24"/>
          <w:szCs w:val="24"/>
          <w:lang w:val="en-US"/>
        </w:rPr>
        <w:t xml:space="preserve"> (2013). Postgraduate students learning about research: Exploring the attitudes of social work and mental health students in an English university setting. </w:t>
      </w:r>
      <w:proofErr w:type="gramStart"/>
      <w:r w:rsidRPr="00C265B6">
        <w:rPr>
          <w:rFonts w:ascii="Times New Roman" w:hAnsi="Times New Roman" w:cs="Times New Roman"/>
          <w:color w:val="000000" w:themeColor="text1"/>
          <w:sz w:val="24"/>
          <w:szCs w:val="24"/>
          <w:lang w:val="en-US"/>
        </w:rPr>
        <w:t>Social Work &amp; Social Sciences Review 16(2) pp.37-50.</w:t>
      </w:r>
      <w:proofErr w:type="gramEnd"/>
      <w:r w:rsidRPr="00C265B6">
        <w:rPr>
          <w:rFonts w:ascii="Times New Roman" w:hAnsi="Times New Roman" w:cs="Times New Roman"/>
          <w:color w:val="000000" w:themeColor="text1"/>
          <w:sz w:val="24"/>
          <w:szCs w:val="24"/>
          <w:lang w:val="en-US"/>
        </w:rPr>
        <w:t xml:space="preserve"> DOI: 10.1921/2803160204. </w:t>
      </w:r>
      <w:hyperlink r:id="rId9" w:history="1">
        <w:r w:rsidRPr="00C265B6">
          <w:rPr>
            <w:rStyle w:val="Hipervnculo"/>
            <w:rFonts w:ascii="Times New Roman" w:hAnsi="Times New Roman" w:cs="Times New Roman"/>
            <w:color w:val="000000" w:themeColor="text1"/>
            <w:sz w:val="24"/>
            <w:szCs w:val="24"/>
            <w:u w:val="none"/>
            <w:lang w:val="en-US"/>
          </w:rPr>
          <w:t>http://journals.whitingbirch.net/index.php/SWSSR/article/view/533/573</w:t>
        </w:r>
      </w:hyperlink>
    </w:p>
    <w:p w:rsidR="007862D8" w:rsidRPr="00C265B6" w:rsidRDefault="007862D8" w:rsidP="00C265B6">
      <w:pPr>
        <w:ind w:left="709" w:hanging="709"/>
        <w:rPr>
          <w:rFonts w:ascii="Times New Roman" w:hAnsi="Times New Roman" w:cs="Times New Roman"/>
          <w:b/>
          <w:color w:val="000000" w:themeColor="text1"/>
          <w:sz w:val="24"/>
          <w:szCs w:val="24"/>
        </w:rPr>
      </w:pPr>
      <w:r w:rsidRPr="00C265B6">
        <w:rPr>
          <w:rFonts w:ascii="Times New Roman" w:hAnsi="Times New Roman" w:cs="Times New Roman"/>
          <w:color w:val="000000" w:themeColor="text1"/>
          <w:sz w:val="24"/>
          <w:szCs w:val="24"/>
        </w:rPr>
        <w:t>Diccionario de la Lengua Española (</w:t>
      </w:r>
      <w:hyperlink r:id="rId10" w:history="1">
        <w:r w:rsidRPr="00C265B6">
          <w:rPr>
            <w:rStyle w:val="Hipervnculo"/>
            <w:rFonts w:ascii="Times New Roman" w:eastAsia="Arial Unicode MS" w:hAnsi="Times New Roman" w:cs="Times New Roman"/>
            <w:color w:val="000000" w:themeColor="text1"/>
            <w:spacing w:val="4"/>
            <w:sz w:val="24"/>
            <w:szCs w:val="24"/>
            <w:u w:val="none"/>
          </w:rPr>
          <w:t>http://dle.rae.es/?id=SX9HJy3</w:t>
        </w:r>
      </w:hyperlink>
      <w:r w:rsidRPr="00C265B6">
        <w:rPr>
          <w:rFonts w:ascii="Times New Roman" w:eastAsia="Arial Unicode MS" w:hAnsi="Times New Roman" w:cs="Times New Roman"/>
          <w:color w:val="000000" w:themeColor="text1"/>
          <w:spacing w:val="4"/>
          <w:sz w:val="24"/>
          <w:szCs w:val="24"/>
        </w:rPr>
        <w:t>)</w:t>
      </w:r>
    </w:p>
    <w:p w:rsidR="007862D8" w:rsidRPr="00C265B6" w:rsidRDefault="007862D8" w:rsidP="00C265B6">
      <w:pPr>
        <w:ind w:left="709" w:hanging="709"/>
        <w:rPr>
          <w:rFonts w:ascii="Times New Roman" w:hAnsi="Times New Roman" w:cs="Times New Roman"/>
          <w:color w:val="000000" w:themeColor="text1"/>
          <w:sz w:val="24"/>
          <w:szCs w:val="24"/>
        </w:rPr>
      </w:pPr>
      <w:r w:rsidRPr="00C265B6">
        <w:rPr>
          <w:rFonts w:ascii="Times New Roman" w:hAnsi="Times New Roman" w:cs="Times New Roman"/>
          <w:color w:val="000000" w:themeColor="text1"/>
          <w:sz w:val="24"/>
          <w:szCs w:val="24"/>
        </w:rPr>
        <w:t xml:space="preserve">García Cabrero, </w:t>
      </w:r>
      <w:proofErr w:type="spellStart"/>
      <w:r w:rsidRPr="00C265B6">
        <w:rPr>
          <w:rFonts w:ascii="Times New Roman" w:hAnsi="Times New Roman" w:cs="Times New Roman"/>
          <w:color w:val="000000" w:themeColor="text1"/>
          <w:sz w:val="24"/>
          <w:szCs w:val="24"/>
        </w:rPr>
        <w:t>Benilde</w:t>
      </w:r>
      <w:proofErr w:type="spellEnd"/>
      <w:r w:rsidRPr="00C265B6">
        <w:rPr>
          <w:rFonts w:ascii="Times New Roman" w:hAnsi="Times New Roman" w:cs="Times New Roman"/>
          <w:color w:val="000000" w:themeColor="text1"/>
          <w:sz w:val="24"/>
          <w:szCs w:val="24"/>
        </w:rPr>
        <w:t xml:space="preserve">. Modelos teóricos e indicadores de evaluación educativa  </w:t>
      </w:r>
      <w:hyperlink r:id="rId11" w:history="1">
        <w:r w:rsidRPr="00C265B6">
          <w:rPr>
            <w:rStyle w:val="Hipervnculo"/>
            <w:rFonts w:ascii="Times New Roman" w:hAnsi="Times New Roman" w:cs="Times New Roman"/>
            <w:color w:val="000000" w:themeColor="text1"/>
            <w:sz w:val="24"/>
            <w:szCs w:val="24"/>
            <w:u w:val="none"/>
          </w:rPr>
          <w:t>http://www.scielo.org.mx/pdf/sine/n35/n35a5.pdf</w:t>
        </w:r>
      </w:hyperlink>
    </w:p>
    <w:p w:rsidR="001B48FA" w:rsidRPr="00C265B6" w:rsidRDefault="007862D8" w:rsidP="00C265B6">
      <w:pPr>
        <w:ind w:left="709" w:hanging="709"/>
        <w:rPr>
          <w:rFonts w:ascii="Times New Roman" w:hAnsi="Times New Roman" w:cs="Times New Roman"/>
          <w:color w:val="000000" w:themeColor="text1"/>
          <w:sz w:val="24"/>
          <w:szCs w:val="24"/>
        </w:rPr>
      </w:pPr>
      <w:r w:rsidRPr="00C265B6">
        <w:rPr>
          <w:rFonts w:ascii="Times New Roman" w:hAnsi="Times New Roman" w:cs="Times New Roman"/>
          <w:color w:val="000000" w:themeColor="text1"/>
          <w:sz w:val="24"/>
          <w:szCs w:val="24"/>
        </w:rPr>
        <w:t xml:space="preserve">Mayor </w:t>
      </w:r>
      <w:r w:rsidR="001560DF" w:rsidRPr="00C265B6">
        <w:rPr>
          <w:rFonts w:ascii="Times New Roman" w:hAnsi="Times New Roman" w:cs="Times New Roman"/>
          <w:color w:val="000000" w:themeColor="text1"/>
          <w:sz w:val="24"/>
          <w:szCs w:val="24"/>
        </w:rPr>
        <w:t>Ruiz, Cristina. (1996). Revista Complutense de Educación, vol.</w:t>
      </w:r>
      <w:proofErr w:type="gramStart"/>
      <w:r w:rsidR="001560DF" w:rsidRPr="00C265B6">
        <w:rPr>
          <w:rFonts w:ascii="Times New Roman" w:hAnsi="Times New Roman" w:cs="Times New Roman"/>
          <w:color w:val="000000" w:themeColor="text1"/>
          <w:sz w:val="24"/>
          <w:szCs w:val="24"/>
        </w:rPr>
        <w:t>?</w:t>
      </w:r>
      <w:proofErr w:type="gramEnd"/>
      <w:r w:rsidR="001560DF" w:rsidRPr="00C265B6">
        <w:rPr>
          <w:rFonts w:ascii="Times New Roman" w:hAnsi="Times New Roman" w:cs="Times New Roman"/>
          <w:color w:val="000000" w:themeColor="text1"/>
          <w:sz w:val="24"/>
          <w:szCs w:val="24"/>
        </w:rPr>
        <w:t xml:space="preserve">, </w:t>
      </w:r>
      <w:proofErr w:type="spellStart"/>
      <w:r w:rsidR="001560DF" w:rsidRPr="00C265B6">
        <w:rPr>
          <w:rFonts w:ascii="Times New Roman" w:hAnsi="Times New Roman" w:cs="Times New Roman"/>
          <w:color w:val="000000" w:themeColor="text1"/>
          <w:sz w:val="24"/>
          <w:szCs w:val="24"/>
        </w:rPr>
        <w:t>nY</w:t>
      </w:r>
      <w:proofErr w:type="spellEnd"/>
      <w:r w:rsidR="001560DF" w:rsidRPr="00C265B6">
        <w:rPr>
          <w:rFonts w:ascii="Times New Roman" w:hAnsi="Times New Roman" w:cs="Times New Roman"/>
          <w:color w:val="000000" w:themeColor="text1"/>
          <w:sz w:val="24"/>
          <w:szCs w:val="24"/>
        </w:rPr>
        <w:t xml:space="preserve"> 1, 996. Servicio de Publicaciones. Universidad Complutense. Madrid,      </w:t>
      </w:r>
      <w:hyperlink r:id="rId12" w:history="1">
        <w:r w:rsidR="001560DF" w:rsidRPr="00C265B6">
          <w:rPr>
            <w:rStyle w:val="Hipervnculo"/>
            <w:rFonts w:ascii="Times New Roman" w:hAnsi="Times New Roman" w:cs="Times New Roman"/>
            <w:color w:val="000000" w:themeColor="text1"/>
            <w:sz w:val="24"/>
            <w:szCs w:val="24"/>
            <w:u w:val="none"/>
          </w:rPr>
          <w:t>https://revistas.ucm.es/index.php/RCED/article/viewFile/RCED9696120171A/17613</w:t>
        </w:r>
      </w:hyperlink>
    </w:p>
    <w:p w:rsidR="00060035" w:rsidRPr="00C265B6" w:rsidRDefault="00DB0ACA" w:rsidP="00C265B6">
      <w:pPr>
        <w:ind w:left="709" w:hanging="709"/>
        <w:rPr>
          <w:rFonts w:ascii="Times New Roman" w:hAnsi="Times New Roman" w:cs="Times New Roman"/>
          <w:color w:val="000000" w:themeColor="text1"/>
          <w:sz w:val="24"/>
          <w:szCs w:val="24"/>
        </w:rPr>
      </w:pPr>
      <w:r w:rsidRPr="00C265B6">
        <w:rPr>
          <w:rFonts w:ascii="Times New Roman" w:hAnsi="Times New Roman" w:cs="Times New Roman"/>
          <w:color w:val="000000" w:themeColor="text1"/>
          <w:sz w:val="24"/>
          <w:szCs w:val="24"/>
        </w:rPr>
        <w:t xml:space="preserve">Mora Vargas, Ana Isabel. (2004). La evaluación educativa: concepto, periodos y modelos. </w:t>
      </w:r>
      <w:hyperlink r:id="rId13" w:history="1">
        <w:r w:rsidRPr="00C265B6">
          <w:rPr>
            <w:rStyle w:val="Hipervnculo"/>
            <w:rFonts w:ascii="Times New Roman" w:hAnsi="Times New Roman" w:cs="Times New Roman"/>
            <w:color w:val="000000" w:themeColor="text1"/>
            <w:sz w:val="24"/>
            <w:szCs w:val="24"/>
            <w:u w:val="none"/>
          </w:rPr>
          <w:t>http://www.redalyc.org/pdf/447/44740211.pdf</w:t>
        </w:r>
      </w:hyperlink>
    </w:p>
    <w:p w:rsidR="00DB0ACA" w:rsidRPr="007862D8" w:rsidRDefault="007862D8" w:rsidP="00C265B6">
      <w:pPr>
        <w:ind w:left="709" w:hanging="709"/>
        <w:rPr>
          <w:rFonts w:ascii="Arial" w:hAnsi="Arial" w:cs="Arial"/>
          <w:color w:val="006621"/>
          <w:sz w:val="21"/>
          <w:szCs w:val="21"/>
          <w:shd w:val="clear" w:color="auto" w:fill="FFFFFF"/>
        </w:rPr>
      </w:pPr>
      <w:proofErr w:type="spellStart"/>
      <w:r w:rsidRPr="00C265B6">
        <w:rPr>
          <w:rFonts w:ascii="Times New Roman" w:hAnsi="Times New Roman" w:cs="Times New Roman"/>
          <w:color w:val="000000" w:themeColor="text1"/>
          <w:sz w:val="24"/>
          <w:szCs w:val="24"/>
        </w:rPr>
        <w:t>Villarruel</w:t>
      </w:r>
      <w:proofErr w:type="spellEnd"/>
      <w:r w:rsidRPr="00C265B6">
        <w:rPr>
          <w:rFonts w:ascii="Times New Roman" w:hAnsi="Times New Roman" w:cs="Times New Roman"/>
          <w:color w:val="000000" w:themeColor="text1"/>
          <w:sz w:val="24"/>
          <w:szCs w:val="24"/>
        </w:rPr>
        <w:t xml:space="preserve"> Fuentes, Manuel. (2003).</w:t>
      </w:r>
      <w:r w:rsidR="00BD4D8B" w:rsidRPr="00C265B6">
        <w:rPr>
          <w:rFonts w:ascii="Times New Roman" w:hAnsi="Times New Roman" w:cs="Times New Roman"/>
          <w:color w:val="000000" w:themeColor="text1"/>
          <w:sz w:val="24"/>
          <w:szCs w:val="24"/>
        </w:rPr>
        <w:t xml:space="preserve">  </w:t>
      </w:r>
      <w:r w:rsidRPr="00C265B6">
        <w:rPr>
          <w:rFonts w:ascii="Times New Roman" w:hAnsi="Times New Roman" w:cs="Times New Roman"/>
          <w:color w:val="000000" w:themeColor="text1"/>
          <w:sz w:val="24"/>
          <w:szCs w:val="24"/>
        </w:rPr>
        <w:t>Evaluación educativa. Elementos para su diseño operativo en el aula.</w:t>
      </w:r>
      <w:r w:rsidR="00BD4D8B" w:rsidRPr="00C265B6">
        <w:rPr>
          <w:rFonts w:ascii="Times New Roman" w:hAnsi="Times New Roman" w:cs="Times New Roman"/>
          <w:color w:val="000000" w:themeColor="text1"/>
          <w:sz w:val="24"/>
          <w:szCs w:val="24"/>
        </w:rPr>
        <w:t xml:space="preserve"> </w:t>
      </w:r>
      <w:r w:rsidR="00BD4D8B" w:rsidRPr="00C265B6">
        <w:rPr>
          <w:rFonts w:ascii="Times New Roman" w:hAnsi="Times New Roman" w:cs="Times New Roman"/>
          <w:color w:val="000000" w:themeColor="text1"/>
          <w:sz w:val="24"/>
          <w:szCs w:val="24"/>
          <w:shd w:val="clear" w:color="auto" w:fill="FFFFFF"/>
        </w:rPr>
        <w:t>rieoei.org/</w:t>
      </w:r>
      <w:proofErr w:type="spellStart"/>
      <w:r w:rsidR="00BD4D8B" w:rsidRPr="00C265B6">
        <w:rPr>
          <w:rFonts w:ascii="Times New Roman" w:hAnsi="Times New Roman" w:cs="Times New Roman"/>
          <w:color w:val="000000" w:themeColor="text1"/>
          <w:sz w:val="24"/>
          <w:szCs w:val="24"/>
          <w:shd w:val="clear" w:color="auto" w:fill="FFFFFF"/>
        </w:rPr>
        <w:t>deloslectores</w:t>
      </w:r>
      <w:proofErr w:type="spellEnd"/>
      <w:r w:rsidR="00BD4D8B" w:rsidRPr="00C265B6">
        <w:rPr>
          <w:rFonts w:ascii="Times New Roman" w:hAnsi="Times New Roman" w:cs="Times New Roman"/>
          <w:color w:val="000000" w:themeColor="text1"/>
          <w:sz w:val="24"/>
          <w:szCs w:val="24"/>
          <w:shd w:val="clear" w:color="auto" w:fill="FFFFFF"/>
        </w:rPr>
        <w:t>/473</w:t>
      </w:r>
      <w:r w:rsidR="00BD4D8B" w:rsidRPr="00C265B6">
        <w:rPr>
          <w:rFonts w:ascii="Times New Roman" w:hAnsi="Times New Roman" w:cs="Times New Roman"/>
          <w:bCs/>
          <w:color w:val="000000" w:themeColor="text1"/>
          <w:sz w:val="24"/>
          <w:szCs w:val="24"/>
          <w:shd w:val="clear" w:color="auto" w:fill="FFFFFF"/>
        </w:rPr>
        <w:t>Villarruel</w:t>
      </w:r>
      <w:r w:rsidR="00BD4D8B" w:rsidRPr="00C265B6">
        <w:rPr>
          <w:rFonts w:ascii="Times New Roman" w:hAnsi="Times New Roman" w:cs="Times New Roman"/>
          <w:color w:val="000000" w:themeColor="text1"/>
          <w:sz w:val="24"/>
          <w:szCs w:val="24"/>
          <w:shd w:val="clear" w:color="auto" w:fill="FFFFFF"/>
        </w:rPr>
        <w:t>.pdf</w:t>
      </w:r>
    </w:p>
    <w:sectPr w:rsidR="00DB0ACA" w:rsidRPr="007862D8">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01C" w:rsidRDefault="0084101C" w:rsidP="00B36037">
      <w:pPr>
        <w:spacing w:after="0" w:line="240" w:lineRule="auto"/>
      </w:pPr>
      <w:r>
        <w:separator/>
      </w:r>
    </w:p>
  </w:endnote>
  <w:endnote w:type="continuationSeparator" w:id="0">
    <w:p w:rsidR="0084101C" w:rsidRDefault="0084101C" w:rsidP="00B36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37" w:rsidRDefault="00B36037" w:rsidP="00B36037">
    <w:pPr>
      <w:pStyle w:val="Piedepgina"/>
      <w:jc w:val="center"/>
    </w:pPr>
    <w:r w:rsidRPr="002F62BD">
      <w:rPr>
        <w:rFonts w:cs="Calibri"/>
        <w:b/>
      </w:rPr>
      <w:t xml:space="preserve">Vol. </w:t>
    </w:r>
    <w:r>
      <w:rPr>
        <w:rFonts w:cs="Calibri"/>
        <w:b/>
      </w:rPr>
      <w:t>3</w:t>
    </w:r>
    <w:r w:rsidRPr="002F62BD">
      <w:rPr>
        <w:rFonts w:cs="Calibri"/>
        <w:b/>
      </w:rPr>
      <w:t xml:space="preserve">, Núm. </w:t>
    </w:r>
    <w:r>
      <w:rPr>
        <w:rFonts w:cs="Calibri"/>
        <w:b/>
      </w:rPr>
      <w:t>6</w:t>
    </w:r>
    <w:r w:rsidRPr="002F62BD">
      <w:rPr>
        <w:rFonts w:cs="Calibri"/>
        <w:b/>
      </w:rPr>
      <w:t xml:space="preserve">                   Julio - Diciembre 201</w:t>
    </w:r>
    <w:r>
      <w:rPr>
        <w:rFonts w:cs="Calibri"/>
        <w:b/>
      </w:rPr>
      <w:t>6</w:t>
    </w:r>
    <w:r w:rsidRPr="002F62BD">
      <w:rPr>
        <w:rFonts w:cs="Calibri"/>
        <w:b/>
      </w:rPr>
      <w:t xml:space="preserve">                          ISSN: 2448 - 6280</w:t>
    </w:r>
  </w:p>
  <w:p w:rsidR="00B36037" w:rsidRDefault="00B3603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01C" w:rsidRDefault="0084101C" w:rsidP="00B36037">
      <w:pPr>
        <w:spacing w:after="0" w:line="240" w:lineRule="auto"/>
      </w:pPr>
      <w:r>
        <w:separator/>
      </w:r>
    </w:p>
  </w:footnote>
  <w:footnote w:type="continuationSeparator" w:id="0">
    <w:p w:rsidR="0084101C" w:rsidRDefault="0084101C" w:rsidP="00B360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037" w:rsidRDefault="00B36037" w:rsidP="00B36037">
    <w:pPr>
      <w:pStyle w:val="Encabezado"/>
      <w:jc w:val="center"/>
    </w:pPr>
    <w:r w:rsidRPr="002F62BD">
      <w:rPr>
        <w:rFonts w:cs="Calibri"/>
        <w:b/>
        <w:i/>
      </w:rPr>
      <w:t>Revista Electrónica sobre Cuerpos Académicos y Grupos de Investigación en Iberoamérica</w:t>
    </w:r>
  </w:p>
  <w:p w:rsidR="00B36037" w:rsidRDefault="00B3603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5BD"/>
    <w:rsid w:val="00060035"/>
    <w:rsid w:val="000854DD"/>
    <w:rsid w:val="000E42EA"/>
    <w:rsid w:val="001050C6"/>
    <w:rsid w:val="00132065"/>
    <w:rsid w:val="001560DF"/>
    <w:rsid w:val="00157D5A"/>
    <w:rsid w:val="00160C39"/>
    <w:rsid w:val="00175525"/>
    <w:rsid w:val="00187FE9"/>
    <w:rsid w:val="001A09CD"/>
    <w:rsid w:val="001B3350"/>
    <w:rsid w:val="001B48FA"/>
    <w:rsid w:val="001D18D0"/>
    <w:rsid w:val="001F1120"/>
    <w:rsid w:val="001F53EA"/>
    <w:rsid w:val="002166FD"/>
    <w:rsid w:val="00221F3C"/>
    <w:rsid w:val="00226AAF"/>
    <w:rsid w:val="00234108"/>
    <w:rsid w:val="0023778B"/>
    <w:rsid w:val="0027427B"/>
    <w:rsid w:val="00297F58"/>
    <w:rsid w:val="002B4077"/>
    <w:rsid w:val="002D6FF4"/>
    <w:rsid w:val="002E041B"/>
    <w:rsid w:val="002E234C"/>
    <w:rsid w:val="00311DDD"/>
    <w:rsid w:val="003525C0"/>
    <w:rsid w:val="00352FE4"/>
    <w:rsid w:val="00364E00"/>
    <w:rsid w:val="00382951"/>
    <w:rsid w:val="003C00E8"/>
    <w:rsid w:val="003D0360"/>
    <w:rsid w:val="003F53B2"/>
    <w:rsid w:val="004169DF"/>
    <w:rsid w:val="004547C2"/>
    <w:rsid w:val="00483492"/>
    <w:rsid w:val="00497CDD"/>
    <w:rsid w:val="004A58AA"/>
    <w:rsid w:val="004A7BCE"/>
    <w:rsid w:val="004B366F"/>
    <w:rsid w:val="004D60E0"/>
    <w:rsid w:val="005031A7"/>
    <w:rsid w:val="005079DC"/>
    <w:rsid w:val="0055231B"/>
    <w:rsid w:val="00585A1A"/>
    <w:rsid w:val="005C088A"/>
    <w:rsid w:val="005C3C8E"/>
    <w:rsid w:val="005D5F0F"/>
    <w:rsid w:val="005F1564"/>
    <w:rsid w:val="00622520"/>
    <w:rsid w:val="006308DF"/>
    <w:rsid w:val="0065255B"/>
    <w:rsid w:val="0067513D"/>
    <w:rsid w:val="006E4B91"/>
    <w:rsid w:val="00706634"/>
    <w:rsid w:val="00733D44"/>
    <w:rsid w:val="0073536B"/>
    <w:rsid w:val="00737915"/>
    <w:rsid w:val="00761C01"/>
    <w:rsid w:val="0076597F"/>
    <w:rsid w:val="007862D8"/>
    <w:rsid w:val="0084101C"/>
    <w:rsid w:val="00856D28"/>
    <w:rsid w:val="008C2E7B"/>
    <w:rsid w:val="008E3D54"/>
    <w:rsid w:val="00910158"/>
    <w:rsid w:val="009116ED"/>
    <w:rsid w:val="009304A5"/>
    <w:rsid w:val="00930CDD"/>
    <w:rsid w:val="00943093"/>
    <w:rsid w:val="00966601"/>
    <w:rsid w:val="009C0FDE"/>
    <w:rsid w:val="009C2C18"/>
    <w:rsid w:val="009D052A"/>
    <w:rsid w:val="009F27F0"/>
    <w:rsid w:val="00A04649"/>
    <w:rsid w:val="00A20688"/>
    <w:rsid w:val="00A346EA"/>
    <w:rsid w:val="00A4465F"/>
    <w:rsid w:val="00A77C52"/>
    <w:rsid w:val="00A86E2E"/>
    <w:rsid w:val="00B07F62"/>
    <w:rsid w:val="00B1509A"/>
    <w:rsid w:val="00B300F0"/>
    <w:rsid w:val="00B36037"/>
    <w:rsid w:val="00B9220F"/>
    <w:rsid w:val="00BB070E"/>
    <w:rsid w:val="00BD4D8B"/>
    <w:rsid w:val="00BE170D"/>
    <w:rsid w:val="00C00207"/>
    <w:rsid w:val="00C03666"/>
    <w:rsid w:val="00C11473"/>
    <w:rsid w:val="00C14124"/>
    <w:rsid w:val="00C1519F"/>
    <w:rsid w:val="00C265B6"/>
    <w:rsid w:val="00C26967"/>
    <w:rsid w:val="00C76194"/>
    <w:rsid w:val="00CB2752"/>
    <w:rsid w:val="00CE7B7D"/>
    <w:rsid w:val="00CF4F9C"/>
    <w:rsid w:val="00D35AE4"/>
    <w:rsid w:val="00D51A26"/>
    <w:rsid w:val="00D85355"/>
    <w:rsid w:val="00D877B8"/>
    <w:rsid w:val="00D960DD"/>
    <w:rsid w:val="00DA5600"/>
    <w:rsid w:val="00DB0ACA"/>
    <w:rsid w:val="00E26535"/>
    <w:rsid w:val="00E32458"/>
    <w:rsid w:val="00E80BEA"/>
    <w:rsid w:val="00E935BD"/>
    <w:rsid w:val="00EA391F"/>
    <w:rsid w:val="00ED548B"/>
    <w:rsid w:val="00EE1CC8"/>
    <w:rsid w:val="00EF09EC"/>
    <w:rsid w:val="00F269F4"/>
    <w:rsid w:val="00F40188"/>
    <w:rsid w:val="00F609DA"/>
    <w:rsid w:val="00F95865"/>
    <w:rsid w:val="00FA2B55"/>
    <w:rsid w:val="00FB5414"/>
    <w:rsid w:val="00FC5CC7"/>
    <w:rsid w:val="00FD7A4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935BD"/>
    <w:rPr>
      <w:color w:val="0000FF" w:themeColor="hyperlink"/>
      <w:u w:val="single"/>
    </w:rPr>
  </w:style>
  <w:style w:type="table" w:styleId="Tablaconcuadrcula">
    <w:name w:val="Table Grid"/>
    <w:basedOn w:val="Tablanormal"/>
    <w:uiPriority w:val="39"/>
    <w:rsid w:val="003D0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76597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6597F"/>
  </w:style>
  <w:style w:type="character" w:customStyle="1" w:styleId="nacep">
    <w:name w:val="n_acep"/>
    <w:basedOn w:val="Fuentedeprrafopredeter"/>
    <w:rsid w:val="0076597F"/>
  </w:style>
  <w:style w:type="character" w:styleId="Hipervnculovisitado">
    <w:name w:val="FollowedHyperlink"/>
    <w:basedOn w:val="Fuentedeprrafopredeter"/>
    <w:uiPriority w:val="99"/>
    <w:semiHidden/>
    <w:unhideWhenUsed/>
    <w:rsid w:val="00D85355"/>
    <w:rPr>
      <w:color w:val="800080" w:themeColor="followedHyperlink"/>
      <w:u w:val="single"/>
    </w:rPr>
  </w:style>
  <w:style w:type="table" w:customStyle="1" w:styleId="GridTable4Accent6">
    <w:name w:val="Grid Table 4 Accent 6"/>
    <w:basedOn w:val="Tablanormal"/>
    <w:uiPriority w:val="49"/>
    <w:rsid w:val="00761C0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
    <w:name w:val="Grid Table 4 Accent 3"/>
    <w:basedOn w:val="Tablanormal"/>
    <w:uiPriority w:val="49"/>
    <w:rsid w:val="00761C0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Encabezado">
    <w:name w:val="header"/>
    <w:basedOn w:val="Normal"/>
    <w:link w:val="EncabezadoCar"/>
    <w:uiPriority w:val="99"/>
    <w:unhideWhenUsed/>
    <w:rsid w:val="00B360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6037"/>
  </w:style>
  <w:style w:type="paragraph" w:styleId="Piedepgina">
    <w:name w:val="footer"/>
    <w:basedOn w:val="Normal"/>
    <w:link w:val="PiedepginaCar"/>
    <w:uiPriority w:val="99"/>
    <w:unhideWhenUsed/>
    <w:rsid w:val="00B360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6037"/>
  </w:style>
  <w:style w:type="character" w:customStyle="1" w:styleId="shorttext">
    <w:name w:val="short_text"/>
    <w:basedOn w:val="Fuentedeprrafopredeter"/>
    <w:rsid w:val="00B36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2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935BD"/>
    <w:rPr>
      <w:color w:val="0000FF" w:themeColor="hyperlink"/>
      <w:u w:val="single"/>
    </w:rPr>
  </w:style>
  <w:style w:type="table" w:styleId="Tablaconcuadrcula">
    <w:name w:val="Table Grid"/>
    <w:basedOn w:val="Tablanormal"/>
    <w:uiPriority w:val="39"/>
    <w:rsid w:val="003D0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76597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76597F"/>
  </w:style>
  <w:style w:type="character" w:customStyle="1" w:styleId="nacep">
    <w:name w:val="n_acep"/>
    <w:basedOn w:val="Fuentedeprrafopredeter"/>
    <w:rsid w:val="0076597F"/>
  </w:style>
  <w:style w:type="character" w:styleId="Hipervnculovisitado">
    <w:name w:val="FollowedHyperlink"/>
    <w:basedOn w:val="Fuentedeprrafopredeter"/>
    <w:uiPriority w:val="99"/>
    <w:semiHidden/>
    <w:unhideWhenUsed/>
    <w:rsid w:val="00D85355"/>
    <w:rPr>
      <w:color w:val="800080" w:themeColor="followedHyperlink"/>
      <w:u w:val="single"/>
    </w:rPr>
  </w:style>
  <w:style w:type="table" w:customStyle="1" w:styleId="GridTable4Accent6">
    <w:name w:val="Grid Table 4 Accent 6"/>
    <w:basedOn w:val="Tablanormal"/>
    <w:uiPriority w:val="49"/>
    <w:rsid w:val="00761C01"/>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4Accent3">
    <w:name w:val="Grid Table 4 Accent 3"/>
    <w:basedOn w:val="Tablanormal"/>
    <w:uiPriority w:val="49"/>
    <w:rsid w:val="00761C01"/>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Encabezado">
    <w:name w:val="header"/>
    <w:basedOn w:val="Normal"/>
    <w:link w:val="EncabezadoCar"/>
    <w:uiPriority w:val="99"/>
    <w:unhideWhenUsed/>
    <w:rsid w:val="00B3603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36037"/>
  </w:style>
  <w:style w:type="paragraph" w:styleId="Piedepgina">
    <w:name w:val="footer"/>
    <w:basedOn w:val="Normal"/>
    <w:link w:val="PiedepginaCar"/>
    <w:uiPriority w:val="99"/>
    <w:unhideWhenUsed/>
    <w:rsid w:val="00B3603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36037"/>
  </w:style>
  <w:style w:type="character" w:customStyle="1" w:styleId="shorttext">
    <w:name w:val="short_text"/>
    <w:basedOn w:val="Fuentedeprrafopredeter"/>
    <w:rsid w:val="00B36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680421">
      <w:bodyDiv w:val="1"/>
      <w:marLeft w:val="0"/>
      <w:marRight w:val="0"/>
      <w:marTop w:val="0"/>
      <w:marBottom w:val="0"/>
      <w:divBdr>
        <w:top w:val="none" w:sz="0" w:space="0" w:color="auto"/>
        <w:left w:val="none" w:sz="0" w:space="0" w:color="auto"/>
        <w:bottom w:val="none" w:sz="0" w:space="0" w:color="auto"/>
        <w:right w:val="none" w:sz="0" w:space="0" w:color="auto"/>
      </w:divBdr>
    </w:div>
    <w:div w:id="1896743156">
      <w:bodyDiv w:val="1"/>
      <w:marLeft w:val="0"/>
      <w:marRight w:val="0"/>
      <w:marTop w:val="0"/>
      <w:marBottom w:val="0"/>
      <w:divBdr>
        <w:top w:val="none" w:sz="0" w:space="0" w:color="auto"/>
        <w:left w:val="none" w:sz="0" w:space="0" w:color="auto"/>
        <w:bottom w:val="none" w:sz="0" w:space="0" w:color="auto"/>
        <w:right w:val="none" w:sz="0" w:space="0" w:color="auto"/>
      </w:divBdr>
      <w:divsChild>
        <w:div w:id="484011772">
          <w:marLeft w:val="0"/>
          <w:marRight w:val="0"/>
          <w:marTop w:val="0"/>
          <w:marBottom w:val="0"/>
          <w:divBdr>
            <w:top w:val="none" w:sz="0" w:space="0" w:color="auto"/>
            <w:left w:val="none" w:sz="0" w:space="0" w:color="auto"/>
            <w:bottom w:val="none" w:sz="0" w:space="0" w:color="auto"/>
            <w:right w:val="none" w:sz="0" w:space="0" w:color="auto"/>
          </w:divBdr>
          <w:divsChild>
            <w:div w:id="1828088123">
              <w:marLeft w:val="0"/>
              <w:marRight w:val="0"/>
              <w:marTop w:val="0"/>
              <w:marBottom w:val="0"/>
              <w:divBdr>
                <w:top w:val="none" w:sz="0" w:space="0" w:color="auto"/>
                <w:left w:val="none" w:sz="0" w:space="0" w:color="auto"/>
                <w:bottom w:val="none" w:sz="0" w:space="0" w:color="auto"/>
                <w:right w:val="none" w:sz="0" w:space="0" w:color="auto"/>
              </w:divBdr>
              <w:divsChild>
                <w:div w:id="1898084793">
                  <w:marLeft w:val="0"/>
                  <w:marRight w:val="0"/>
                  <w:marTop w:val="0"/>
                  <w:marBottom w:val="0"/>
                  <w:divBdr>
                    <w:top w:val="none" w:sz="0" w:space="0" w:color="auto"/>
                    <w:left w:val="none" w:sz="0" w:space="0" w:color="auto"/>
                    <w:bottom w:val="none" w:sz="0" w:space="0" w:color="auto"/>
                    <w:right w:val="none" w:sz="0" w:space="0" w:color="auto"/>
                  </w:divBdr>
                  <w:divsChild>
                    <w:div w:id="2080983762">
                      <w:marLeft w:val="0"/>
                      <w:marRight w:val="0"/>
                      <w:marTop w:val="0"/>
                      <w:marBottom w:val="0"/>
                      <w:divBdr>
                        <w:top w:val="none" w:sz="0" w:space="0" w:color="auto"/>
                        <w:left w:val="none" w:sz="0" w:space="0" w:color="auto"/>
                        <w:bottom w:val="none" w:sz="0" w:space="0" w:color="auto"/>
                        <w:right w:val="none" w:sz="0" w:space="0" w:color="auto"/>
                      </w:divBdr>
                      <w:divsChild>
                        <w:div w:id="1962684266">
                          <w:marLeft w:val="0"/>
                          <w:marRight w:val="0"/>
                          <w:marTop w:val="0"/>
                          <w:marBottom w:val="0"/>
                          <w:divBdr>
                            <w:top w:val="none" w:sz="0" w:space="0" w:color="auto"/>
                            <w:left w:val="none" w:sz="0" w:space="0" w:color="auto"/>
                            <w:bottom w:val="none" w:sz="0" w:space="0" w:color="auto"/>
                            <w:right w:val="none" w:sz="0" w:space="0" w:color="auto"/>
                          </w:divBdr>
                          <w:divsChild>
                            <w:div w:id="938101175">
                              <w:marLeft w:val="0"/>
                              <w:marRight w:val="0"/>
                              <w:marTop w:val="0"/>
                              <w:marBottom w:val="0"/>
                              <w:divBdr>
                                <w:top w:val="none" w:sz="0" w:space="0" w:color="auto"/>
                                <w:left w:val="none" w:sz="0" w:space="0" w:color="auto"/>
                                <w:bottom w:val="none" w:sz="0" w:space="0" w:color="auto"/>
                                <w:right w:val="none" w:sz="0" w:space="0" w:color="auto"/>
                              </w:divBdr>
                              <w:divsChild>
                                <w:div w:id="1755928234">
                                  <w:marLeft w:val="0"/>
                                  <w:marRight w:val="0"/>
                                  <w:marTop w:val="0"/>
                                  <w:marBottom w:val="0"/>
                                  <w:divBdr>
                                    <w:top w:val="none" w:sz="0" w:space="0" w:color="auto"/>
                                    <w:left w:val="none" w:sz="0" w:space="0" w:color="auto"/>
                                    <w:bottom w:val="none" w:sz="0" w:space="0" w:color="auto"/>
                                    <w:right w:val="none" w:sz="0" w:space="0" w:color="auto"/>
                                  </w:divBdr>
                                  <w:divsChild>
                                    <w:div w:id="636838114">
                                      <w:marLeft w:val="60"/>
                                      <w:marRight w:val="0"/>
                                      <w:marTop w:val="0"/>
                                      <w:marBottom w:val="0"/>
                                      <w:divBdr>
                                        <w:top w:val="none" w:sz="0" w:space="0" w:color="auto"/>
                                        <w:left w:val="none" w:sz="0" w:space="0" w:color="auto"/>
                                        <w:bottom w:val="none" w:sz="0" w:space="0" w:color="auto"/>
                                        <w:right w:val="none" w:sz="0" w:space="0" w:color="auto"/>
                                      </w:divBdr>
                                      <w:divsChild>
                                        <w:div w:id="1344015572">
                                          <w:marLeft w:val="0"/>
                                          <w:marRight w:val="0"/>
                                          <w:marTop w:val="0"/>
                                          <w:marBottom w:val="0"/>
                                          <w:divBdr>
                                            <w:top w:val="none" w:sz="0" w:space="0" w:color="auto"/>
                                            <w:left w:val="none" w:sz="0" w:space="0" w:color="auto"/>
                                            <w:bottom w:val="none" w:sz="0" w:space="0" w:color="auto"/>
                                            <w:right w:val="none" w:sz="0" w:space="0" w:color="auto"/>
                                          </w:divBdr>
                                          <w:divsChild>
                                            <w:div w:id="964971172">
                                              <w:marLeft w:val="0"/>
                                              <w:marRight w:val="0"/>
                                              <w:marTop w:val="0"/>
                                              <w:marBottom w:val="120"/>
                                              <w:divBdr>
                                                <w:top w:val="single" w:sz="6" w:space="0" w:color="F5F5F5"/>
                                                <w:left w:val="single" w:sz="6" w:space="0" w:color="F5F5F5"/>
                                                <w:bottom w:val="single" w:sz="6" w:space="0" w:color="F5F5F5"/>
                                                <w:right w:val="single" w:sz="6" w:space="0" w:color="F5F5F5"/>
                                              </w:divBdr>
                                              <w:divsChild>
                                                <w:div w:id="2079477488">
                                                  <w:marLeft w:val="0"/>
                                                  <w:marRight w:val="0"/>
                                                  <w:marTop w:val="0"/>
                                                  <w:marBottom w:val="0"/>
                                                  <w:divBdr>
                                                    <w:top w:val="none" w:sz="0" w:space="0" w:color="auto"/>
                                                    <w:left w:val="none" w:sz="0" w:space="0" w:color="auto"/>
                                                    <w:bottom w:val="none" w:sz="0" w:space="0" w:color="auto"/>
                                                    <w:right w:val="none" w:sz="0" w:space="0" w:color="auto"/>
                                                  </w:divBdr>
                                                  <w:divsChild>
                                                    <w:div w:id="1735005639">
                                                      <w:marLeft w:val="0"/>
                                                      <w:marRight w:val="0"/>
                                                      <w:marTop w:val="0"/>
                                                      <w:marBottom w:val="0"/>
                                                      <w:divBdr>
                                                        <w:top w:val="none" w:sz="0" w:space="0" w:color="auto"/>
                                                        <w:left w:val="none" w:sz="0" w:space="0" w:color="auto"/>
                                                        <w:bottom w:val="none" w:sz="0" w:space="0" w:color="auto"/>
                                                        <w:right w:val="none" w:sz="0" w:space="0" w:color="auto"/>
                                                      </w:divBdr>
                                                    </w:div>
                                                  </w:divsChild>
                                                </w:div>
                                                <w:div w:id="277416329">
                                                  <w:marLeft w:val="0"/>
                                                  <w:marRight w:val="0"/>
                                                  <w:marTop w:val="0"/>
                                                  <w:marBottom w:val="0"/>
                                                  <w:divBdr>
                                                    <w:top w:val="none" w:sz="0" w:space="0" w:color="auto"/>
                                                    <w:left w:val="none" w:sz="0" w:space="0" w:color="auto"/>
                                                    <w:bottom w:val="none" w:sz="0" w:space="0" w:color="auto"/>
                                                    <w:right w:val="none" w:sz="0" w:space="0" w:color="auto"/>
                                                  </w:divBdr>
                                                  <w:divsChild>
                                                    <w:div w:id="1509172033">
                                                      <w:marLeft w:val="0"/>
                                                      <w:marRight w:val="0"/>
                                                      <w:marTop w:val="0"/>
                                                      <w:marBottom w:val="0"/>
                                                      <w:divBdr>
                                                        <w:top w:val="none" w:sz="0" w:space="0" w:color="auto"/>
                                                        <w:left w:val="none" w:sz="0" w:space="0" w:color="auto"/>
                                                        <w:bottom w:val="none" w:sz="0" w:space="0" w:color="auto"/>
                                                        <w:right w:val="none" w:sz="0" w:space="0" w:color="auto"/>
                                                      </w:divBdr>
                                                    </w:div>
                                                  </w:divsChild>
                                                </w:div>
                                                <w:div w:id="592514651">
                                                  <w:marLeft w:val="0"/>
                                                  <w:marRight w:val="0"/>
                                                  <w:marTop w:val="0"/>
                                                  <w:marBottom w:val="0"/>
                                                  <w:divBdr>
                                                    <w:top w:val="none" w:sz="0" w:space="0" w:color="auto"/>
                                                    <w:left w:val="none" w:sz="0" w:space="0" w:color="auto"/>
                                                    <w:bottom w:val="none" w:sz="0" w:space="0" w:color="auto"/>
                                                    <w:right w:val="none" w:sz="0" w:space="0" w:color="auto"/>
                                                  </w:divBdr>
                                                  <w:divsChild>
                                                    <w:div w:id="1708918191">
                                                      <w:marLeft w:val="0"/>
                                                      <w:marRight w:val="0"/>
                                                      <w:marTop w:val="0"/>
                                                      <w:marBottom w:val="0"/>
                                                      <w:divBdr>
                                                        <w:top w:val="none" w:sz="0" w:space="0" w:color="auto"/>
                                                        <w:left w:val="none" w:sz="0" w:space="0" w:color="auto"/>
                                                        <w:bottom w:val="none" w:sz="0" w:space="0" w:color="auto"/>
                                                        <w:right w:val="none" w:sz="0" w:space="0" w:color="auto"/>
                                                      </w:divBdr>
                                                      <w:divsChild>
                                                        <w:div w:id="1383944638">
                                                          <w:marLeft w:val="0"/>
                                                          <w:marRight w:val="0"/>
                                                          <w:marTop w:val="0"/>
                                                          <w:marBottom w:val="0"/>
                                                          <w:divBdr>
                                                            <w:top w:val="none" w:sz="0" w:space="0" w:color="auto"/>
                                                            <w:left w:val="none" w:sz="0" w:space="0" w:color="auto"/>
                                                            <w:bottom w:val="none" w:sz="0" w:space="0" w:color="auto"/>
                                                            <w:right w:val="none" w:sz="0" w:space="0" w:color="auto"/>
                                                          </w:divBdr>
                                                        </w:div>
                                                        <w:div w:id="3758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8104946">
                                              <w:marLeft w:val="0"/>
                                              <w:marRight w:val="0"/>
                                              <w:marTop w:val="0"/>
                                              <w:marBottom w:val="0"/>
                                              <w:divBdr>
                                                <w:top w:val="none" w:sz="0" w:space="0" w:color="auto"/>
                                                <w:left w:val="none" w:sz="0" w:space="0" w:color="auto"/>
                                                <w:bottom w:val="none" w:sz="0" w:space="0" w:color="auto"/>
                                                <w:right w:val="none" w:sz="0" w:space="0" w:color="auto"/>
                                              </w:divBdr>
                                              <w:divsChild>
                                                <w:div w:id="557975954">
                                                  <w:marLeft w:val="0"/>
                                                  <w:marRight w:val="0"/>
                                                  <w:marTop w:val="0"/>
                                                  <w:marBottom w:val="0"/>
                                                  <w:divBdr>
                                                    <w:top w:val="none" w:sz="0" w:space="0" w:color="auto"/>
                                                    <w:left w:val="none" w:sz="0" w:space="0" w:color="auto"/>
                                                    <w:bottom w:val="none" w:sz="0" w:space="0" w:color="auto"/>
                                                    <w:right w:val="none" w:sz="0" w:space="0" w:color="auto"/>
                                                  </w:divBdr>
                                                  <w:divsChild>
                                                    <w:div w:id="877353381">
                                                      <w:marLeft w:val="0"/>
                                                      <w:marRight w:val="0"/>
                                                      <w:marTop w:val="0"/>
                                                      <w:marBottom w:val="0"/>
                                                      <w:divBdr>
                                                        <w:top w:val="none" w:sz="0" w:space="0" w:color="auto"/>
                                                        <w:left w:val="none" w:sz="0" w:space="0" w:color="auto"/>
                                                        <w:bottom w:val="none" w:sz="0" w:space="0" w:color="auto"/>
                                                        <w:right w:val="none" w:sz="0" w:space="0" w:color="auto"/>
                                                      </w:divBdr>
                                                      <w:divsChild>
                                                        <w:div w:id="547032340">
                                                          <w:marLeft w:val="0"/>
                                                          <w:marRight w:val="0"/>
                                                          <w:marTop w:val="0"/>
                                                          <w:marBottom w:val="0"/>
                                                          <w:divBdr>
                                                            <w:top w:val="none" w:sz="0" w:space="0" w:color="auto"/>
                                                            <w:left w:val="none" w:sz="0" w:space="0" w:color="auto"/>
                                                            <w:bottom w:val="none" w:sz="0" w:space="0" w:color="auto"/>
                                                            <w:right w:val="none" w:sz="0" w:space="0" w:color="auto"/>
                                                          </w:divBdr>
                                                          <w:divsChild>
                                                            <w:div w:id="1455950319">
                                                              <w:marLeft w:val="0"/>
                                                              <w:marRight w:val="0"/>
                                                              <w:marTop w:val="0"/>
                                                              <w:marBottom w:val="0"/>
                                                              <w:divBdr>
                                                                <w:top w:val="none" w:sz="0" w:space="0" w:color="auto"/>
                                                                <w:left w:val="none" w:sz="0" w:space="0" w:color="auto"/>
                                                                <w:bottom w:val="none" w:sz="0" w:space="0" w:color="auto"/>
                                                                <w:right w:val="none" w:sz="0" w:space="0" w:color="auto"/>
                                                              </w:divBdr>
                                                              <w:divsChild>
                                                                <w:div w:id="1035692698">
                                                                  <w:marLeft w:val="0"/>
                                                                  <w:marRight w:val="0"/>
                                                                  <w:marTop w:val="100"/>
                                                                  <w:marBottom w:val="100"/>
                                                                  <w:divBdr>
                                                                    <w:top w:val="none" w:sz="0" w:space="0" w:color="auto"/>
                                                                    <w:left w:val="none" w:sz="0" w:space="0" w:color="auto"/>
                                                                    <w:bottom w:val="none" w:sz="0" w:space="0" w:color="auto"/>
                                                                    <w:right w:val="none" w:sz="0" w:space="0" w:color="auto"/>
                                                                  </w:divBdr>
                                                                </w:div>
                                                                <w:div w:id="48169604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207520341">
                                                  <w:marLeft w:val="0"/>
                                                  <w:marRight w:val="0"/>
                                                  <w:marTop w:val="0"/>
                                                  <w:marBottom w:val="0"/>
                                                  <w:divBdr>
                                                    <w:top w:val="none" w:sz="0" w:space="0" w:color="auto"/>
                                                    <w:left w:val="none" w:sz="0" w:space="0" w:color="auto"/>
                                                    <w:bottom w:val="none" w:sz="0" w:space="0" w:color="auto"/>
                                                    <w:right w:val="none" w:sz="0" w:space="0" w:color="auto"/>
                                                  </w:divBdr>
                                                  <w:divsChild>
                                                    <w:div w:id="1356156883">
                                                      <w:marLeft w:val="0"/>
                                                      <w:marRight w:val="0"/>
                                                      <w:marTop w:val="90"/>
                                                      <w:marBottom w:val="90"/>
                                                      <w:divBdr>
                                                        <w:top w:val="none" w:sz="0" w:space="4" w:color="F0C36D"/>
                                                        <w:left w:val="none" w:sz="0" w:space="4" w:color="F0C36D"/>
                                                        <w:bottom w:val="none" w:sz="0" w:space="4" w:color="F0C36D"/>
                                                        <w:right w:val="none" w:sz="0" w:space="4" w:color="F0C36D"/>
                                                      </w:divBdr>
                                                      <w:divsChild>
                                                        <w:div w:id="901596580">
                                                          <w:marLeft w:val="0"/>
                                                          <w:marRight w:val="0"/>
                                                          <w:marTop w:val="0"/>
                                                          <w:marBottom w:val="0"/>
                                                          <w:divBdr>
                                                            <w:top w:val="none" w:sz="0" w:space="0" w:color="auto"/>
                                                            <w:left w:val="none" w:sz="0" w:space="0" w:color="auto"/>
                                                            <w:bottom w:val="none" w:sz="0" w:space="0" w:color="auto"/>
                                                            <w:right w:val="none" w:sz="0" w:space="0" w:color="auto"/>
                                                          </w:divBdr>
                                                        </w:div>
                                                      </w:divsChild>
                                                    </w:div>
                                                    <w:div w:id="1216769981">
                                                      <w:marLeft w:val="0"/>
                                                      <w:marRight w:val="0"/>
                                                      <w:marTop w:val="0"/>
                                                      <w:marBottom w:val="0"/>
                                                      <w:divBdr>
                                                        <w:top w:val="none" w:sz="0" w:space="0" w:color="auto"/>
                                                        <w:left w:val="none" w:sz="0" w:space="0" w:color="auto"/>
                                                        <w:bottom w:val="none" w:sz="0" w:space="0" w:color="auto"/>
                                                        <w:right w:val="none" w:sz="0" w:space="0" w:color="auto"/>
                                                      </w:divBdr>
                                                      <w:divsChild>
                                                        <w:div w:id="76677858">
                                                          <w:marLeft w:val="0"/>
                                                          <w:marRight w:val="0"/>
                                                          <w:marTop w:val="0"/>
                                                          <w:marBottom w:val="0"/>
                                                          <w:divBdr>
                                                            <w:top w:val="none" w:sz="0" w:space="0" w:color="auto"/>
                                                            <w:left w:val="none" w:sz="0" w:space="0" w:color="auto"/>
                                                            <w:bottom w:val="none" w:sz="0" w:space="0" w:color="auto"/>
                                                            <w:right w:val="none" w:sz="0" w:space="0" w:color="auto"/>
                                                          </w:divBdr>
                                                        </w:div>
                                                        <w:div w:id="57570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654470">
                                  <w:marLeft w:val="0"/>
                                  <w:marRight w:val="0"/>
                                  <w:marTop w:val="120"/>
                                  <w:marBottom w:val="120"/>
                                  <w:divBdr>
                                    <w:top w:val="none" w:sz="0" w:space="0" w:color="auto"/>
                                    <w:left w:val="none" w:sz="0" w:space="0" w:color="auto"/>
                                    <w:bottom w:val="none" w:sz="0" w:space="0" w:color="auto"/>
                                    <w:right w:val="none" w:sz="0" w:space="0" w:color="auto"/>
                                  </w:divBdr>
                                  <w:divsChild>
                                    <w:div w:id="79065571">
                                      <w:marLeft w:val="0"/>
                                      <w:marRight w:val="0"/>
                                      <w:marTop w:val="0"/>
                                      <w:marBottom w:val="0"/>
                                      <w:divBdr>
                                        <w:top w:val="none" w:sz="0" w:space="0" w:color="auto"/>
                                        <w:left w:val="none" w:sz="0" w:space="0" w:color="auto"/>
                                        <w:bottom w:val="none" w:sz="0" w:space="0" w:color="auto"/>
                                        <w:right w:val="none" w:sz="0" w:space="0" w:color="auto"/>
                                      </w:divBdr>
                                      <w:divsChild>
                                        <w:div w:id="2013949933">
                                          <w:marLeft w:val="0"/>
                                          <w:marRight w:val="0"/>
                                          <w:marTop w:val="0"/>
                                          <w:marBottom w:val="0"/>
                                          <w:divBdr>
                                            <w:top w:val="none" w:sz="0" w:space="0" w:color="auto"/>
                                            <w:left w:val="none" w:sz="0" w:space="0" w:color="auto"/>
                                            <w:bottom w:val="none" w:sz="0" w:space="0" w:color="auto"/>
                                            <w:right w:val="none" w:sz="0" w:space="0" w:color="auto"/>
                                          </w:divBdr>
                                          <w:divsChild>
                                            <w:div w:id="1858930241">
                                              <w:marLeft w:val="0"/>
                                              <w:marRight w:val="0"/>
                                              <w:marTop w:val="0"/>
                                              <w:marBottom w:val="0"/>
                                              <w:divBdr>
                                                <w:top w:val="none" w:sz="0" w:space="0" w:color="auto"/>
                                                <w:left w:val="none" w:sz="0" w:space="0" w:color="auto"/>
                                                <w:bottom w:val="none" w:sz="0" w:space="0" w:color="auto"/>
                                                <w:right w:val="none" w:sz="0" w:space="0" w:color="auto"/>
                                              </w:divBdr>
                                              <w:divsChild>
                                                <w:div w:id="1142312031">
                                                  <w:marLeft w:val="0"/>
                                                  <w:marRight w:val="0"/>
                                                  <w:marTop w:val="0"/>
                                                  <w:marBottom w:val="0"/>
                                                  <w:divBdr>
                                                    <w:top w:val="none" w:sz="0" w:space="0" w:color="auto"/>
                                                    <w:left w:val="none" w:sz="0" w:space="0" w:color="auto"/>
                                                    <w:bottom w:val="none" w:sz="0" w:space="0" w:color="auto"/>
                                                    <w:right w:val="none" w:sz="0" w:space="0" w:color="auto"/>
                                                  </w:divBdr>
                                                  <w:divsChild>
                                                    <w:div w:id="184662895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275648564">
                                  <w:marLeft w:val="0"/>
                                  <w:marRight w:val="0"/>
                                  <w:marTop w:val="180"/>
                                  <w:marBottom w:val="0"/>
                                  <w:divBdr>
                                    <w:top w:val="none" w:sz="0" w:space="0" w:color="auto"/>
                                    <w:left w:val="none" w:sz="0" w:space="0" w:color="auto"/>
                                    <w:bottom w:val="none" w:sz="0" w:space="0" w:color="auto"/>
                                    <w:right w:val="none" w:sz="0" w:space="0" w:color="auto"/>
                                  </w:divBdr>
                                  <w:divsChild>
                                    <w:div w:id="1987973828">
                                      <w:marLeft w:val="0"/>
                                      <w:marRight w:val="0"/>
                                      <w:marTop w:val="0"/>
                                      <w:marBottom w:val="0"/>
                                      <w:divBdr>
                                        <w:top w:val="none" w:sz="0" w:space="0" w:color="auto"/>
                                        <w:left w:val="none" w:sz="0" w:space="0" w:color="auto"/>
                                        <w:bottom w:val="single" w:sz="6" w:space="3" w:color="CCCCCC"/>
                                        <w:right w:val="none" w:sz="0" w:space="0" w:color="auto"/>
                                      </w:divBdr>
                                    </w:div>
                                    <w:div w:id="1793357893">
                                      <w:marLeft w:val="0"/>
                                      <w:marRight w:val="0"/>
                                      <w:marTop w:val="0"/>
                                      <w:marBottom w:val="0"/>
                                      <w:divBdr>
                                        <w:top w:val="none" w:sz="0" w:space="0" w:color="auto"/>
                                        <w:left w:val="none" w:sz="0" w:space="0" w:color="auto"/>
                                        <w:bottom w:val="none" w:sz="0" w:space="0" w:color="auto"/>
                                        <w:right w:val="none" w:sz="0" w:space="0" w:color="auto"/>
                                      </w:divBdr>
                                      <w:divsChild>
                                        <w:div w:id="695690778">
                                          <w:marLeft w:val="0"/>
                                          <w:marRight w:val="0"/>
                                          <w:marTop w:val="0"/>
                                          <w:marBottom w:val="0"/>
                                          <w:divBdr>
                                            <w:top w:val="none" w:sz="0" w:space="0" w:color="auto"/>
                                            <w:left w:val="none" w:sz="0" w:space="0" w:color="auto"/>
                                            <w:bottom w:val="none" w:sz="0" w:space="0" w:color="auto"/>
                                            <w:right w:val="none" w:sz="0" w:space="0" w:color="auto"/>
                                          </w:divBdr>
                                          <w:divsChild>
                                            <w:div w:id="914513834">
                                              <w:marLeft w:val="0"/>
                                              <w:marRight w:val="60"/>
                                              <w:marTop w:val="0"/>
                                              <w:marBottom w:val="0"/>
                                              <w:divBdr>
                                                <w:top w:val="none" w:sz="0" w:space="0" w:color="auto"/>
                                                <w:left w:val="none" w:sz="0" w:space="0" w:color="auto"/>
                                                <w:bottom w:val="none" w:sz="0" w:space="0" w:color="auto"/>
                                                <w:right w:val="none" w:sz="0" w:space="0" w:color="auto"/>
                                              </w:divBdr>
                                              <w:divsChild>
                                                <w:div w:id="1202474002">
                                                  <w:marLeft w:val="0"/>
                                                  <w:marRight w:val="0"/>
                                                  <w:marTop w:val="0"/>
                                                  <w:marBottom w:val="240"/>
                                                  <w:divBdr>
                                                    <w:top w:val="none" w:sz="0" w:space="0" w:color="auto"/>
                                                    <w:left w:val="none" w:sz="0" w:space="0" w:color="auto"/>
                                                    <w:bottom w:val="none" w:sz="0" w:space="0" w:color="auto"/>
                                                    <w:right w:val="none" w:sz="0" w:space="0" w:color="auto"/>
                                                  </w:divBdr>
                                                  <w:divsChild>
                                                    <w:div w:id="1666780082">
                                                      <w:marLeft w:val="0"/>
                                                      <w:marRight w:val="0"/>
                                                      <w:marTop w:val="0"/>
                                                      <w:marBottom w:val="0"/>
                                                      <w:divBdr>
                                                        <w:top w:val="none" w:sz="0" w:space="0" w:color="auto"/>
                                                        <w:left w:val="none" w:sz="0" w:space="0" w:color="auto"/>
                                                        <w:bottom w:val="none" w:sz="0" w:space="0" w:color="auto"/>
                                                        <w:right w:val="none" w:sz="0" w:space="0" w:color="auto"/>
                                                      </w:divBdr>
                                                      <w:divsChild>
                                                        <w:div w:id="1009679565">
                                                          <w:marLeft w:val="0"/>
                                                          <w:marRight w:val="0"/>
                                                          <w:marTop w:val="0"/>
                                                          <w:marBottom w:val="0"/>
                                                          <w:divBdr>
                                                            <w:top w:val="none" w:sz="0" w:space="0" w:color="auto"/>
                                                            <w:left w:val="none" w:sz="0" w:space="0" w:color="auto"/>
                                                            <w:bottom w:val="none" w:sz="0" w:space="0" w:color="auto"/>
                                                            <w:right w:val="none" w:sz="0" w:space="0" w:color="auto"/>
                                                          </w:divBdr>
                                                          <w:divsChild>
                                                            <w:div w:id="180265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242823">
                                                  <w:marLeft w:val="0"/>
                                                  <w:marRight w:val="0"/>
                                                  <w:marTop w:val="0"/>
                                                  <w:marBottom w:val="240"/>
                                                  <w:divBdr>
                                                    <w:top w:val="none" w:sz="0" w:space="0" w:color="auto"/>
                                                    <w:left w:val="none" w:sz="0" w:space="0" w:color="auto"/>
                                                    <w:bottom w:val="none" w:sz="0" w:space="0" w:color="auto"/>
                                                    <w:right w:val="none" w:sz="0" w:space="0" w:color="auto"/>
                                                  </w:divBdr>
                                                  <w:divsChild>
                                                    <w:div w:id="1707442100">
                                                      <w:marLeft w:val="0"/>
                                                      <w:marRight w:val="0"/>
                                                      <w:marTop w:val="0"/>
                                                      <w:marBottom w:val="0"/>
                                                      <w:divBdr>
                                                        <w:top w:val="none" w:sz="0" w:space="0" w:color="auto"/>
                                                        <w:left w:val="none" w:sz="0" w:space="0" w:color="auto"/>
                                                        <w:bottom w:val="none" w:sz="0" w:space="0" w:color="auto"/>
                                                        <w:right w:val="none" w:sz="0" w:space="0" w:color="auto"/>
                                                      </w:divBdr>
                                                      <w:divsChild>
                                                        <w:div w:id="1140612766">
                                                          <w:marLeft w:val="0"/>
                                                          <w:marRight w:val="0"/>
                                                          <w:marTop w:val="0"/>
                                                          <w:marBottom w:val="0"/>
                                                          <w:divBdr>
                                                            <w:top w:val="none" w:sz="0" w:space="0" w:color="auto"/>
                                                            <w:left w:val="none" w:sz="0" w:space="0" w:color="auto"/>
                                                            <w:bottom w:val="none" w:sz="0" w:space="0" w:color="auto"/>
                                                            <w:right w:val="none" w:sz="0" w:space="0" w:color="auto"/>
                                                          </w:divBdr>
                                                          <w:divsChild>
                                                            <w:div w:id="190028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2828">
                                                  <w:marLeft w:val="0"/>
                                                  <w:marRight w:val="0"/>
                                                  <w:marTop w:val="0"/>
                                                  <w:marBottom w:val="240"/>
                                                  <w:divBdr>
                                                    <w:top w:val="none" w:sz="0" w:space="0" w:color="auto"/>
                                                    <w:left w:val="none" w:sz="0" w:space="0" w:color="auto"/>
                                                    <w:bottom w:val="none" w:sz="0" w:space="0" w:color="auto"/>
                                                    <w:right w:val="none" w:sz="0" w:space="0" w:color="auto"/>
                                                  </w:divBdr>
                                                  <w:divsChild>
                                                    <w:div w:id="564225558">
                                                      <w:marLeft w:val="0"/>
                                                      <w:marRight w:val="0"/>
                                                      <w:marTop w:val="0"/>
                                                      <w:marBottom w:val="0"/>
                                                      <w:divBdr>
                                                        <w:top w:val="none" w:sz="0" w:space="0" w:color="auto"/>
                                                        <w:left w:val="none" w:sz="0" w:space="0" w:color="auto"/>
                                                        <w:bottom w:val="none" w:sz="0" w:space="0" w:color="auto"/>
                                                        <w:right w:val="none" w:sz="0" w:space="0" w:color="auto"/>
                                                      </w:divBdr>
                                                      <w:divsChild>
                                                        <w:div w:id="6716796">
                                                          <w:marLeft w:val="0"/>
                                                          <w:marRight w:val="0"/>
                                                          <w:marTop w:val="0"/>
                                                          <w:marBottom w:val="0"/>
                                                          <w:divBdr>
                                                            <w:top w:val="none" w:sz="0" w:space="0" w:color="auto"/>
                                                            <w:left w:val="none" w:sz="0" w:space="0" w:color="auto"/>
                                                            <w:bottom w:val="none" w:sz="0" w:space="0" w:color="auto"/>
                                                            <w:right w:val="none" w:sz="0" w:space="0" w:color="auto"/>
                                                          </w:divBdr>
                                                          <w:divsChild>
                                                            <w:div w:id="125758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082095">
                                                  <w:marLeft w:val="0"/>
                                                  <w:marRight w:val="0"/>
                                                  <w:marTop w:val="0"/>
                                                  <w:marBottom w:val="240"/>
                                                  <w:divBdr>
                                                    <w:top w:val="none" w:sz="0" w:space="0" w:color="auto"/>
                                                    <w:left w:val="none" w:sz="0" w:space="0" w:color="auto"/>
                                                    <w:bottom w:val="none" w:sz="0" w:space="0" w:color="auto"/>
                                                    <w:right w:val="none" w:sz="0" w:space="0" w:color="auto"/>
                                                  </w:divBdr>
                                                  <w:divsChild>
                                                    <w:div w:id="715663295">
                                                      <w:marLeft w:val="0"/>
                                                      <w:marRight w:val="0"/>
                                                      <w:marTop w:val="0"/>
                                                      <w:marBottom w:val="0"/>
                                                      <w:divBdr>
                                                        <w:top w:val="none" w:sz="0" w:space="0" w:color="auto"/>
                                                        <w:left w:val="none" w:sz="0" w:space="0" w:color="auto"/>
                                                        <w:bottom w:val="none" w:sz="0" w:space="0" w:color="auto"/>
                                                        <w:right w:val="none" w:sz="0" w:space="0" w:color="auto"/>
                                                      </w:divBdr>
                                                      <w:divsChild>
                                                        <w:div w:id="21262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08428">
                                          <w:marLeft w:val="0"/>
                                          <w:marRight w:val="0"/>
                                          <w:marTop w:val="0"/>
                                          <w:marBottom w:val="0"/>
                                          <w:divBdr>
                                            <w:top w:val="none" w:sz="0" w:space="0" w:color="auto"/>
                                            <w:left w:val="none" w:sz="0" w:space="0" w:color="auto"/>
                                            <w:bottom w:val="none" w:sz="0" w:space="0" w:color="auto"/>
                                            <w:right w:val="none" w:sz="0" w:space="0" w:color="auto"/>
                                          </w:divBdr>
                                          <w:divsChild>
                                            <w:div w:id="735713428">
                                              <w:marLeft w:val="60"/>
                                              <w:marRight w:val="0"/>
                                              <w:marTop w:val="0"/>
                                              <w:marBottom w:val="0"/>
                                              <w:divBdr>
                                                <w:top w:val="none" w:sz="0" w:space="0" w:color="auto"/>
                                                <w:left w:val="none" w:sz="0" w:space="0" w:color="auto"/>
                                                <w:bottom w:val="none" w:sz="0" w:space="0" w:color="auto"/>
                                                <w:right w:val="none" w:sz="0" w:space="0" w:color="auto"/>
                                              </w:divBdr>
                                              <w:divsChild>
                                                <w:div w:id="979261103">
                                                  <w:marLeft w:val="0"/>
                                                  <w:marRight w:val="0"/>
                                                  <w:marTop w:val="0"/>
                                                  <w:marBottom w:val="240"/>
                                                  <w:divBdr>
                                                    <w:top w:val="none" w:sz="0" w:space="0" w:color="auto"/>
                                                    <w:left w:val="none" w:sz="0" w:space="0" w:color="auto"/>
                                                    <w:bottom w:val="none" w:sz="0" w:space="0" w:color="auto"/>
                                                    <w:right w:val="none" w:sz="0" w:space="0" w:color="auto"/>
                                                  </w:divBdr>
                                                  <w:divsChild>
                                                    <w:div w:id="1964384446">
                                                      <w:marLeft w:val="0"/>
                                                      <w:marRight w:val="0"/>
                                                      <w:marTop w:val="0"/>
                                                      <w:marBottom w:val="0"/>
                                                      <w:divBdr>
                                                        <w:top w:val="none" w:sz="0" w:space="0" w:color="auto"/>
                                                        <w:left w:val="none" w:sz="0" w:space="0" w:color="auto"/>
                                                        <w:bottom w:val="none" w:sz="0" w:space="0" w:color="auto"/>
                                                        <w:right w:val="none" w:sz="0" w:space="0" w:color="auto"/>
                                                      </w:divBdr>
                                                      <w:divsChild>
                                                        <w:div w:id="560755329">
                                                          <w:marLeft w:val="0"/>
                                                          <w:marRight w:val="0"/>
                                                          <w:marTop w:val="0"/>
                                                          <w:marBottom w:val="0"/>
                                                          <w:divBdr>
                                                            <w:top w:val="none" w:sz="0" w:space="0" w:color="auto"/>
                                                            <w:left w:val="none" w:sz="0" w:space="0" w:color="auto"/>
                                                            <w:bottom w:val="none" w:sz="0" w:space="0" w:color="auto"/>
                                                            <w:right w:val="none" w:sz="0" w:space="0" w:color="auto"/>
                                                          </w:divBdr>
                                                          <w:divsChild>
                                                            <w:div w:id="39262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6831782">
                              <w:marLeft w:val="0"/>
                              <w:marRight w:val="0"/>
                              <w:marTop w:val="240"/>
                              <w:marBottom w:val="525"/>
                              <w:divBdr>
                                <w:top w:val="none" w:sz="0" w:space="0" w:color="auto"/>
                                <w:left w:val="none" w:sz="0" w:space="0" w:color="auto"/>
                                <w:bottom w:val="none" w:sz="0" w:space="0" w:color="auto"/>
                                <w:right w:val="none" w:sz="0" w:space="0" w:color="auto"/>
                              </w:divBdr>
                              <w:divsChild>
                                <w:div w:id="24310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n.edu.mx/d/a/sip/posgrados/MCDSTurismo/plan_estudio/2014/eje_formativo_de_investigacion/Metodologia_de_la_investigacion.pdf" TargetMode="External"/><Relationship Id="rId13" Type="http://schemas.openxmlformats.org/officeDocument/2006/relationships/hyperlink" Target="http://www.redalyc.org/pdf/447/44740211.pdf" TargetMode="External"/><Relationship Id="rId3" Type="http://schemas.openxmlformats.org/officeDocument/2006/relationships/settings" Target="settings.xml"/><Relationship Id="rId7" Type="http://schemas.openxmlformats.org/officeDocument/2006/relationships/hyperlink" Target="http://www.uan.edu.mx/es/maestria-en-ciencias-para-el-desarrollo-sustentabilidad-y-turismo" TargetMode="External"/><Relationship Id="rId12" Type="http://schemas.openxmlformats.org/officeDocument/2006/relationships/hyperlink" Target="https://revistas.ucm.es/index.php/RCED/article/viewFile/RCED9696120171A/17613"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scielo.org.mx/pdf/sine/n35/n35a5.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dle.rae.es/?id=SX9HJy3" TargetMode="External"/><Relationship Id="rId4" Type="http://schemas.openxmlformats.org/officeDocument/2006/relationships/webSettings" Target="webSettings.xml"/><Relationship Id="rId9" Type="http://schemas.openxmlformats.org/officeDocument/2006/relationships/hyperlink" Target="http://journals.whitingbirch.net/index.php/SWSSR/article/view/533/573" TargetMode="External"/><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2361</Words>
  <Characters>12991</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company</Company>
  <LinksUpToDate>false</LinksUpToDate>
  <CharactersWithSpaces>15322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 Hernández</dc:creator>
  <cp:lastModifiedBy>Gustavo Toledo Andrade</cp:lastModifiedBy>
  <cp:revision>3</cp:revision>
  <dcterms:created xsi:type="dcterms:W3CDTF">2016-10-20T14:06:00Z</dcterms:created>
  <dcterms:modified xsi:type="dcterms:W3CDTF">2016-10-30T00:41:00Z</dcterms:modified>
</cp:coreProperties>
</file>