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AA2" w:rsidRPr="001774C3" w:rsidRDefault="00F82AA2" w:rsidP="001774C3">
      <w:pPr>
        <w:pStyle w:val="APA3"/>
        <w:spacing w:line="276" w:lineRule="auto"/>
        <w:jc w:val="right"/>
        <w:rPr>
          <w:rFonts w:ascii="Calibri" w:hAnsi="Calibri" w:cs="Calibri"/>
          <w:b/>
          <w:i w:val="0"/>
          <w:color w:val="000000"/>
          <w:sz w:val="36"/>
          <w:szCs w:val="36"/>
          <w:lang w:eastAsia="es-MX"/>
        </w:rPr>
      </w:pPr>
      <w:r w:rsidRPr="001774C3">
        <w:rPr>
          <w:rFonts w:ascii="Calibri" w:hAnsi="Calibri" w:cs="Calibri"/>
          <w:b/>
          <w:i w:val="0"/>
          <w:color w:val="000000"/>
          <w:sz w:val="36"/>
          <w:szCs w:val="36"/>
          <w:lang w:eastAsia="es-MX"/>
        </w:rPr>
        <w:t>C</w:t>
      </w:r>
      <w:r w:rsidR="00CF439A" w:rsidRPr="001774C3">
        <w:rPr>
          <w:rFonts w:ascii="Calibri" w:hAnsi="Calibri" w:cs="Calibri"/>
          <w:b/>
          <w:i w:val="0"/>
          <w:color w:val="000000"/>
          <w:sz w:val="36"/>
          <w:szCs w:val="36"/>
          <w:lang w:eastAsia="es-MX"/>
        </w:rPr>
        <w:t>ompromiso organizacional de los trabajadores:</w:t>
      </w:r>
      <w:r w:rsidR="00E94EF9" w:rsidRPr="001774C3">
        <w:rPr>
          <w:rFonts w:ascii="Calibri" w:hAnsi="Calibri" w:cs="Calibri"/>
          <w:b/>
          <w:i w:val="0"/>
          <w:color w:val="000000"/>
          <w:sz w:val="36"/>
          <w:szCs w:val="36"/>
          <w:lang w:eastAsia="es-MX"/>
        </w:rPr>
        <w:t xml:space="preserve"> </w:t>
      </w:r>
    </w:p>
    <w:p w:rsidR="001700E8" w:rsidRPr="001774C3" w:rsidRDefault="00CF439A" w:rsidP="001774C3">
      <w:pPr>
        <w:pStyle w:val="APA3"/>
        <w:spacing w:line="276" w:lineRule="auto"/>
        <w:jc w:val="right"/>
        <w:rPr>
          <w:rFonts w:ascii="Calibri" w:hAnsi="Calibri" w:cs="Calibri"/>
          <w:b/>
          <w:i w:val="0"/>
          <w:color w:val="000000"/>
          <w:sz w:val="36"/>
          <w:szCs w:val="36"/>
          <w:lang w:eastAsia="es-MX"/>
        </w:rPr>
      </w:pPr>
      <w:r w:rsidRPr="001774C3">
        <w:rPr>
          <w:rFonts w:ascii="Calibri" w:hAnsi="Calibri" w:cs="Calibri"/>
          <w:b/>
          <w:i w:val="0"/>
          <w:color w:val="000000"/>
          <w:sz w:val="36"/>
          <w:szCs w:val="36"/>
          <w:lang w:eastAsia="es-MX"/>
        </w:rPr>
        <w:t>estudio de una empresa refresquera ubicada en México</w:t>
      </w:r>
    </w:p>
    <w:p w:rsidR="009A13E1" w:rsidRPr="001774C3" w:rsidRDefault="009A13E1" w:rsidP="001774C3">
      <w:pPr>
        <w:pStyle w:val="APA3"/>
        <w:spacing w:line="276" w:lineRule="auto"/>
        <w:jc w:val="right"/>
        <w:rPr>
          <w:rFonts w:ascii="Calibri" w:hAnsi="Calibri" w:cs="Calibri"/>
          <w:b/>
          <w:i w:val="0"/>
          <w:color w:val="000000"/>
          <w:sz w:val="36"/>
          <w:szCs w:val="36"/>
          <w:lang w:eastAsia="es-MX"/>
        </w:rPr>
      </w:pPr>
    </w:p>
    <w:p w:rsidR="00797E9B" w:rsidRPr="001774C3" w:rsidRDefault="00797E9B" w:rsidP="00177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color w:val="000000"/>
          <w:sz w:val="28"/>
          <w:szCs w:val="36"/>
          <w:lang w:val="es-MX" w:eastAsia="es-MX"/>
        </w:rPr>
      </w:pPr>
      <w:proofErr w:type="spellStart"/>
      <w:r w:rsidRPr="001774C3">
        <w:rPr>
          <w:rFonts w:ascii="Calibri" w:hAnsi="Calibri" w:cs="Calibri"/>
          <w:b/>
          <w:i/>
          <w:color w:val="000000"/>
          <w:sz w:val="28"/>
          <w:szCs w:val="36"/>
          <w:lang w:val="es-MX" w:eastAsia="es-MX"/>
        </w:rPr>
        <w:t>Organizational</w:t>
      </w:r>
      <w:proofErr w:type="spellEnd"/>
      <w:r w:rsidRPr="001774C3">
        <w:rPr>
          <w:rFonts w:ascii="Calibri" w:hAnsi="Calibri" w:cs="Calibri"/>
          <w:b/>
          <w:i/>
          <w:color w:val="000000"/>
          <w:sz w:val="28"/>
          <w:szCs w:val="36"/>
          <w:lang w:val="es-MX" w:eastAsia="es-MX"/>
        </w:rPr>
        <w:t xml:space="preserve"> </w:t>
      </w:r>
      <w:proofErr w:type="spellStart"/>
      <w:r w:rsidRPr="001774C3">
        <w:rPr>
          <w:rFonts w:ascii="Calibri" w:hAnsi="Calibri" w:cs="Calibri"/>
          <w:b/>
          <w:i/>
          <w:color w:val="000000"/>
          <w:sz w:val="28"/>
          <w:szCs w:val="36"/>
          <w:lang w:val="es-MX" w:eastAsia="es-MX"/>
        </w:rPr>
        <w:t>commitment</w:t>
      </w:r>
      <w:proofErr w:type="spellEnd"/>
      <w:r w:rsidRPr="001774C3">
        <w:rPr>
          <w:rFonts w:ascii="Calibri" w:hAnsi="Calibri" w:cs="Calibri"/>
          <w:b/>
          <w:i/>
          <w:color w:val="000000"/>
          <w:sz w:val="28"/>
          <w:szCs w:val="36"/>
          <w:lang w:val="es-MX" w:eastAsia="es-MX"/>
        </w:rPr>
        <w:t xml:space="preserve"> </w:t>
      </w:r>
      <w:proofErr w:type="spellStart"/>
      <w:r w:rsidRPr="001774C3">
        <w:rPr>
          <w:rFonts w:ascii="Calibri" w:hAnsi="Calibri" w:cs="Calibri"/>
          <w:b/>
          <w:i/>
          <w:color w:val="000000"/>
          <w:sz w:val="28"/>
          <w:szCs w:val="36"/>
          <w:lang w:val="es-MX" w:eastAsia="es-MX"/>
        </w:rPr>
        <w:t>of</w:t>
      </w:r>
      <w:proofErr w:type="spellEnd"/>
      <w:r w:rsidRPr="001774C3">
        <w:rPr>
          <w:rFonts w:ascii="Calibri" w:hAnsi="Calibri" w:cs="Calibri"/>
          <w:b/>
          <w:i/>
          <w:color w:val="000000"/>
          <w:sz w:val="28"/>
          <w:szCs w:val="36"/>
          <w:lang w:val="es-MX" w:eastAsia="es-MX"/>
        </w:rPr>
        <w:t xml:space="preserve"> </w:t>
      </w:r>
      <w:proofErr w:type="spellStart"/>
      <w:r w:rsidRPr="001774C3">
        <w:rPr>
          <w:rFonts w:ascii="Calibri" w:hAnsi="Calibri" w:cs="Calibri"/>
          <w:b/>
          <w:i/>
          <w:color w:val="000000"/>
          <w:sz w:val="28"/>
          <w:szCs w:val="36"/>
          <w:lang w:val="es-MX" w:eastAsia="es-MX"/>
        </w:rPr>
        <w:t>workers</w:t>
      </w:r>
      <w:proofErr w:type="spellEnd"/>
      <w:r w:rsidRPr="001774C3">
        <w:rPr>
          <w:rFonts w:ascii="Calibri" w:hAnsi="Calibri" w:cs="Calibri"/>
          <w:b/>
          <w:i/>
          <w:color w:val="000000"/>
          <w:sz w:val="28"/>
          <w:szCs w:val="36"/>
          <w:lang w:val="es-MX" w:eastAsia="es-MX"/>
        </w:rPr>
        <w:t>:</w:t>
      </w:r>
    </w:p>
    <w:p w:rsidR="00797E9B" w:rsidRPr="001774C3" w:rsidRDefault="00770BB7" w:rsidP="001774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color w:val="000000"/>
          <w:sz w:val="28"/>
          <w:szCs w:val="36"/>
          <w:lang w:val="es-MX" w:eastAsia="es-MX"/>
        </w:rPr>
      </w:pPr>
      <w:proofErr w:type="spellStart"/>
      <w:r w:rsidRPr="001774C3">
        <w:rPr>
          <w:rFonts w:ascii="Calibri" w:hAnsi="Calibri" w:cs="Calibri"/>
          <w:b/>
          <w:i/>
          <w:color w:val="000000"/>
          <w:sz w:val="28"/>
          <w:szCs w:val="36"/>
          <w:lang w:val="es-MX" w:eastAsia="es-MX"/>
        </w:rPr>
        <w:t>Study</w:t>
      </w:r>
      <w:proofErr w:type="spellEnd"/>
      <w:r w:rsidRPr="001774C3">
        <w:rPr>
          <w:rFonts w:ascii="Calibri" w:hAnsi="Calibri" w:cs="Calibri"/>
          <w:b/>
          <w:i/>
          <w:color w:val="000000"/>
          <w:sz w:val="28"/>
          <w:szCs w:val="36"/>
          <w:lang w:val="es-MX" w:eastAsia="es-MX"/>
        </w:rPr>
        <w:t xml:space="preserve"> </w:t>
      </w:r>
      <w:proofErr w:type="spellStart"/>
      <w:r w:rsidRPr="001774C3">
        <w:rPr>
          <w:rFonts w:ascii="Calibri" w:hAnsi="Calibri" w:cs="Calibri"/>
          <w:b/>
          <w:i/>
          <w:color w:val="000000"/>
          <w:sz w:val="28"/>
          <w:szCs w:val="36"/>
          <w:lang w:val="es-MX" w:eastAsia="es-MX"/>
        </w:rPr>
        <w:t>of</w:t>
      </w:r>
      <w:proofErr w:type="spellEnd"/>
      <w:r w:rsidRPr="001774C3">
        <w:rPr>
          <w:rFonts w:ascii="Calibri" w:hAnsi="Calibri" w:cs="Calibri"/>
          <w:b/>
          <w:i/>
          <w:color w:val="000000"/>
          <w:sz w:val="28"/>
          <w:szCs w:val="36"/>
          <w:lang w:val="es-MX" w:eastAsia="es-MX"/>
        </w:rPr>
        <w:t xml:space="preserve"> a </w:t>
      </w:r>
      <w:proofErr w:type="spellStart"/>
      <w:r w:rsidRPr="001774C3">
        <w:rPr>
          <w:rFonts w:ascii="Calibri" w:hAnsi="Calibri" w:cs="Calibri"/>
          <w:b/>
          <w:i/>
          <w:color w:val="000000"/>
          <w:sz w:val="28"/>
          <w:szCs w:val="36"/>
          <w:lang w:val="es-MX" w:eastAsia="es-MX"/>
        </w:rPr>
        <w:t>refreshments</w:t>
      </w:r>
      <w:proofErr w:type="spellEnd"/>
      <w:r w:rsidRPr="001774C3">
        <w:rPr>
          <w:rFonts w:ascii="Calibri" w:hAnsi="Calibri" w:cs="Calibri"/>
          <w:b/>
          <w:i/>
          <w:color w:val="000000"/>
          <w:sz w:val="28"/>
          <w:szCs w:val="36"/>
          <w:lang w:val="es-MX" w:eastAsia="es-MX"/>
        </w:rPr>
        <w:t xml:space="preserve"> </w:t>
      </w:r>
      <w:proofErr w:type="spellStart"/>
      <w:r w:rsidR="00797E9B" w:rsidRPr="001774C3">
        <w:rPr>
          <w:rFonts w:ascii="Calibri" w:hAnsi="Calibri" w:cs="Calibri"/>
          <w:b/>
          <w:i/>
          <w:color w:val="000000"/>
          <w:sz w:val="28"/>
          <w:szCs w:val="36"/>
          <w:lang w:val="es-MX" w:eastAsia="es-MX"/>
        </w:rPr>
        <w:t>company</w:t>
      </w:r>
      <w:proofErr w:type="spellEnd"/>
      <w:r w:rsidR="00797E9B" w:rsidRPr="001774C3">
        <w:rPr>
          <w:rFonts w:ascii="Calibri" w:hAnsi="Calibri" w:cs="Calibri"/>
          <w:b/>
          <w:i/>
          <w:color w:val="000000"/>
          <w:sz w:val="28"/>
          <w:szCs w:val="36"/>
          <w:lang w:val="es-MX" w:eastAsia="es-MX"/>
        </w:rPr>
        <w:t xml:space="preserve"> </w:t>
      </w:r>
      <w:proofErr w:type="spellStart"/>
      <w:r w:rsidR="00797E9B" w:rsidRPr="001774C3">
        <w:rPr>
          <w:rFonts w:ascii="Calibri" w:hAnsi="Calibri" w:cs="Calibri"/>
          <w:b/>
          <w:i/>
          <w:color w:val="000000"/>
          <w:sz w:val="28"/>
          <w:szCs w:val="36"/>
          <w:lang w:val="es-MX" w:eastAsia="es-MX"/>
        </w:rPr>
        <w:t>located</w:t>
      </w:r>
      <w:proofErr w:type="spellEnd"/>
      <w:r w:rsidR="00797E9B" w:rsidRPr="001774C3">
        <w:rPr>
          <w:rFonts w:ascii="Calibri" w:hAnsi="Calibri" w:cs="Calibri"/>
          <w:b/>
          <w:i/>
          <w:color w:val="000000"/>
          <w:sz w:val="28"/>
          <w:szCs w:val="36"/>
          <w:lang w:val="es-MX" w:eastAsia="es-MX"/>
        </w:rPr>
        <w:t xml:space="preserve"> in </w:t>
      </w:r>
      <w:proofErr w:type="spellStart"/>
      <w:r w:rsidR="00797E9B" w:rsidRPr="001774C3">
        <w:rPr>
          <w:rFonts w:ascii="Calibri" w:hAnsi="Calibri" w:cs="Calibri"/>
          <w:b/>
          <w:i/>
          <w:color w:val="000000"/>
          <w:sz w:val="28"/>
          <w:szCs w:val="36"/>
          <w:lang w:val="es-MX" w:eastAsia="es-MX"/>
        </w:rPr>
        <w:t>Mexico</w:t>
      </w:r>
      <w:proofErr w:type="spellEnd"/>
    </w:p>
    <w:p w:rsidR="00797E9B" w:rsidRPr="004443C7" w:rsidRDefault="00797E9B" w:rsidP="00770BB7">
      <w:pPr>
        <w:pStyle w:val="APA3"/>
        <w:spacing w:line="240" w:lineRule="auto"/>
        <w:rPr>
          <w:rFonts w:ascii="Arial" w:hAnsi="Arial" w:cs="Arial"/>
          <w:i w:val="0"/>
        </w:rPr>
      </w:pPr>
    </w:p>
    <w:p w:rsidR="001700E8" w:rsidRPr="004443C7" w:rsidRDefault="00A61011" w:rsidP="00770BB7">
      <w:pPr>
        <w:pStyle w:val="APA3"/>
        <w:spacing w:line="240" w:lineRule="auto"/>
        <w:jc w:val="right"/>
        <w:rPr>
          <w:rFonts w:ascii="Arial" w:hAnsi="Arial" w:cs="Arial"/>
          <w:b/>
          <w:i w:val="0"/>
        </w:rPr>
      </w:pPr>
      <w:r w:rsidRPr="001774C3">
        <w:rPr>
          <w:rFonts w:ascii="Calibri" w:eastAsia="Calibri" w:hAnsi="Calibri" w:cs="Calibri"/>
          <w:b/>
          <w:i w:val="0"/>
          <w:lang w:val="es-ES" w:eastAsia="en-US"/>
        </w:rPr>
        <w:t>Roger Manuel Patrón-</w:t>
      </w:r>
      <w:r w:rsidR="001700E8" w:rsidRPr="001774C3">
        <w:rPr>
          <w:rFonts w:ascii="Calibri" w:eastAsia="Calibri" w:hAnsi="Calibri" w:cs="Calibri"/>
          <w:b/>
          <w:i w:val="0"/>
          <w:lang w:val="es-ES" w:eastAsia="en-US"/>
        </w:rPr>
        <w:t>Cortés</w:t>
      </w:r>
    </w:p>
    <w:p w:rsidR="001700E8" w:rsidRPr="001774C3" w:rsidRDefault="001700E8" w:rsidP="00770BB7">
      <w:pPr>
        <w:pStyle w:val="APA3"/>
        <w:spacing w:line="240" w:lineRule="auto"/>
        <w:jc w:val="right"/>
        <w:rPr>
          <w:rFonts w:ascii="Calibri" w:eastAsia="Calibri" w:hAnsi="Calibri" w:cs="Calibri"/>
          <w:i w:val="0"/>
          <w:lang w:val="es-ES_tradnl" w:eastAsia="es-MX"/>
        </w:rPr>
      </w:pPr>
      <w:r w:rsidRPr="001774C3">
        <w:rPr>
          <w:rFonts w:ascii="Calibri" w:eastAsia="Calibri" w:hAnsi="Calibri" w:cs="Calibri"/>
          <w:i w:val="0"/>
          <w:lang w:val="es-ES_tradnl" w:eastAsia="es-MX"/>
        </w:rPr>
        <w:t>Universidad Autónoma de Campeche</w:t>
      </w:r>
      <w:r w:rsidR="001774C3" w:rsidRPr="001774C3">
        <w:rPr>
          <w:rFonts w:ascii="Calibri" w:eastAsia="Calibri" w:hAnsi="Calibri" w:cs="Calibri"/>
          <w:i w:val="0"/>
          <w:lang w:val="es-ES_tradnl" w:eastAsia="es-MX"/>
        </w:rPr>
        <w:t>, México</w:t>
      </w:r>
    </w:p>
    <w:p w:rsidR="001700E8" w:rsidRPr="001774C3" w:rsidRDefault="001700E8" w:rsidP="00770BB7">
      <w:pPr>
        <w:pStyle w:val="APA3"/>
        <w:spacing w:line="240" w:lineRule="auto"/>
        <w:jc w:val="right"/>
        <w:rPr>
          <w:rStyle w:val="Hipervnculo"/>
          <w:rFonts w:ascii="Calibri" w:eastAsia="Calibri" w:hAnsi="Calibri" w:cs="Calibri"/>
          <w:i w:val="0"/>
          <w:color w:val="FF0000"/>
          <w:kern w:val="1"/>
          <w:szCs w:val="22"/>
          <w:u w:val="none"/>
          <w:lang w:eastAsia="zh-CN" w:bidi="hi-IN"/>
        </w:rPr>
      </w:pPr>
      <w:r w:rsidRPr="001774C3">
        <w:rPr>
          <w:rStyle w:val="Hipervnculo"/>
          <w:rFonts w:ascii="Calibri" w:eastAsia="Calibri" w:hAnsi="Calibri" w:cs="Calibri"/>
          <w:i w:val="0"/>
          <w:color w:val="FF0000"/>
          <w:kern w:val="1"/>
          <w:szCs w:val="22"/>
          <w:u w:val="none"/>
          <w:lang w:eastAsia="zh-CN" w:bidi="hi-IN"/>
        </w:rPr>
        <w:t>roger_patron_cortes@hotmail.com</w:t>
      </w:r>
    </w:p>
    <w:p w:rsidR="001700E8" w:rsidRPr="004443C7" w:rsidRDefault="001700E8" w:rsidP="00770BB7">
      <w:pPr>
        <w:pStyle w:val="APA3"/>
        <w:spacing w:line="240" w:lineRule="auto"/>
        <w:jc w:val="right"/>
        <w:rPr>
          <w:rFonts w:ascii="Arial" w:hAnsi="Arial" w:cs="Arial"/>
          <w:i w:val="0"/>
        </w:rPr>
      </w:pPr>
    </w:p>
    <w:p w:rsidR="001700E8" w:rsidRPr="004443C7" w:rsidRDefault="001700E8" w:rsidP="00770BB7">
      <w:pPr>
        <w:pStyle w:val="APA3"/>
        <w:spacing w:line="240" w:lineRule="auto"/>
        <w:jc w:val="right"/>
        <w:rPr>
          <w:rFonts w:ascii="Arial" w:hAnsi="Arial" w:cs="Arial"/>
          <w:b/>
          <w:i w:val="0"/>
        </w:rPr>
      </w:pPr>
      <w:r w:rsidRPr="001774C3">
        <w:rPr>
          <w:rFonts w:ascii="Calibri" w:eastAsia="Calibri" w:hAnsi="Calibri" w:cs="Calibri"/>
          <w:b/>
          <w:i w:val="0"/>
          <w:lang w:val="es-ES" w:eastAsia="en-US"/>
        </w:rPr>
        <w:t>Carlos Alberto Pérez Canul</w:t>
      </w:r>
    </w:p>
    <w:p w:rsidR="001774C3" w:rsidRPr="001774C3" w:rsidRDefault="001774C3" w:rsidP="001774C3">
      <w:pPr>
        <w:pStyle w:val="APA3"/>
        <w:spacing w:line="240" w:lineRule="auto"/>
        <w:jc w:val="right"/>
        <w:rPr>
          <w:rFonts w:ascii="Calibri" w:eastAsia="Calibri" w:hAnsi="Calibri" w:cs="Calibri"/>
          <w:i w:val="0"/>
          <w:lang w:val="es-ES_tradnl" w:eastAsia="es-MX"/>
        </w:rPr>
      </w:pPr>
      <w:r w:rsidRPr="001774C3">
        <w:rPr>
          <w:rFonts w:ascii="Calibri" w:eastAsia="Calibri" w:hAnsi="Calibri" w:cs="Calibri"/>
          <w:i w:val="0"/>
          <w:lang w:val="es-ES_tradnl" w:eastAsia="es-MX"/>
        </w:rPr>
        <w:t>Universidad Autónoma de Campeche, México</w:t>
      </w:r>
    </w:p>
    <w:p w:rsidR="001700E8" w:rsidRPr="001774C3" w:rsidRDefault="001700E8" w:rsidP="00770BB7">
      <w:pPr>
        <w:pStyle w:val="APA3"/>
        <w:spacing w:line="240" w:lineRule="auto"/>
        <w:jc w:val="right"/>
        <w:rPr>
          <w:rStyle w:val="Hipervnculo"/>
          <w:rFonts w:ascii="Calibri" w:eastAsia="Calibri" w:hAnsi="Calibri" w:cs="Calibri"/>
          <w:i w:val="0"/>
          <w:color w:val="FF0000"/>
          <w:kern w:val="1"/>
          <w:szCs w:val="22"/>
          <w:u w:val="none"/>
          <w:lang w:eastAsia="zh-CN" w:bidi="hi-IN"/>
        </w:rPr>
      </w:pPr>
      <w:r w:rsidRPr="001774C3">
        <w:rPr>
          <w:rStyle w:val="Hipervnculo"/>
          <w:rFonts w:ascii="Calibri" w:eastAsia="Calibri" w:hAnsi="Calibri" w:cs="Calibri"/>
          <w:i w:val="0"/>
          <w:color w:val="FF0000"/>
          <w:kern w:val="1"/>
          <w:szCs w:val="22"/>
          <w:u w:val="none"/>
          <w:lang w:eastAsia="zh-CN" w:bidi="hi-IN"/>
        </w:rPr>
        <w:t>cperezxx@hotmail.com</w:t>
      </w:r>
    </w:p>
    <w:p w:rsidR="001700E8" w:rsidRPr="004443C7" w:rsidRDefault="001700E8" w:rsidP="00770BB7">
      <w:pPr>
        <w:pStyle w:val="APA3"/>
        <w:spacing w:line="240" w:lineRule="auto"/>
        <w:jc w:val="right"/>
        <w:rPr>
          <w:rFonts w:ascii="Arial" w:hAnsi="Arial" w:cs="Arial"/>
          <w:i w:val="0"/>
        </w:rPr>
      </w:pPr>
    </w:p>
    <w:p w:rsidR="008C048A" w:rsidRPr="00FC329E" w:rsidRDefault="008C048A" w:rsidP="00770BB7">
      <w:pPr>
        <w:pStyle w:val="APA1"/>
        <w:spacing w:before="0" w:after="0" w:line="240" w:lineRule="auto"/>
        <w:jc w:val="left"/>
        <w:rPr>
          <w:rFonts w:ascii="Arial" w:hAnsi="Arial"/>
          <w:b/>
          <w:bCs w:val="0"/>
        </w:rPr>
      </w:pPr>
      <w:r w:rsidRPr="00FC329E">
        <w:rPr>
          <w:rFonts w:ascii="Arial" w:hAnsi="Arial"/>
          <w:b/>
          <w:bCs w:val="0"/>
        </w:rPr>
        <w:t>Resumen</w:t>
      </w:r>
    </w:p>
    <w:p w:rsidR="0039775E" w:rsidRPr="004443C7" w:rsidRDefault="0039775E" w:rsidP="00770BB7">
      <w:pPr>
        <w:pStyle w:val="APA3"/>
        <w:spacing w:line="240" w:lineRule="auto"/>
        <w:jc w:val="both"/>
        <w:rPr>
          <w:rFonts w:ascii="Arial" w:hAnsi="Arial" w:cs="Arial"/>
          <w:i w:val="0"/>
          <w:u w:val="single"/>
        </w:rPr>
      </w:pPr>
    </w:p>
    <w:p w:rsidR="005D44E7" w:rsidRPr="001774C3" w:rsidRDefault="00B24461" w:rsidP="001774C3">
      <w:pPr>
        <w:spacing w:line="360" w:lineRule="auto"/>
        <w:jc w:val="both"/>
      </w:pPr>
      <w:r w:rsidRPr="001774C3">
        <w:t xml:space="preserve">Esta investigación tiene como objetivo determinar el grado de compromiso organizacional de los trabajadores de una empresa </w:t>
      </w:r>
      <w:r w:rsidR="00FA2E88" w:rsidRPr="001774C3">
        <w:t>refresquera</w:t>
      </w:r>
      <w:r w:rsidRPr="001774C3">
        <w:t xml:space="preserve"> ubicada en el sureste de México. </w:t>
      </w:r>
      <w:r w:rsidR="00FA2E88" w:rsidRPr="001774C3">
        <w:t>Este estudio es exploratorio, descriptivo y de corte cua</w:t>
      </w:r>
      <w:r w:rsidR="00A61011" w:rsidRPr="001774C3">
        <w:t>ntitativo.</w:t>
      </w:r>
      <w:r w:rsidR="00FA2E88" w:rsidRPr="001774C3">
        <w:t xml:space="preserve"> Los resultados indican que el personal no tiene definido su compromiso, debido a que </w:t>
      </w:r>
      <w:r w:rsidR="005D44E7" w:rsidRPr="001774C3">
        <w:t>le</w:t>
      </w:r>
      <w:r w:rsidR="00FA2E88" w:rsidRPr="001774C3">
        <w:t xml:space="preserve"> falta </w:t>
      </w:r>
      <w:r w:rsidR="005D44E7" w:rsidRPr="001774C3">
        <w:t>participación</w:t>
      </w:r>
      <w:r w:rsidR="00FA2E88" w:rsidRPr="001774C3">
        <w:t>,</w:t>
      </w:r>
      <w:r w:rsidR="005D44E7" w:rsidRPr="001774C3">
        <w:t xml:space="preserve"> </w:t>
      </w:r>
      <w:r w:rsidR="00FA2E88" w:rsidRPr="001774C3">
        <w:t>identificación</w:t>
      </w:r>
      <w:r w:rsidR="00A61011" w:rsidRPr="001774C3">
        <w:t xml:space="preserve"> y lealtad. </w:t>
      </w:r>
      <w:r w:rsidR="005D44E7" w:rsidRPr="001774C3">
        <w:t>Además</w:t>
      </w:r>
      <w:r w:rsidR="00A61011" w:rsidRPr="001774C3">
        <w:t>,</w:t>
      </w:r>
      <w:r w:rsidR="005D44E7" w:rsidRPr="001774C3">
        <w:t xml:space="preserve"> el personal muestra</w:t>
      </w:r>
      <w:r w:rsidR="00FA2E88" w:rsidRPr="001774C3">
        <w:t xml:space="preserve"> un med</w:t>
      </w:r>
      <w:r w:rsidR="005D44E7" w:rsidRPr="001774C3">
        <w:t>iano sentido de pertenencia.</w:t>
      </w:r>
      <w:r w:rsidR="00FA2E88" w:rsidRPr="001774C3">
        <w:t xml:space="preserve"> </w:t>
      </w:r>
      <w:r w:rsidR="007A6BA4" w:rsidRPr="001774C3">
        <w:t>S</w:t>
      </w:r>
      <w:r w:rsidR="005D44E7" w:rsidRPr="001774C3">
        <w:t>e sugiere la creación de un programa estratégico de partici</w:t>
      </w:r>
      <w:r w:rsidR="007A6BA4" w:rsidRPr="001774C3">
        <w:t xml:space="preserve">pación </w:t>
      </w:r>
      <w:r w:rsidR="00A61011" w:rsidRPr="001774C3">
        <w:t xml:space="preserve">donde </w:t>
      </w:r>
      <w:r w:rsidR="005D44E7" w:rsidRPr="001774C3">
        <w:t xml:space="preserve">el personal se sienta orgulloso e incrementen su compromiso. </w:t>
      </w:r>
      <w:r w:rsidR="007A6BA4" w:rsidRPr="001774C3">
        <w:t>S</w:t>
      </w:r>
      <w:r w:rsidR="005D44E7" w:rsidRPr="001774C3">
        <w:t xml:space="preserve">e </w:t>
      </w:r>
      <w:r w:rsidR="00583170" w:rsidRPr="001774C3">
        <w:t xml:space="preserve">hace necesario </w:t>
      </w:r>
      <w:r w:rsidR="005D44E7" w:rsidRPr="001774C3">
        <w:t xml:space="preserve">la implementación de un programa de estímulos basado en el desempeño, con la finalidad de incrementar la productividad y </w:t>
      </w:r>
      <w:r w:rsidR="00583170" w:rsidRPr="001774C3">
        <w:t xml:space="preserve">el </w:t>
      </w:r>
      <w:r w:rsidR="005D44E7" w:rsidRPr="001774C3">
        <w:t>desarrollo de la empresa. Adicionalmente, se</w:t>
      </w:r>
      <w:r w:rsidR="00583170" w:rsidRPr="001774C3">
        <w:t xml:space="preserve"> propone </w:t>
      </w:r>
      <w:r w:rsidR="005D44E7" w:rsidRPr="001774C3">
        <w:t xml:space="preserve">que </w:t>
      </w:r>
      <w:r w:rsidR="00583170" w:rsidRPr="001774C3">
        <w:t xml:space="preserve">los directivos </w:t>
      </w:r>
      <w:r w:rsidR="005D44E7" w:rsidRPr="001774C3">
        <w:t>establezca</w:t>
      </w:r>
      <w:r w:rsidR="00A61011" w:rsidRPr="001774C3">
        <w:t>n</w:t>
      </w:r>
      <w:r w:rsidR="007A6BA4" w:rsidRPr="001774C3">
        <w:t xml:space="preserve"> </w:t>
      </w:r>
      <w:r w:rsidR="005D44E7" w:rsidRPr="001774C3">
        <w:t>mayor comunicación y atención al personal desde el punto de vista del factor humano, ya que los trabajadores consideran su trabajo como algo muy valioso y por el cual están dispuestos a comprometerse</w:t>
      </w:r>
      <w:r w:rsidR="00A61011" w:rsidRPr="001774C3">
        <w:t>.</w:t>
      </w:r>
      <w:r w:rsidR="005D44E7" w:rsidRPr="001774C3">
        <w:t xml:space="preserve"> </w:t>
      </w:r>
    </w:p>
    <w:p w:rsidR="00FA3A4E" w:rsidRDefault="00FA3A4E" w:rsidP="004443C7">
      <w:pPr>
        <w:spacing w:line="360" w:lineRule="auto"/>
        <w:jc w:val="both"/>
        <w:rPr>
          <w:rFonts w:ascii="Arial" w:hAnsi="Arial" w:cs="Arial"/>
          <w:lang w:val="es-ES_tradnl"/>
        </w:rPr>
      </w:pPr>
      <w:r w:rsidRPr="001774C3">
        <w:rPr>
          <w:rFonts w:ascii="Arial" w:hAnsi="Arial" w:cs="Arial"/>
          <w:b/>
          <w:lang w:val="es-ES_tradnl"/>
        </w:rPr>
        <w:t>Palabras clave:</w:t>
      </w:r>
      <w:r w:rsidR="00770BB7">
        <w:rPr>
          <w:rFonts w:ascii="Arial" w:hAnsi="Arial" w:cs="Arial"/>
          <w:lang w:val="es-ES_tradnl"/>
        </w:rPr>
        <w:t xml:space="preserve"> </w:t>
      </w:r>
      <w:r w:rsidR="0070186E" w:rsidRPr="001774C3">
        <w:t>Compromiso laboral</w:t>
      </w:r>
      <w:r w:rsidR="00823F00" w:rsidRPr="001774C3">
        <w:t xml:space="preserve">, </w:t>
      </w:r>
      <w:r w:rsidR="0070186E" w:rsidRPr="001774C3">
        <w:t>empresas refresqueras, cultura de participación</w:t>
      </w:r>
      <w:r w:rsidR="002C1764" w:rsidRPr="001774C3">
        <w:t>.</w:t>
      </w:r>
      <w:r w:rsidRPr="001774C3">
        <w:t xml:space="preserve"> </w:t>
      </w:r>
    </w:p>
    <w:p w:rsidR="00677C5D" w:rsidRDefault="00677C5D" w:rsidP="004443C7">
      <w:pPr>
        <w:spacing w:line="360" w:lineRule="auto"/>
        <w:jc w:val="both"/>
        <w:rPr>
          <w:rFonts w:ascii="Arial" w:hAnsi="Arial" w:cs="Arial"/>
          <w:lang w:val="es-ES_tradnl"/>
        </w:rPr>
      </w:pPr>
    </w:p>
    <w:p w:rsidR="00677C5D" w:rsidRPr="00677C5D" w:rsidRDefault="00677C5D" w:rsidP="004443C7">
      <w:pPr>
        <w:spacing w:line="360" w:lineRule="auto"/>
        <w:jc w:val="both"/>
        <w:rPr>
          <w:rFonts w:ascii="Arial" w:hAnsi="Arial" w:cs="Arial"/>
          <w:b/>
          <w:lang w:val="es-ES_tradnl"/>
        </w:rPr>
      </w:pPr>
      <w:proofErr w:type="spellStart"/>
      <w:r w:rsidRPr="00677C5D">
        <w:rPr>
          <w:rFonts w:ascii="Arial" w:hAnsi="Arial" w:cs="Arial"/>
          <w:b/>
          <w:lang w:val="es-ES_tradnl"/>
        </w:rPr>
        <w:t>Abstract</w:t>
      </w:r>
      <w:proofErr w:type="spellEnd"/>
    </w:p>
    <w:p w:rsidR="00B53FBD" w:rsidRPr="001774C3" w:rsidRDefault="00770BB7" w:rsidP="001774C3">
      <w:pPr>
        <w:spacing w:line="360" w:lineRule="auto"/>
        <w:jc w:val="both"/>
        <w:rPr>
          <w:lang w:val="es-MX"/>
        </w:rPr>
      </w:pPr>
      <w:proofErr w:type="spellStart"/>
      <w:r w:rsidRPr="001774C3">
        <w:rPr>
          <w:lang w:val="es-MX"/>
        </w:rPr>
        <w:t>This</w:t>
      </w:r>
      <w:proofErr w:type="spellEnd"/>
      <w:r w:rsidRPr="001774C3">
        <w:rPr>
          <w:lang w:val="es-MX"/>
        </w:rPr>
        <w:t xml:space="preserve"> </w:t>
      </w:r>
      <w:proofErr w:type="spellStart"/>
      <w:r w:rsidRPr="001774C3">
        <w:rPr>
          <w:lang w:val="es-MX"/>
        </w:rPr>
        <w:t>research</w:t>
      </w:r>
      <w:proofErr w:type="spellEnd"/>
      <w:r w:rsidRPr="001774C3">
        <w:rPr>
          <w:lang w:val="es-MX"/>
        </w:rPr>
        <w:t xml:space="preserve"> </w:t>
      </w:r>
      <w:proofErr w:type="spellStart"/>
      <w:r w:rsidRPr="001774C3">
        <w:rPr>
          <w:lang w:val="es-MX"/>
        </w:rPr>
        <w:t>aims</w:t>
      </w:r>
      <w:proofErr w:type="spellEnd"/>
      <w:r w:rsidRPr="001774C3">
        <w:rPr>
          <w:lang w:val="es-MX"/>
        </w:rPr>
        <w:t xml:space="preserve"> </w:t>
      </w:r>
      <w:proofErr w:type="spellStart"/>
      <w:r w:rsidRPr="001774C3">
        <w:rPr>
          <w:lang w:val="es-MX"/>
        </w:rPr>
        <w:t>to</w:t>
      </w:r>
      <w:proofErr w:type="spellEnd"/>
      <w:r w:rsidRPr="001774C3">
        <w:rPr>
          <w:lang w:val="es-MX"/>
        </w:rPr>
        <w:t xml:space="preserve"> determine </w:t>
      </w:r>
      <w:proofErr w:type="spellStart"/>
      <w:r w:rsidRPr="001774C3">
        <w:rPr>
          <w:lang w:val="es-MX"/>
        </w:rPr>
        <w:t>the</w:t>
      </w:r>
      <w:proofErr w:type="spellEnd"/>
      <w:r w:rsidRPr="001774C3">
        <w:rPr>
          <w:lang w:val="es-MX"/>
        </w:rPr>
        <w:t xml:space="preserve"> </w:t>
      </w:r>
      <w:proofErr w:type="spellStart"/>
      <w:r w:rsidRPr="001774C3">
        <w:rPr>
          <w:lang w:val="es-MX"/>
        </w:rPr>
        <w:t>degree</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organizational</w:t>
      </w:r>
      <w:proofErr w:type="spellEnd"/>
      <w:r w:rsidRPr="001774C3">
        <w:rPr>
          <w:lang w:val="es-MX"/>
        </w:rPr>
        <w:t xml:space="preserve"> </w:t>
      </w:r>
      <w:proofErr w:type="spellStart"/>
      <w:r w:rsidRPr="001774C3">
        <w:rPr>
          <w:lang w:val="es-MX"/>
        </w:rPr>
        <w:t>commitment</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the</w:t>
      </w:r>
      <w:proofErr w:type="spellEnd"/>
      <w:r w:rsidRPr="001774C3">
        <w:rPr>
          <w:lang w:val="es-MX"/>
        </w:rPr>
        <w:t xml:space="preserve"> </w:t>
      </w:r>
      <w:proofErr w:type="spellStart"/>
      <w:r w:rsidRPr="001774C3">
        <w:rPr>
          <w:lang w:val="es-MX"/>
        </w:rPr>
        <w:t>workers</w:t>
      </w:r>
      <w:proofErr w:type="spellEnd"/>
      <w:r w:rsidRPr="001774C3">
        <w:rPr>
          <w:lang w:val="es-MX"/>
        </w:rPr>
        <w:t xml:space="preserve"> </w:t>
      </w:r>
      <w:proofErr w:type="spellStart"/>
      <w:r w:rsidRPr="001774C3">
        <w:rPr>
          <w:lang w:val="es-MX"/>
        </w:rPr>
        <w:t>of</w:t>
      </w:r>
      <w:proofErr w:type="spellEnd"/>
      <w:r w:rsidRPr="001774C3">
        <w:rPr>
          <w:lang w:val="es-MX"/>
        </w:rPr>
        <w:t xml:space="preserve"> a </w:t>
      </w:r>
      <w:proofErr w:type="spellStart"/>
      <w:r w:rsidRPr="001774C3">
        <w:rPr>
          <w:lang w:val="es-MX"/>
        </w:rPr>
        <w:t>refreshments</w:t>
      </w:r>
      <w:proofErr w:type="spellEnd"/>
      <w:r w:rsidRPr="001774C3">
        <w:rPr>
          <w:lang w:val="es-MX"/>
        </w:rPr>
        <w:t xml:space="preserve"> </w:t>
      </w:r>
      <w:proofErr w:type="spellStart"/>
      <w:r w:rsidRPr="001774C3">
        <w:rPr>
          <w:lang w:val="es-MX"/>
        </w:rPr>
        <w:t>company</w:t>
      </w:r>
      <w:proofErr w:type="spellEnd"/>
      <w:r w:rsidRPr="001774C3">
        <w:rPr>
          <w:lang w:val="es-MX"/>
        </w:rPr>
        <w:t xml:space="preserve"> </w:t>
      </w:r>
      <w:proofErr w:type="spellStart"/>
      <w:r w:rsidRPr="001774C3">
        <w:rPr>
          <w:lang w:val="es-MX"/>
        </w:rPr>
        <w:t>located</w:t>
      </w:r>
      <w:proofErr w:type="spellEnd"/>
      <w:r w:rsidRPr="001774C3">
        <w:rPr>
          <w:lang w:val="es-MX"/>
        </w:rPr>
        <w:t xml:space="preserve"> in </w:t>
      </w:r>
      <w:proofErr w:type="spellStart"/>
      <w:r w:rsidRPr="001774C3">
        <w:rPr>
          <w:lang w:val="es-MX"/>
        </w:rPr>
        <w:t>the</w:t>
      </w:r>
      <w:proofErr w:type="spellEnd"/>
      <w:r w:rsidRPr="001774C3">
        <w:rPr>
          <w:lang w:val="es-MX"/>
        </w:rPr>
        <w:t xml:space="preserve"> </w:t>
      </w:r>
      <w:proofErr w:type="spellStart"/>
      <w:r w:rsidRPr="001774C3">
        <w:rPr>
          <w:lang w:val="es-MX"/>
        </w:rPr>
        <w:t>southeast</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Mexico</w:t>
      </w:r>
      <w:proofErr w:type="spellEnd"/>
      <w:r w:rsidRPr="001774C3">
        <w:rPr>
          <w:lang w:val="es-MX"/>
        </w:rPr>
        <w:t xml:space="preserve">. </w:t>
      </w:r>
      <w:proofErr w:type="spellStart"/>
      <w:r w:rsidRPr="001774C3">
        <w:rPr>
          <w:lang w:val="es-MX"/>
        </w:rPr>
        <w:t>This</w:t>
      </w:r>
      <w:proofErr w:type="spellEnd"/>
      <w:r w:rsidRPr="001774C3">
        <w:rPr>
          <w:lang w:val="es-MX"/>
        </w:rPr>
        <w:t xml:space="preserve"> </w:t>
      </w:r>
      <w:proofErr w:type="spellStart"/>
      <w:r w:rsidRPr="001774C3">
        <w:rPr>
          <w:lang w:val="es-MX"/>
        </w:rPr>
        <w:t>study</w:t>
      </w:r>
      <w:proofErr w:type="spellEnd"/>
      <w:r w:rsidRPr="001774C3">
        <w:rPr>
          <w:lang w:val="es-MX"/>
        </w:rPr>
        <w:t xml:space="preserve"> </w:t>
      </w:r>
      <w:proofErr w:type="spellStart"/>
      <w:r w:rsidRPr="001774C3">
        <w:rPr>
          <w:lang w:val="es-MX"/>
        </w:rPr>
        <w:t>is</w:t>
      </w:r>
      <w:proofErr w:type="spellEnd"/>
      <w:r w:rsidRPr="001774C3">
        <w:rPr>
          <w:lang w:val="es-MX"/>
        </w:rPr>
        <w:t xml:space="preserve"> </w:t>
      </w:r>
      <w:proofErr w:type="spellStart"/>
      <w:r w:rsidRPr="001774C3">
        <w:rPr>
          <w:lang w:val="es-MX"/>
        </w:rPr>
        <w:t>exploratory</w:t>
      </w:r>
      <w:proofErr w:type="spellEnd"/>
      <w:r w:rsidRPr="001774C3">
        <w:rPr>
          <w:lang w:val="es-MX"/>
        </w:rPr>
        <w:t xml:space="preserve">, </w:t>
      </w:r>
      <w:proofErr w:type="spellStart"/>
      <w:r w:rsidRPr="001774C3">
        <w:rPr>
          <w:lang w:val="es-MX"/>
        </w:rPr>
        <w:t>descriptive</w:t>
      </w:r>
      <w:proofErr w:type="spellEnd"/>
      <w:r w:rsidRPr="001774C3">
        <w:rPr>
          <w:lang w:val="es-MX"/>
        </w:rPr>
        <w:t xml:space="preserve"> and </w:t>
      </w:r>
      <w:proofErr w:type="spellStart"/>
      <w:r w:rsidRPr="001774C3">
        <w:rPr>
          <w:lang w:val="es-MX"/>
        </w:rPr>
        <w:t>quantitative</w:t>
      </w:r>
      <w:proofErr w:type="spellEnd"/>
      <w:r w:rsidRPr="001774C3">
        <w:rPr>
          <w:lang w:val="es-MX"/>
        </w:rPr>
        <w:t xml:space="preserve">. </w:t>
      </w:r>
      <w:proofErr w:type="spellStart"/>
      <w:r w:rsidRPr="001774C3">
        <w:rPr>
          <w:lang w:val="es-MX"/>
        </w:rPr>
        <w:t>The</w:t>
      </w:r>
      <w:proofErr w:type="spellEnd"/>
      <w:r w:rsidRPr="001774C3">
        <w:rPr>
          <w:lang w:val="es-MX"/>
        </w:rPr>
        <w:t xml:space="preserve"> </w:t>
      </w:r>
      <w:proofErr w:type="spellStart"/>
      <w:r w:rsidRPr="001774C3">
        <w:rPr>
          <w:lang w:val="es-MX"/>
        </w:rPr>
        <w:t>results</w:t>
      </w:r>
      <w:proofErr w:type="spellEnd"/>
      <w:r w:rsidRPr="001774C3">
        <w:rPr>
          <w:lang w:val="es-MX"/>
        </w:rPr>
        <w:t xml:space="preserve"> </w:t>
      </w:r>
      <w:proofErr w:type="spellStart"/>
      <w:r w:rsidRPr="001774C3">
        <w:rPr>
          <w:lang w:val="es-MX"/>
        </w:rPr>
        <w:t>indicate</w:t>
      </w:r>
      <w:proofErr w:type="spellEnd"/>
      <w:r w:rsidRPr="001774C3">
        <w:rPr>
          <w:lang w:val="es-MX"/>
        </w:rPr>
        <w:t xml:space="preserve"> </w:t>
      </w:r>
      <w:proofErr w:type="spellStart"/>
      <w:r w:rsidRPr="001774C3">
        <w:rPr>
          <w:lang w:val="es-MX"/>
        </w:rPr>
        <w:t>that</w:t>
      </w:r>
      <w:proofErr w:type="spellEnd"/>
      <w:r w:rsidRPr="001774C3">
        <w:rPr>
          <w:lang w:val="es-MX"/>
        </w:rPr>
        <w:t xml:space="preserve"> </w:t>
      </w:r>
      <w:proofErr w:type="spellStart"/>
      <w:r w:rsidRPr="001774C3">
        <w:rPr>
          <w:lang w:val="es-MX"/>
        </w:rPr>
        <w:t>the</w:t>
      </w:r>
      <w:proofErr w:type="spellEnd"/>
      <w:r w:rsidRPr="001774C3">
        <w:rPr>
          <w:lang w:val="es-MX"/>
        </w:rPr>
        <w:t xml:space="preserve"> staff has </w:t>
      </w:r>
      <w:proofErr w:type="spellStart"/>
      <w:r w:rsidRPr="001774C3">
        <w:rPr>
          <w:lang w:val="es-MX"/>
        </w:rPr>
        <w:t>not</w:t>
      </w:r>
      <w:proofErr w:type="spellEnd"/>
      <w:r w:rsidRPr="001774C3">
        <w:rPr>
          <w:lang w:val="es-MX"/>
        </w:rPr>
        <w:t xml:space="preserve"> </w:t>
      </w:r>
      <w:proofErr w:type="spellStart"/>
      <w:r w:rsidRPr="001774C3">
        <w:rPr>
          <w:lang w:val="es-MX"/>
        </w:rPr>
        <w:t>defined</w:t>
      </w:r>
      <w:proofErr w:type="spellEnd"/>
      <w:r w:rsidRPr="001774C3">
        <w:rPr>
          <w:lang w:val="es-MX"/>
        </w:rPr>
        <w:t xml:space="preserve"> </w:t>
      </w:r>
      <w:proofErr w:type="spellStart"/>
      <w:r w:rsidRPr="001774C3">
        <w:rPr>
          <w:lang w:val="es-MX"/>
        </w:rPr>
        <w:t>their</w:t>
      </w:r>
      <w:proofErr w:type="spellEnd"/>
      <w:r w:rsidRPr="001774C3">
        <w:rPr>
          <w:lang w:val="es-MX"/>
        </w:rPr>
        <w:t xml:space="preserve"> </w:t>
      </w:r>
      <w:proofErr w:type="spellStart"/>
      <w:r w:rsidRPr="001774C3">
        <w:rPr>
          <w:lang w:val="es-MX"/>
        </w:rPr>
        <w:t>commitment</w:t>
      </w:r>
      <w:proofErr w:type="spellEnd"/>
      <w:r w:rsidRPr="001774C3">
        <w:rPr>
          <w:lang w:val="es-MX"/>
        </w:rPr>
        <w:t xml:space="preserve"> </w:t>
      </w:r>
      <w:proofErr w:type="spellStart"/>
      <w:r w:rsidRPr="001774C3">
        <w:rPr>
          <w:lang w:val="es-MX"/>
        </w:rPr>
        <w:t>because</w:t>
      </w:r>
      <w:proofErr w:type="spellEnd"/>
      <w:r w:rsidRPr="001774C3">
        <w:rPr>
          <w:lang w:val="es-MX"/>
        </w:rPr>
        <w:t xml:space="preserve"> </w:t>
      </w:r>
      <w:proofErr w:type="spellStart"/>
      <w:r w:rsidRPr="001774C3">
        <w:rPr>
          <w:lang w:val="es-MX"/>
        </w:rPr>
        <w:t>they</w:t>
      </w:r>
      <w:proofErr w:type="spellEnd"/>
      <w:r w:rsidRPr="001774C3">
        <w:rPr>
          <w:lang w:val="es-MX"/>
        </w:rPr>
        <w:t xml:space="preserve"> </w:t>
      </w:r>
      <w:proofErr w:type="spellStart"/>
      <w:r w:rsidRPr="001774C3">
        <w:rPr>
          <w:lang w:val="es-MX"/>
        </w:rPr>
        <w:t>lack</w:t>
      </w:r>
      <w:proofErr w:type="spellEnd"/>
      <w:r w:rsidRPr="001774C3">
        <w:rPr>
          <w:lang w:val="es-MX"/>
        </w:rPr>
        <w:t xml:space="preserve"> </w:t>
      </w:r>
      <w:proofErr w:type="spellStart"/>
      <w:r w:rsidRPr="001774C3">
        <w:rPr>
          <w:lang w:val="es-MX"/>
        </w:rPr>
        <w:t>participation</w:t>
      </w:r>
      <w:proofErr w:type="spellEnd"/>
      <w:r w:rsidRPr="001774C3">
        <w:rPr>
          <w:lang w:val="es-MX"/>
        </w:rPr>
        <w:t xml:space="preserve">, </w:t>
      </w:r>
      <w:proofErr w:type="spellStart"/>
      <w:r w:rsidRPr="001774C3">
        <w:rPr>
          <w:lang w:val="es-MX"/>
        </w:rPr>
        <w:t>identification</w:t>
      </w:r>
      <w:proofErr w:type="spellEnd"/>
      <w:r w:rsidRPr="001774C3">
        <w:rPr>
          <w:lang w:val="es-MX"/>
        </w:rPr>
        <w:t xml:space="preserve"> and </w:t>
      </w:r>
      <w:proofErr w:type="spellStart"/>
      <w:r w:rsidRPr="001774C3">
        <w:rPr>
          <w:lang w:val="es-MX"/>
        </w:rPr>
        <w:t>loyalty</w:t>
      </w:r>
      <w:proofErr w:type="spellEnd"/>
      <w:r w:rsidRPr="001774C3">
        <w:rPr>
          <w:lang w:val="es-MX"/>
        </w:rPr>
        <w:t xml:space="preserve">. In </w:t>
      </w:r>
      <w:proofErr w:type="spellStart"/>
      <w:r w:rsidRPr="001774C3">
        <w:rPr>
          <w:lang w:val="es-MX"/>
        </w:rPr>
        <w:t>addition</w:t>
      </w:r>
      <w:proofErr w:type="spellEnd"/>
      <w:r w:rsidRPr="001774C3">
        <w:rPr>
          <w:lang w:val="es-MX"/>
        </w:rPr>
        <w:t xml:space="preserve">, </w:t>
      </w:r>
      <w:proofErr w:type="spellStart"/>
      <w:r w:rsidRPr="001774C3">
        <w:rPr>
          <w:lang w:val="es-MX"/>
        </w:rPr>
        <w:t>the</w:t>
      </w:r>
      <w:proofErr w:type="spellEnd"/>
      <w:r w:rsidRPr="001774C3">
        <w:rPr>
          <w:lang w:val="es-MX"/>
        </w:rPr>
        <w:t xml:space="preserve"> staff shows a </w:t>
      </w:r>
      <w:proofErr w:type="spellStart"/>
      <w:r w:rsidRPr="001774C3">
        <w:rPr>
          <w:lang w:val="es-MX"/>
        </w:rPr>
        <w:t>medium</w:t>
      </w:r>
      <w:proofErr w:type="spellEnd"/>
      <w:r w:rsidRPr="001774C3">
        <w:rPr>
          <w:lang w:val="es-MX"/>
        </w:rPr>
        <w:t xml:space="preserve"> </w:t>
      </w:r>
      <w:proofErr w:type="spellStart"/>
      <w:r w:rsidRPr="001774C3">
        <w:rPr>
          <w:lang w:val="es-MX"/>
        </w:rPr>
        <w:t>sense</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belonging</w:t>
      </w:r>
      <w:proofErr w:type="spellEnd"/>
      <w:r w:rsidRPr="001774C3">
        <w:rPr>
          <w:lang w:val="es-MX"/>
        </w:rPr>
        <w:t xml:space="preserve">. </w:t>
      </w:r>
      <w:proofErr w:type="spellStart"/>
      <w:r w:rsidRPr="001774C3">
        <w:rPr>
          <w:lang w:val="es-MX"/>
        </w:rPr>
        <w:t>It</w:t>
      </w:r>
      <w:proofErr w:type="spellEnd"/>
      <w:r w:rsidRPr="001774C3">
        <w:rPr>
          <w:lang w:val="es-MX"/>
        </w:rPr>
        <w:t xml:space="preserve"> </w:t>
      </w:r>
      <w:proofErr w:type="spellStart"/>
      <w:r w:rsidRPr="001774C3">
        <w:rPr>
          <w:lang w:val="es-MX"/>
        </w:rPr>
        <w:t>is</w:t>
      </w:r>
      <w:proofErr w:type="spellEnd"/>
      <w:r w:rsidRPr="001774C3">
        <w:rPr>
          <w:lang w:val="es-MX"/>
        </w:rPr>
        <w:t xml:space="preserve"> </w:t>
      </w:r>
      <w:proofErr w:type="spellStart"/>
      <w:r w:rsidRPr="001774C3">
        <w:rPr>
          <w:lang w:val="es-MX"/>
        </w:rPr>
        <w:t>suggested</w:t>
      </w:r>
      <w:proofErr w:type="spellEnd"/>
      <w:r w:rsidRPr="001774C3">
        <w:rPr>
          <w:lang w:val="es-MX"/>
        </w:rPr>
        <w:t xml:space="preserve"> </w:t>
      </w:r>
      <w:proofErr w:type="spellStart"/>
      <w:r w:rsidRPr="001774C3">
        <w:rPr>
          <w:lang w:val="es-MX"/>
        </w:rPr>
        <w:t>the</w:t>
      </w:r>
      <w:proofErr w:type="spellEnd"/>
      <w:r w:rsidRPr="001774C3">
        <w:rPr>
          <w:lang w:val="es-MX"/>
        </w:rPr>
        <w:t xml:space="preserve"> </w:t>
      </w:r>
      <w:proofErr w:type="spellStart"/>
      <w:r w:rsidRPr="001774C3">
        <w:rPr>
          <w:lang w:val="es-MX"/>
        </w:rPr>
        <w:t>creation</w:t>
      </w:r>
      <w:proofErr w:type="spellEnd"/>
      <w:r w:rsidRPr="001774C3">
        <w:rPr>
          <w:lang w:val="es-MX"/>
        </w:rPr>
        <w:t xml:space="preserve"> </w:t>
      </w:r>
      <w:proofErr w:type="spellStart"/>
      <w:r w:rsidRPr="001774C3">
        <w:rPr>
          <w:lang w:val="es-MX"/>
        </w:rPr>
        <w:t>of</w:t>
      </w:r>
      <w:proofErr w:type="spellEnd"/>
      <w:r w:rsidRPr="001774C3">
        <w:rPr>
          <w:lang w:val="es-MX"/>
        </w:rPr>
        <w:t xml:space="preserve"> a </w:t>
      </w:r>
      <w:proofErr w:type="spellStart"/>
      <w:r w:rsidRPr="001774C3">
        <w:rPr>
          <w:lang w:val="es-MX"/>
        </w:rPr>
        <w:t>strategic</w:t>
      </w:r>
      <w:proofErr w:type="spellEnd"/>
      <w:r w:rsidRPr="001774C3">
        <w:rPr>
          <w:lang w:val="es-MX"/>
        </w:rPr>
        <w:t xml:space="preserve"> </w:t>
      </w:r>
      <w:proofErr w:type="spellStart"/>
      <w:r w:rsidRPr="001774C3">
        <w:rPr>
          <w:lang w:val="es-MX"/>
        </w:rPr>
        <w:t>program</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participation</w:t>
      </w:r>
      <w:proofErr w:type="spellEnd"/>
      <w:r w:rsidRPr="001774C3">
        <w:rPr>
          <w:lang w:val="es-MX"/>
        </w:rPr>
        <w:t xml:space="preserve"> </w:t>
      </w:r>
      <w:proofErr w:type="spellStart"/>
      <w:r w:rsidRPr="001774C3">
        <w:rPr>
          <w:lang w:val="es-MX"/>
        </w:rPr>
        <w:t>where</w:t>
      </w:r>
      <w:proofErr w:type="spellEnd"/>
      <w:r w:rsidRPr="001774C3">
        <w:rPr>
          <w:lang w:val="es-MX"/>
        </w:rPr>
        <w:t xml:space="preserve"> </w:t>
      </w:r>
      <w:proofErr w:type="spellStart"/>
      <w:r w:rsidRPr="001774C3">
        <w:rPr>
          <w:lang w:val="es-MX"/>
        </w:rPr>
        <w:t>the</w:t>
      </w:r>
      <w:proofErr w:type="spellEnd"/>
      <w:r w:rsidRPr="001774C3">
        <w:rPr>
          <w:lang w:val="es-MX"/>
        </w:rPr>
        <w:t xml:space="preserve"> staff </w:t>
      </w:r>
      <w:proofErr w:type="spellStart"/>
      <w:r w:rsidRPr="001774C3">
        <w:rPr>
          <w:lang w:val="es-MX"/>
        </w:rPr>
        <w:t>is</w:t>
      </w:r>
      <w:proofErr w:type="spellEnd"/>
      <w:r w:rsidRPr="001774C3">
        <w:rPr>
          <w:lang w:val="es-MX"/>
        </w:rPr>
        <w:t xml:space="preserve"> </w:t>
      </w:r>
      <w:proofErr w:type="spellStart"/>
      <w:r w:rsidRPr="001774C3">
        <w:rPr>
          <w:lang w:val="es-MX"/>
        </w:rPr>
        <w:t>proud</w:t>
      </w:r>
      <w:proofErr w:type="spellEnd"/>
      <w:r w:rsidRPr="001774C3">
        <w:rPr>
          <w:lang w:val="es-MX"/>
        </w:rPr>
        <w:t xml:space="preserve"> and </w:t>
      </w:r>
      <w:proofErr w:type="spellStart"/>
      <w:r w:rsidRPr="001774C3">
        <w:rPr>
          <w:lang w:val="es-MX"/>
        </w:rPr>
        <w:t>increase</w:t>
      </w:r>
      <w:proofErr w:type="spellEnd"/>
      <w:r w:rsidRPr="001774C3">
        <w:rPr>
          <w:lang w:val="es-MX"/>
        </w:rPr>
        <w:t xml:space="preserve"> </w:t>
      </w:r>
      <w:proofErr w:type="spellStart"/>
      <w:r w:rsidRPr="001774C3">
        <w:rPr>
          <w:lang w:val="es-MX"/>
        </w:rPr>
        <w:t>their</w:t>
      </w:r>
      <w:proofErr w:type="spellEnd"/>
      <w:r w:rsidRPr="001774C3">
        <w:rPr>
          <w:lang w:val="es-MX"/>
        </w:rPr>
        <w:t xml:space="preserve"> </w:t>
      </w:r>
      <w:proofErr w:type="spellStart"/>
      <w:r w:rsidRPr="001774C3">
        <w:rPr>
          <w:lang w:val="es-MX"/>
        </w:rPr>
        <w:t>commitment</w:t>
      </w:r>
      <w:proofErr w:type="spellEnd"/>
      <w:r w:rsidRPr="001774C3">
        <w:rPr>
          <w:lang w:val="es-MX"/>
        </w:rPr>
        <w:t xml:space="preserve">. </w:t>
      </w:r>
      <w:proofErr w:type="spellStart"/>
      <w:r w:rsidRPr="001774C3">
        <w:rPr>
          <w:lang w:val="es-MX"/>
        </w:rPr>
        <w:t>It</w:t>
      </w:r>
      <w:proofErr w:type="spellEnd"/>
      <w:r w:rsidRPr="001774C3">
        <w:rPr>
          <w:lang w:val="es-MX"/>
        </w:rPr>
        <w:t xml:space="preserve"> </w:t>
      </w:r>
      <w:proofErr w:type="spellStart"/>
      <w:r w:rsidRPr="001774C3">
        <w:rPr>
          <w:lang w:val="es-MX"/>
        </w:rPr>
        <w:t>is</w:t>
      </w:r>
      <w:proofErr w:type="spellEnd"/>
      <w:r w:rsidRPr="001774C3">
        <w:rPr>
          <w:lang w:val="es-MX"/>
        </w:rPr>
        <w:t xml:space="preserve"> </w:t>
      </w:r>
      <w:proofErr w:type="spellStart"/>
      <w:r w:rsidRPr="001774C3">
        <w:rPr>
          <w:lang w:val="es-MX"/>
        </w:rPr>
        <w:t>necessary</w:t>
      </w:r>
      <w:proofErr w:type="spellEnd"/>
      <w:r w:rsidRPr="001774C3">
        <w:rPr>
          <w:lang w:val="es-MX"/>
        </w:rPr>
        <w:t xml:space="preserve"> </w:t>
      </w:r>
      <w:proofErr w:type="spellStart"/>
      <w:r w:rsidRPr="001774C3">
        <w:rPr>
          <w:lang w:val="es-MX"/>
        </w:rPr>
        <w:t>to</w:t>
      </w:r>
      <w:proofErr w:type="spellEnd"/>
      <w:r w:rsidRPr="001774C3">
        <w:rPr>
          <w:lang w:val="es-MX"/>
        </w:rPr>
        <w:t xml:space="preserve"> </w:t>
      </w:r>
      <w:proofErr w:type="spellStart"/>
      <w:r w:rsidRPr="001774C3">
        <w:rPr>
          <w:lang w:val="es-MX"/>
        </w:rPr>
        <w:t>implement</w:t>
      </w:r>
      <w:proofErr w:type="spellEnd"/>
      <w:r w:rsidRPr="001774C3">
        <w:rPr>
          <w:lang w:val="es-MX"/>
        </w:rPr>
        <w:t xml:space="preserve"> a </w:t>
      </w:r>
      <w:r w:rsidRPr="001774C3">
        <w:rPr>
          <w:lang w:val="es-MX"/>
        </w:rPr>
        <w:lastRenderedPageBreak/>
        <w:t xml:space="preserve">performance </w:t>
      </w:r>
      <w:proofErr w:type="spellStart"/>
      <w:r w:rsidRPr="001774C3">
        <w:rPr>
          <w:lang w:val="es-MX"/>
        </w:rPr>
        <w:t>based</w:t>
      </w:r>
      <w:proofErr w:type="spellEnd"/>
      <w:r w:rsidRPr="001774C3">
        <w:rPr>
          <w:lang w:val="es-MX"/>
        </w:rPr>
        <w:t xml:space="preserve"> </w:t>
      </w:r>
      <w:proofErr w:type="spellStart"/>
      <w:r w:rsidRPr="001774C3">
        <w:rPr>
          <w:lang w:val="es-MX"/>
        </w:rPr>
        <w:t>stimulus</w:t>
      </w:r>
      <w:proofErr w:type="spellEnd"/>
      <w:r w:rsidRPr="001774C3">
        <w:rPr>
          <w:lang w:val="es-MX"/>
        </w:rPr>
        <w:t xml:space="preserve"> </w:t>
      </w:r>
      <w:proofErr w:type="spellStart"/>
      <w:r w:rsidRPr="001774C3">
        <w:rPr>
          <w:lang w:val="es-MX"/>
        </w:rPr>
        <w:t>program</w:t>
      </w:r>
      <w:proofErr w:type="spellEnd"/>
      <w:r w:rsidRPr="001774C3">
        <w:rPr>
          <w:lang w:val="es-MX"/>
        </w:rPr>
        <w:t xml:space="preserve"> in </w:t>
      </w:r>
      <w:proofErr w:type="spellStart"/>
      <w:r w:rsidRPr="001774C3">
        <w:rPr>
          <w:lang w:val="es-MX"/>
        </w:rPr>
        <w:t>order</w:t>
      </w:r>
      <w:proofErr w:type="spellEnd"/>
      <w:r w:rsidRPr="001774C3">
        <w:rPr>
          <w:lang w:val="es-MX"/>
        </w:rPr>
        <w:t xml:space="preserve"> </w:t>
      </w:r>
      <w:proofErr w:type="spellStart"/>
      <w:r w:rsidRPr="001774C3">
        <w:rPr>
          <w:lang w:val="es-MX"/>
        </w:rPr>
        <w:t>to</w:t>
      </w:r>
      <w:proofErr w:type="spellEnd"/>
      <w:r w:rsidRPr="001774C3">
        <w:rPr>
          <w:lang w:val="es-MX"/>
        </w:rPr>
        <w:t xml:space="preserve"> </w:t>
      </w:r>
      <w:proofErr w:type="spellStart"/>
      <w:r w:rsidRPr="001774C3">
        <w:rPr>
          <w:lang w:val="es-MX"/>
        </w:rPr>
        <w:t>increase</w:t>
      </w:r>
      <w:proofErr w:type="spellEnd"/>
      <w:r w:rsidRPr="001774C3">
        <w:rPr>
          <w:lang w:val="es-MX"/>
        </w:rPr>
        <w:t xml:space="preserve"> </w:t>
      </w:r>
      <w:proofErr w:type="spellStart"/>
      <w:r w:rsidRPr="001774C3">
        <w:rPr>
          <w:lang w:val="es-MX"/>
        </w:rPr>
        <w:t>productivity</w:t>
      </w:r>
      <w:proofErr w:type="spellEnd"/>
      <w:r w:rsidRPr="001774C3">
        <w:rPr>
          <w:lang w:val="es-MX"/>
        </w:rPr>
        <w:t xml:space="preserve"> and </w:t>
      </w:r>
      <w:proofErr w:type="spellStart"/>
      <w:r w:rsidRPr="001774C3">
        <w:rPr>
          <w:lang w:val="es-MX"/>
        </w:rPr>
        <w:t>the</w:t>
      </w:r>
      <w:proofErr w:type="spellEnd"/>
      <w:r w:rsidRPr="001774C3">
        <w:rPr>
          <w:lang w:val="es-MX"/>
        </w:rPr>
        <w:t xml:space="preserve"> </w:t>
      </w:r>
      <w:proofErr w:type="spellStart"/>
      <w:r w:rsidRPr="001774C3">
        <w:rPr>
          <w:lang w:val="es-MX"/>
        </w:rPr>
        <w:t>development</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the</w:t>
      </w:r>
      <w:proofErr w:type="spellEnd"/>
      <w:r w:rsidRPr="001774C3">
        <w:rPr>
          <w:lang w:val="es-MX"/>
        </w:rPr>
        <w:t xml:space="preserve"> </w:t>
      </w:r>
      <w:proofErr w:type="spellStart"/>
      <w:r w:rsidRPr="001774C3">
        <w:rPr>
          <w:lang w:val="es-MX"/>
        </w:rPr>
        <w:t>company</w:t>
      </w:r>
      <w:proofErr w:type="spellEnd"/>
      <w:r w:rsidRPr="001774C3">
        <w:rPr>
          <w:lang w:val="es-MX"/>
        </w:rPr>
        <w:t xml:space="preserve">. In </w:t>
      </w:r>
      <w:proofErr w:type="spellStart"/>
      <w:r w:rsidRPr="001774C3">
        <w:rPr>
          <w:lang w:val="es-MX"/>
        </w:rPr>
        <w:t>addition</w:t>
      </w:r>
      <w:proofErr w:type="spellEnd"/>
      <w:r w:rsidRPr="001774C3">
        <w:rPr>
          <w:lang w:val="es-MX"/>
        </w:rPr>
        <w:t xml:space="preserve">, </w:t>
      </w:r>
      <w:proofErr w:type="spellStart"/>
      <w:r w:rsidRPr="001774C3">
        <w:rPr>
          <w:lang w:val="es-MX"/>
        </w:rPr>
        <w:t>it</w:t>
      </w:r>
      <w:proofErr w:type="spellEnd"/>
      <w:r w:rsidRPr="001774C3">
        <w:rPr>
          <w:lang w:val="es-MX"/>
        </w:rPr>
        <w:t xml:space="preserve"> </w:t>
      </w:r>
      <w:proofErr w:type="spellStart"/>
      <w:r w:rsidRPr="001774C3">
        <w:rPr>
          <w:lang w:val="es-MX"/>
        </w:rPr>
        <w:t>is</w:t>
      </w:r>
      <w:proofErr w:type="spellEnd"/>
      <w:r w:rsidRPr="001774C3">
        <w:rPr>
          <w:lang w:val="es-MX"/>
        </w:rPr>
        <w:t xml:space="preserve"> </w:t>
      </w:r>
      <w:proofErr w:type="spellStart"/>
      <w:r w:rsidRPr="001774C3">
        <w:rPr>
          <w:lang w:val="es-MX"/>
        </w:rPr>
        <w:t>proposed</w:t>
      </w:r>
      <w:proofErr w:type="spellEnd"/>
      <w:r w:rsidRPr="001774C3">
        <w:rPr>
          <w:lang w:val="es-MX"/>
        </w:rPr>
        <w:t xml:space="preserve"> </w:t>
      </w:r>
      <w:proofErr w:type="spellStart"/>
      <w:r w:rsidRPr="001774C3">
        <w:rPr>
          <w:lang w:val="es-MX"/>
        </w:rPr>
        <w:t>that</w:t>
      </w:r>
      <w:proofErr w:type="spellEnd"/>
      <w:r w:rsidRPr="001774C3">
        <w:rPr>
          <w:lang w:val="es-MX"/>
        </w:rPr>
        <w:t xml:space="preserve"> managers </w:t>
      </w:r>
      <w:proofErr w:type="spellStart"/>
      <w:r w:rsidRPr="001774C3">
        <w:rPr>
          <w:lang w:val="es-MX"/>
        </w:rPr>
        <w:t>establish</w:t>
      </w:r>
      <w:proofErr w:type="spellEnd"/>
      <w:r w:rsidRPr="001774C3">
        <w:rPr>
          <w:lang w:val="es-MX"/>
        </w:rPr>
        <w:t xml:space="preserve"> </w:t>
      </w:r>
      <w:proofErr w:type="spellStart"/>
      <w:r w:rsidRPr="001774C3">
        <w:rPr>
          <w:lang w:val="es-MX"/>
        </w:rPr>
        <w:t>greater</w:t>
      </w:r>
      <w:proofErr w:type="spellEnd"/>
      <w:r w:rsidRPr="001774C3">
        <w:rPr>
          <w:lang w:val="es-MX"/>
        </w:rPr>
        <w:t xml:space="preserve"> </w:t>
      </w:r>
      <w:proofErr w:type="spellStart"/>
      <w:r w:rsidRPr="001774C3">
        <w:rPr>
          <w:lang w:val="es-MX"/>
        </w:rPr>
        <w:t>communication</w:t>
      </w:r>
      <w:proofErr w:type="spellEnd"/>
      <w:r w:rsidRPr="001774C3">
        <w:rPr>
          <w:lang w:val="es-MX"/>
        </w:rPr>
        <w:t xml:space="preserve"> and </w:t>
      </w:r>
      <w:proofErr w:type="spellStart"/>
      <w:r w:rsidRPr="001774C3">
        <w:rPr>
          <w:lang w:val="es-MX"/>
        </w:rPr>
        <w:t>attention</w:t>
      </w:r>
      <w:proofErr w:type="spellEnd"/>
      <w:r w:rsidRPr="001774C3">
        <w:rPr>
          <w:lang w:val="es-MX"/>
        </w:rPr>
        <w:t xml:space="preserve"> </w:t>
      </w:r>
      <w:proofErr w:type="spellStart"/>
      <w:r w:rsidRPr="001774C3">
        <w:rPr>
          <w:lang w:val="es-MX"/>
        </w:rPr>
        <w:t>to</w:t>
      </w:r>
      <w:proofErr w:type="spellEnd"/>
      <w:r w:rsidRPr="001774C3">
        <w:rPr>
          <w:lang w:val="es-MX"/>
        </w:rPr>
        <w:t xml:space="preserve"> staff </w:t>
      </w:r>
      <w:proofErr w:type="spellStart"/>
      <w:r w:rsidRPr="001774C3">
        <w:rPr>
          <w:lang w:val="es-MX"/>
        </w:rPr>
        <w:t>from</w:t>
      </w:r>
      <w:proofErr w:type="spellEnd"/>
      <w:r w:rsidRPr="001774C3">
        <w:rPr>
          <w:lang w:val="es-MX"/>
        </w:rPr>
        <w:t xml:space="preserve"> </w:t>
      </w:r>
      <w:proofErr w:type="spellStart"/>
      <w:r w:rsidRPr="001774C3">
        <w:rPr>
          <w:lang w:val="es-MX"/>
        </w:rPr>
        <w:t>the</w:t>
      </w:r>
      <w:proofErr w:type="spellEnd"/>
      <w:r w:rsidRPr="001774C3">
        <w:rPr>
          <w:lang w:val="es-MX"/>
        </w:rPr>
        <w:t xml:space="preserve"> </w:t>
      </w:r>
      <w:proofErr w:type="spellStart"/>
      <w:r w:rsidRPr="001774C3">
        <w:rPr>
          <w:lang w:val="es-MX"/>
        </w:rPr>
        <w:t>point</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view</w:t>
      </w:r>
      <w:proofErr w:type="spellEnd"/>
      <w:r w:rsidRPr="001774C3">
        <w:rPr>
          <w:lang w:val="es-MX"/>
        </w:rPr>
        <w:t xml:space="preserve"> </w:t>
      </w:r>
      <w:proofErr w:type="spellStart"/>
      <w:r w:rsidRPr="001774C3">
        <w:rPr>
          <w:lang w:val="es-MX"/>
        </w:rPr>
        <w:t>of</w:t>
      </w:r>
      <w:proofErr w:type="spellEnd"/>
      <w:r w:rsidRPr="001774C3">
        <w:rPr>
          <w:lang w:val="es-MX"/>
        </w:rPr>
        <w:t xml:space="preserve"> </w:t>
      </w:r>
      <w:proofErr w:type="spellStart"/>
      <w:r w:rsidRPr="001774C3">
        <w:rPr>
          <w:lang w:val="es-MX"/>
        </w:rPr>
        <w:t>the</w:t>
      </w:r>
      <w:proofErr w:type="spellEnd"/>
      <w:r w:rsidRPr="001774C3">
        <w:rPr>
          <w:lang w:val="es-MX"/>
        </w:rPr>
        <w:t xml:space="preserve"> human factor, </w:t>
      </w:r>
      <w:proofErr w:type="spellStart"/>
      <w:r w:rsidRPr="001774C3">
        <w:rPr>
          <w:lang w:val="es-MX"/>
        </w:rPr>
        <w:t>since</w:t>
      </w:r>
      <w:proofErr w:type="spellEnd"/>
      <w:r w:rsidRPr="001774C3">
        <w:rPr>
          <w:lang w:val="es-MX"/>
        </w:rPr>
        <w:t xml:space="preserve"> </w:t>
      </w:r>
      <w:proofErr w:type="spellStart"/>
      <w:r w:rsidRPr="001774C3">
        <w:rPr>
          <w:lang w:val="es-MX"/>
        </w:rPr>
        <w:t>workers</w:t>
      </w:r>
      <w:proofErr w:type="spellEnd"/>
      <w:r w:rsidRPr="001774C3">
        <w:rPr>
          <w:lang w:val="es-MX"/>
        </w:rPr>
        <w:t xml:space="preserve"> </w:t>
      </w:r>
      <w:proofErr w:type="spellStart"/>
      <w:r w:rsidRPr="001774C3">
        <w:rPr>
          <w:lang w:val="es-MX"/>
        </w:rPr>
        <w:t>consider</w:t>
      </w:r>
      <w:proofErr w:type="spellEnd"/>
      <w:r w:rsidRPr="001774C3">
        <w:rPr>
          <w:lang w:val="es-MX"/>
        </w:rPr>
        <w:t xml:space="preserve"> </w:t>
      </w:r>
      <w:proofErr w:type="spellStart"/>
      <w:r w:rsidRPr="001774C3">
        <w:rPr>
          <w:lang w:val="es-MX"/>
        </w:rPr>
        <w:t>their</w:t>
      </w:r>
      <w:proofErr w:type="spellEnd"/>
      <w:r w:rsidRPr="001774C3">
        <w:rPr>
          <w:lang w:val="es-MX"/>
        </w:rPr>
        <w:t xml:space="preserve"> </w:t>
      </w:r>
      <w:proofErr w:type="spellStart"/>
      <w:r w:rsidRPr="001774C3">
        <w:rPr>
          <w:lang w:val="es-MX"/>
        </w:rPr>
        <w:t>work</w:t>
      </w:r>
      <w:proofErr w:type="spellEnd"/>
      <w:r w:rsidRPr="001774C3">
        <w:rPr>
          <w:lang w:val="es-MX"/>
        </w:rPr>
        <w:t xml:space="preserve"> as </w:t>
      </w:r>
      <w:proofErr w:type="spellStart"/>
      <w:r w:rsidRPr="001774C3">
        <w:rPr>
          <w:lang w:val="es-MX"/>
        </w:rPr>
        <w:t>something</w:t>
      </w:r>
      <w:proofErr w:type="spellEnd"/>
      <w:r w:rsidRPr="001774C3">
        <w:rPr>
          <w:lang w:val="es-MX"/>
        </w:rPr>
        <w:t xml:space="preserve"> </w:t>
      </w:r>
      <w:proofErr w:type="spellStart"/>
      <w:r w:rsidRPr="001774C3">
        <w:rPr>
          <w:lang w:val="es-MX"/>
        </w:rPr>
        <w:t>very</w:t>
      </w:r>
      <w:proofErr w:type="spellEnd"/>
      <w:r w:rsidRPr="001774C3">
        <w:rPr>
          <w:lang w:val="es-MX"/>
        </w:rPr>
        <w:t xml:space="preserve"> </w:t>
      </w:r>
      <w:proofErr w:type="spellStart"/>
      <w:r w:rsidRPr="001774C3">
        <w:rPr>
          <w:lang w:val="es-MX"/>
        </w:rPr>
        <w:t>valuable</w:t>
      </w:r>
      <w:proofErr w:type="spellEnd"/>
      <w:r w:rsidRPr="001774C3">
        <w:rPr>
          <w:lang w:val="es-MX"/>
        </w:rPr>
        <w:t xml:space="preserve"> and </w:t>
      </w:r>
      <w:proofErr w:type="spellStart"/>
      <w:r w:rsidRPr="001774C3">
        <w:rPr>
          <w:lang w:val="es-MX"/>
        </w:rPr>
        <w:t>for</w:t>
      </w:r>
      <w:proofErr w:type="spellEnd"/>
      <w:r w:rsidRPr="001774C3">
        <w:rPr>
          <w:lang w:val="es-MX"/>
        </w:rPr>
        <w:t xml:space="preserve"> </w:t>
      </w:r>
      <w:proofErr w:type="spellStart"/>
      <w:r w:rsidRPr="001774C3">
        <w:rPr>
          <w:lang w:val="es-MX"/>
        </w:rPr>
        <w:t>which</w:t>
      </w:r>
      <w:proofErr w:type="spellEnd"/>
      <w:r w:rsidRPr="001774C3">
        <w:rPr>
          <w:lang w:val="es-MX"/>
        </w:rPr>
        <w:t xml:space="preserve"> </w:t>
      </w:r>
      <w:proofErr w:type="spellStart"/>
      <w:r w:rsidRPr="001774C3">
        <w:rPr>
          <w:lang w:val="es-MX"/>
        </w:rPr>
        <w:t>they</w:t>
      </w:r>
      <w:proofErr w:type="spellEnd"/>
      <w:r w:rsidRPr="001774C3">
        <w:rPr>
          <w:lang w:val="es-MX"/>
        </w:rPr>
        <w:t xml:space="preserve"> are </w:t>
      </w:r>
      <w:proofErr w:type="spellStart"/>
      <w:r w:rsidRPr="001774C3">
        <w:rPr>
          <w:lang w:val="es-MX"/>
        </w:rPr>
        <w:t>willing</w:t>
      </w:r>
      <w:proofErr w:type="spellEnd"/>
      <w:r w:rsidRPr="001774C3">
        <w:rPr>
          <w:lang w:val="es-MX"/>
        </w:rPr>
        <w:t xml:space="preserve"> </w:t>
      </w:r>
      <w:proofErr w:type="spellStart"/>
      <w:r w:rsidRPr="001774C3">
        <w:rPr>
          <w:lang w:val="es-MX"/>
        </w:rPr>
        <w:t>to</w:t>
      </w:r>
      <w:proofErr w:type="spellEnd"/>
      <w:r w:rsidRPr="001774C3">
        <w:rPr>
          <w:lang w:val="es-MX"/>
        </w:rPr>
        <w:t xml:space="preserve"> </w:t>
      </w:r>
      <w:proofErr w:type="spellStart"/>
      <w:r w:rsidRPr="001774C3">
        <w:rPr>
          <w:lang w:val="es-MX"/>
        </w:rPr>
        <w:t>compromise</w:t>
      </w:r>
      <w:proofErr w:type="spellEnd"/>
      <w:r w:rsidRPr="001774C3">
        <w:rPr>
          <w:lang w:val="es-MX"/>
        </w:rPr>
        <w:t>.</w:t>
      </w:r>
    </w:p>
    <w:p w:rsidR="00770BB7" w:rsidRDefault="00770BB7" w:rsidP="00770BB7">
      <w:pPr>
        <w:pStyle w:val="HTMLconformatoprevio"/>
        <w:shd w:val="clear" w:color="auto" w:fill="FFFFFF"/>
        <w:jc w:val="both"/>
        <w:rPr>
          <w:rFonts w:ascii="Arial" w:hAnsi="Arial" w:cs="Arial"/>
          <w:color w:val="212121"/>
          <w:sz w:val="24"/>
          <w:szCs w:val="24"/>
          <w:lang w:val="en"/>
        </w:rPr>
      </w:pPr>
      <w:r w:rsidRPr="001774C3">
        <w:rPr>
          <w:rFonts w:ascii="Arial" w:hAnsi="Arial" w:cs="Arial"/>
          <w:b/>
          <w:sz w:val="24"/>
          <w:szCs w:val="24"/>
          <w:lang w:val="es-ES_tradnl" w:eastAsia="es-ES"/>
        </w:rPr>
        <w:t xml:space="preserve">Key </w:t>
      </w:r>
      <w:proofErr w:type="spellStart"/>
      <w:r w:rsidRPr="001774C3">
        <w:rPr>
          <w:rFonts w:ascii="Arial" w:hAnsi="Arial" w:cs="Arial"/>
          <w:b/>
          <w:sz w:val="24"/>
          <w:szCs w:val="24"/>
          <w:lang w:val="es-ES_tradnl" w:eastAsia="es-ES"/>
        </w:rPr>
        <w:t>words</w:t>
      </w:r>
      <w:proofErr w:type="spellEnd"/>
      <w:r w:rsidRPr="001774C3">
        <w:rPr>
          <w:rFonts w:ascii="Arial" w:hAnsi="Arial" w:cs="Arial"/>
          <w:b/>
          <w:sz w:val="24"/>
          <w:szCs w:val="24"/>
          <w:lang w:val="es-ES_tradnl" w:eastAsia="es-ES"/>
        </w:rPr>
        <w:t>:</w:t>
      </w:r>
      <w:r w:rsidRPr="00037F90">
        <w:rPr>
          <w:rFonts w:ascii="Arial" w:hAnsi="Arial" w:cs="Arial"/>
          <w:sz w:val="24"/>
          <w:szCs w:val="24"/>
        </w:rPr>
        <w:t xml:space="preserve"> </w:t>
      </w:r>
      <w:proofErr w:type="spellStart"/>
      <w:r w:rsidRPr="001774C3">
        <w:rPr>
          <w:rFonts w:ascii="Times New Roman" w:hAnsi="Times New Roman" w:cs="Times New Roman"/>
          <w:sz w:val="24"/>
          <w:szCs w:val="24"/>
          <w:lang w:eastAsia="es-ES"/>
        </w:rPr>
        <w:t>Commitment</w:t>
      </w:r>
      <w:proofErr w:type="spellEnd"/>
      <w:r w:rsidRPr="001774C3">
        <w:rPr>
          <w:rFonts w:ascii="Times New Roman" w:hAnsi="Times New Roman" w:cs="Times New Roman"/>
          <w:sz w:val="24"/>
          <w:szCs w:val="24"/>
          <w:lang w:eastAsia="es-ES"/>
        </w:rPr>
        <w:t xml:space="preserve"> </w:t>
      </w:r>
      <w:proofErr w:type="spellStart"/>
      <w:r w:rsidRPr="001774C3">
        <w:rPr>
          <w:rFonts w:ascii="Times New Roman" w:hAnsi="Times New Roman" w:cs="Times New Roman"/>
          <w:sz w:val="24"/>
          <w:szCs w:val="24"/>
          <w:lang w:eastAsia="es-ES"/>
        </w:rPr>
        <w:t>to</w:t>
      </w:r>
      <w:proofErr w:type="spellEnd"/>
      <w:r w:rsidRPr="001774C3">
        <w:rPr>
          <w:rFonts w:ascii="Times New Roman" w:hAnsi="Times New Roman" w:cs="Times New Roman"/>
          <w:sz w:val="24"/>
          <w:szCs w:val="24"/>
          <w:lang w:eastAsia="es-ES"/>
        </w:rPr>
        <w:t xml:space="preserve"> </w:t>
      </w:r>
      <w:proofErr w:type="spellStart"/>
      <w:r w:rsidRPr="001774C3">
        <w:rPr>
          <w:rFonts w:ascii="Times New Roman" w:hAnsi="Times New Roman" w:cs="Times New Roman"/>
          <w:sz w:val="24"/>
          <w:szCs w:val="24"/>
          <w:lang w:eastAsia="es-ES"/>
        </w:rPr>
        <w:t>work</w:t>
      </w:r>
      <w:proofErr w:type="spellEnd"/>
      <w:r w:rsidRPr="001774C3">
        <w:rPr>
          <w:rFonts w:ascii="Times New Roman" w:hAnsi="Times New Roman" w:cs="Times New Roman"/>
          <w:sz w:val="24"/>
          <w:szCs w:val="24"/>
          <w:lang w:eastAsia="es-ES"/>
        </w:rPr>
        <w:t xml:space="preserve">, </w:t>
      </w:r>
      <w:proofErr w:type="spellStart"/>
      <w:r w:rsidRPr="001774C3">
        <w:rPr>
          <w:rFonts w:ascii="Times New Roman" w:hAnsi="Times New Roman" w:cs="Times New Roman"/>
          <w:sz w:val="24"/>
          <w:szCs w:val="24"/>
          <w:lang w:eastAsia="es-ES"/>
        </w:rPr>
        <w:t>refreshment</w:t>
      </w:r>
      <w:proofErr w:type="spellEnd"/>
      <w:r w:rsidRPr="001774C3">
        <w:rPr>
          <w:rFonts w:ascii="Times New Roman" w:hAnsi="Times New Roman" w:cs="Times New Roman"/>
          <w:sz w:val="24"/>
          <w:szCs w:val="24"/>
          <w:lang w:eastAsia="es-ES"/>
        </w:rPr>
        <w:t xml:space="preserve"> </w:t>
      </w:r>
      <w:proofErr w:type="spellStart"/>
      <w:r w:rsidRPr="001774C3">
        <w:rPr>
          <w:rFonts w:ascii="Times New Roman" w:hAnsi="Times New Roman" w:cs="Times New Roman"/>
          <w:sz w:val="24"/>
          <w:szCs w:val="24"/>
          <w:lang w:eastAsia="es-ES"/>
        </w:rPr>
        <w:t>companies</w:t>
      </w:r>
      <w:proofErr w:type="spellEnd"/>
      <w:r w:rsidRPr="001774C3">
        <w:rPr>
          <w:rFonts w:ascii="Times New Roman" w:hAnsi="Times New Roman" w:cs="Times New Roman"/>
          <w:sz w:val="24"/>
          <w:szCs w:val="24"/>
          <w:lang w:eastAsia="es-ES"/>
        </w:rPr>
        <w:t xml:space="preserve">, culture </w:t>
      </w:r>
      <w:proofErr w:type="spellStart"/>
      <w:r w:rsidRPr="001774C3">
        <w:rPr>
          <w:rFonts w:ascii="Times New Roman" w:hAnsi="Times New Roman" w:cs="Times New Roman"/>
          <w:sz w:val="24"/>
          <w:szCs w:val="24"/>
          <w:lang w:eastAsia="es-ES"/>
        </w:rPr>
        <w:t>of</w:t>
      </w:r>
      <w:proofErr w:type="spellEnd"/>
      <w:r w:rsidRPr="001774C3">
        <w:rPr>
          <w:rFonts w:ascii="Times New Roman" w:hAnsi="Times New Roman" w:cs="Times New Roman"/>
          <w:sz w:val="24"/>
          <w:szCs w:val="24"/>
          <w:lang w:eastAsia="es-ES"/>
        </w:rPr>
        <w:t xml:space="preserve"> </w:t>
      </w:r>
      <w:proofErr w:type="spellStart"/>
      <w:r w:rsidRPr="001774C3">
        <w:rPr>
          <w:rFonts w:ascii="Times New Roman" w:hAnsi="Times New Roman" w:cs="Times New Roman"/>
          <w:sz w:val="24"/>
          <w:szCs w:val="24"/>
          <w:lang w:eastAsia="es-ES"/>
        </w:rPr>
        <w:t>participation</w:t>
      </w:r>
      <w:proofErr w:type="spellEnd"/>
      <w:r w:rsidRPr="001774C3">
        <w:rPr>
          <w:rFonts w:ascii="Times New Roman" w:hAnsi="Times New Roman" w:cs="Times New Roman"/>
          <w:sz w:val="24"/>
          <w:szCs w:val="24"/>
          <w:lang w:eastAsia="es-ES"/>
        </w:rPr>
        <w:t>.</w:t>
      </w:r>
    </w:p>
    <w:p w:rsidR="001774C3" w:rsidRDefault="001774C3" w:rsidP="00770BB7">
      <w:pPr>
        <w:pStyle w:val="HTMLconformatoprevio"/>
        <w:shd w:val="clear" w:color="auto" w:fill="FFFFFF"/>
        <w:jc w:val="both"/>
        <w:rPr>
          <w:rFonts w:ascii="Arial" w:hAnsi="Arial" w:cs="Arial"/>
          <w:color w:val="212121"/>
          <w:sz w:val="24"/>
          <w:szCs w:val="24"/>
          <w:lang w:val="en"/>
        </w:rPr>
      </w:pPr>
    </w:p>
    <w:p w:rsidR="001774C3" w:rsidRDefault="001774C3" w:rsidP="001774C3">
      <w:pPr>
        <w:spacing w:before="120" w:after="240" w:line="360" w:lineRule="auto"/>
        <w:jc w:val="both"/>
        <w:rPr>
          <w:rFonts w:ascii="Arial" w:hAnsi="Arial" w:cs="Arial"/>
        </w:rPr>
      </w:pPr>
      <w:r w:rsidRPr="009E256C">
        <w:rPr>
          <w:b/>
          <w:color w:val="000000"/>
        </w:rPr>
        <w:t>Fecha Recepción:</w:t>
      </w:r>
      <w:r w:rsidRPr="009E256C">
        <w:rPr>
          <w:color w:val="000000"/>
        </w:rPr>
        <w:t xml:space="preserve"> Febrero 2017     </w:t>
      </w:r>
      <w:r w:rsidRPr="009E256C">
        <w:rPr>
          <w:b/>
          <w:color w:val="000000"/>
        </w:rPr>
        <w:t>Fecha Aceptación:</w:t>
      </w:r>
      <w:r w:rsidRPr="009E256C">
        <w:rPr>
          <w:color w:val="000000"/>
        </w:rPr>
        <w:t xml:space="preserve"> Julio 2017</w:t>
      </w:r>
      <w:r>
        <w:rPr>
          <w:color w:val="000000"/>
        </w:rPr>
        <w:br/>
      </w:r>
      <w:r w:rsidR="006B673C">
        <w:pict>
          <v:rect id="_x0000_i1025" style="width:446.5pt;height:1.5pt" o:hralign="center" o:hrstd="t" o:hr="t" fillcolor="#a0a0a0" stroked="f"/>
        </w:pict>
      </w:r>
    </w:p>
    <w:p w:rsidR="001774C3" w:rsidRDefault="001774C3" w:rsidP="00770BB7">
      <w:pPr>
        <w:pStyle w:val="HTMLconformatoprevio"/>
        <w:shd w:val="clear" w:color="auto" w:fill="FFFFFF"/>
        <w:jc w:val="both"/>
        <w:rPr>
          <w:rFonts w:ascii="Arial" w:hAnsi="Arial" w:cs="Arial"/>
          <w:color w:val="212121"/>
          <w:sz w:val="24"/>
          <w:szCs w:val="24"/>
          <w:lang w:val="en"/>
        </w:rPr>
      </w:pPr>
    </w:p>
    <w:p w:rsidR="001774C3" w:rsidRDefault="001774C3" w:rsidP="00770BB7">
      <w:pPr>
        <w:pStyle w:val="HTMLconformatoprevio"/>
        <w:shd w:val="clear" w:color="auto" w:fill="FFFFFF"/>
        <w:jc w:val="both"/>
        <w:rPr>
          <w:rFonts w:ascii="Arial" w:hAnsi="Arial" w:cs="Arial"/>
          <w:color w:val="212121"/>
          <w:sz w:val="24"/>
          <w:szCs w:val="24"/>
          <w:lang w:val="en"/>
        </w:rPr>
      </w:pPr>
    </w:p>
    <w:p w:rsidR="001774C3" w:rsidRPr="00037F90" w:rsidRDefault="001774C3" w:rsidP="00770BB7">
      <w:pPr>
        <w:pStyle w:val="HTMLconformatoprevio"/>
        <w:shd w:val="clear" w:color="auto" w:fill="FFFFFF"/>
        <w:jc w:val="both"/>
        <w:rPr>
          <w:rFonts w:ascii="Arial" w:hAnsi="Arial" w:cs="Arial"/>
          <w:color w:val="212121"/>
          <w:sz w:val="24"/>
          <w:szCs w:val="24"/>
        </w:rPr>
      </w:pPr>
    </w:p>
    <w:p w:rsidR="0035638D" w:rsidRPr="004443C7" w:rsidRDefault="00F92DB0" w:rsidP="00ED6FFE">
      <w:pPr>
        <w:spacing w:line="480" w:lineRule="auto"/>
        <w:rPr>
          <w:rFonts w:ascii="Arial" w:hAnsi="Arial" w:cs="Arial"/>
          <w:b/>
          <w:lang w:val="es-MX"/>
        </w:rPr>
      </w:pPr>
      <w:r w:rsidRPr="004443C7">
        <w:rPr>
          <w:rFonts w:ascii="Arial" w:hAnsi="Arial" w:cs="Arial"/>
          <w:b/>
          <w:lang w:val="es-MX"/>
        </w:rPr>
        <w:t xml:space="preserve">1.  </w:t>
      </w:r>
      <w:r w:rsidR="0035638D" w:rsidRPr="004443C7">
        <w:rPr>
          <w:rFonts w:ascii="Arial" w:hAnsi="Arial" w:cs="Arial"/>
          <w:b/>
          <w:lang w:val="es-MX"/>
        </w:rPr>
        <w:t>Introducción</w:t>
      </w:r>
    </w:p>
    <w:p w:rsidR="00834B4E" w:rsidRPr="001774C3" w:rsidRDefault="000F0A89" w:rsidP="001774C3">
      <w:pPr>
        <w:spacing w:line="360" w:lineRule="auto"/>
        <w:jc w:val="both"/>
        <w:rPr>
          <w:color w:val="000000"/>
        </w:rPr>
      </w:pPr>
      <w:r w:rsidRPr="001774C3">
        <w:rPr>
          <w:color w:val="000000"/>
        </w:rPr>
        <w:t xml:space="preserve">Según Milenio Digital (2016) a pesar del intento por reducir el consumo de bebidas azucaradas en México, la venta de refrescos muestra una recuperación con un alza debido al gusto de los consumidores por este tipo de bebidas. Del año 2015 al 2020 se espera un incremento de 0.5% y alcanzará un crecimiento acumulado </w:t>
      </w:r>
      <w:r w:rsidR="00BD1CF0" w:rsidRPr="001774C3">
        <w:rPr>
          <w:color w:val="000000"/>
        </w:rPr>
        <w:t xml:space="preserve">en volumen </w:t>
      </w:r>
      <w:r w:rsidRPr="001774C3">
        <w:rPr>
          <w:color w:val="000000"/>
        </w:rPr>
        <w:t xml:space="preserve">de 1.3 </w:t>
      </w:r>
      <w:r w:rsidR="007515FF" w:rsidRPr="001774C3">
        <w:rPr>
          <w:color w:val="000000"/>
        </w:rPr>
        <w:t xml:space="preserve">en </w:t>
      </w:r>
      <w:r w:rsidR="00BD1CF0" w:rsidRPr="001774C3">
        <w:rPr>
          <w:color w:val="000000"/>
        </w:rPr>
        <w:t xml:space="preserve">el año </w:t>
      </w:r>
      <w:r w:rsidR="007515FF" w:rsidRPr="001774C3">
        <w:rPr>
          <w:color w:val="000000"/>
        </w:rPr>
        <w:t xml:space="preserve">2020. México es el segundo país de mayor consumo de bebidas gaseosas después de Estados Unidos. </w:t>
      </w:r>
      <w:r w:rsidR="006C4F22" w:rsidRPr="001774C3">
        <w:rPr>
          <w:color w:val="000000"/>
        </w:rPr>
        <w:t>Aunque la tendencia es lenta, los consumidores están haciendo consciencia sobre la salud y el consumo del azúcar y las calorías</w:t>
      </w:r>
      <w:r w:rsidR="00BD1CF0" w:rsidRPr="001774C3">
        <w:rPr>
          <w:color w:val="000000"/>
        </w:rPr>
        <w:t xml:space="preserve"> de este tipo de refrescos</w:t>
      </w:r>
      <w:r w:rsidR="006C4F22" w:rsidRPr="001774C3">
        <w:rPr>
          <w:color w:val="000000"/>
        </w:rPr>
        <w:t xml:space="preserve">. </w:t>
      </w:r>
    </w:p>
    <w:p w:rsidR="00E355D3" w:rsidRPr="001774C3" w:rsidRDefault="00E355D3" w:rsidP="001774C3">
      <w:pPr>
        <w:spacing w:line="360" w:lineRule="auto"/>
        <w:jc w:val="both"/>
        <w:rPr>
          <w:color w:val="000000"/>
        </w:rPr>
      </w:pPr>
    </w:p>
    <w:p w:rsidR="00623539" w:rsidRPr="001774C3" w:rsidRDefault="00BD1CF0" w:rsidP="001774C3">
      <w:pPr>
        <w:spacing w:line="360" w:lineRule="auto"/>
        <w:jc w:val="both"/>
        <w:rPr>
          <w:color w:val="000000"/>
        </w:rPr>
      </w:pPr>
      <w:r w:rsidRPr="001774C3">
        <w:rPr>
          <w:color w:val="000000"/>
        </w:rPr>
        <w:t>Por otra parte, l</w:t>
      </w:r>
      <w:r w:rsidR="006C4F22" w:rsidRPr="001774C3">
        <w:rPr>
          <w:color w:val="000000"/>
        </w:rPr>
        <w:t xml:space="preserve">as nuevas generaciones - los que nacieron a partir de 1980 y 1993 - son más asiduos al té, lo orgánico, lo natural y </w:t>
      </w:r>
      <w:r w:rsidRPr="001774C3">
        <w:rPr>
          <w:color w:val="000000"/>
        </w:rPr>
        <w:t xml:space="preserve">lo </w:t>
      </w:r>
      <w:r w:rsidR="006C4F22" w:rsidRPr="001774C3">
        <w:rPr>
          <w:color w:val="000000"/>
        </w:rPr>
        <w:t>auténtico. Así como tambi</w:t>
      </w:r>
      <w:r w:rsidR="00C0518B" w:rsidRPr="001774C3">
        <w:rPr>
          <w:color w:val="000000"/>
        </w:rPr>
        <w:t>én,</w:t>
      </w:r>
      <w:r w:rsidR="006C4F22" w:rsidRPr="001774C3">
        <w:rPr>
          <w:color w:val="000000"/>
        </w:rPr>
        <w:t xml:space="preserve"> aprecian </w:t>
      </w:r>
      <w:r w:rsidRPr="001774C3">
        <w:rPr>
          <w:color w:val="000000"/>
        </w:rPr>
        <w:t>las congruencias</w:t>
      </w:r>
      <w:r w:rsidR="006C4F22" w:rsidRPr="001774C3">
        <w:rPr>
          <w:color w:val="000000"/>
        </w:rPr>
        <w:t xml:space="preserve"> </w:t>
      </w:r>
      <w:r w:rsidRPr="001774C3">
        <w:rPr>
          <w:color w:val="000000"/>
        </w:rPr>
        <w:t xml:space="preserve">entre </w:t>
      </w:r>
      <w:r w:rsidR="006C4F22" w:rsidRPr="001774C3">
        <w:rPr>
          <w:color w:val="000000"/>
        </w:rPr>
        <w:t>lo que anuncian y lo que ofrecen</w:t>
      </w:r>
      <w:r w:rsidR="001E60DC" w:rsidRPr="001774C3">
        <w:rPr>
          <w:color w:val="000000"/>
        </w:rPr>
        <w:t xml:space="preserve"> las empresas</w:t>
      </w:r>
      <w:r w:rsidR="006C4F22" w:rsidRPr="001774C3">
        <w:rPr>
          <w:color w:val="000000"/>
        </w:rPr>
        <w:t xml:space="preserve">. </w:t>
      </w:r>
      <w:r w:rsidR="00623539" w:rsidRPr="001774C3">
        <w:rPr>
          <w:color w:val="000000"/>
        </w:rPr>
        <w:t>El Financiero (2014) refiere que c</w:t>
      </w:r>
      <w:r w:rsidR="003B17A6" w:rsidRPr="001774C3">
        <w:rPr>
          <w:color w:val="000000"/>
        </w:rPr>
        <w:t xml:space="preserve">ada vez más personas buscan conocer la mejor forma de alimentarse sanamente y en este sentido algunos empresarios han encontrado un nicho comercial importante. </w:t>
      </w:r>
    </w:p>
    <w:p w:rsidR="00FC329E" w:rsidRPr="001774C3" w:rsidRDefault="00FC329E" w:rsidP="001774C3">
      <w:pPr>
        <w:spacing w:line="360" w:lineRule="auto"/>
        <w:jc w:val="both"/>
        <w:rPr>
          <w:color w:val="000000"/>
        </w:rPr>
      </w:pPr>
    </w:p>
    <w:p w:rsidR="00DC2F2E" w:rsidRPr="001774C3" w:rsidRDefault="002A669D" w:rsidP="001774C3">
      <w:pPr>
        <w:spacing w:line="360" w:lineRule="auto"/>
        <w:jc w:val="both"/>
      </w:pPr>
      <w:r w:rsidRPr="001774C3">
        <w:rPr>
          <w:color w:val="000000"/>
        </w:rPr>
        <w:t>En los últimos años en la ciudad de San Francisco de Campeche, M</w:t>
      </w:r>
      <w:r w:rsidR="00A02695" w:rsidRPr="001774C3">
        <w:rPr>
          <w:color w:val="000000"/>
        </w:rPr>
        <w:t>éxico; han proliferado las</w:t>
      </w:r>
      <w:r w:rsidRPr="001774C3">
        <w:rPr>
          <w:color w:val="000000"/>
        </w:rPr>
        <w:t xml:space="preserve"> empresas en la línea de bebidas, ya que cada día se presentan nuevas marcas en el mercado, ofreciendo una gama de sabores, elaborados con productos 100% naturales, tales com</w:t>
      </w:r>
      <w:r w:rsidR="001E60DC" w:rsidRPr="001774C3">
        <w:rPr>
          <w:color w:val="000000"/>
        </w:rPr>
        <w:t>o t</w:t>
      </w:r>
      <w:r w:rsidRPr="001774C3">
        <w:rPr>
          <w:color w:val="000000"/>
        </w:rPr>
        <w:t xml:space="preserve">é negro, té verde, naranja, horchata, limón y Jamaica, entre otros. </w:t>
      </w:r>
      <w:r w:rsidR="00FE2927" w:rsidRPr="001774C3">
        <w:t>Soto y Dolan (2004) señalan que la globalización y el cambio del entorno económico obligan a las empresas a redefinir sus actuales líneas de acción. Por lo que, p</w:t>
      </w:r>
      <w:r w:rsidR="00E241B2" w:rsidRPr="001774C3">
        <w:rPr>
          <w:color w:val="000000"/>
        </w:rPr>
        <w:t xml:space="preserve">ara poder </w:t>
      </w:r>
      <w:r w:rsidR="00DC2F2E" w:rsidRPr="001774C3">
        <w:rPr>
          <w:color w:val="000000"/>
        </w:rPr>
        <w:t xml:space="preserve">ser competitivas, </w:t>
      </w:r>
      <w:r w:rsidR="00E241B2" w:rsidRPr="001774C3">
        <w:rPr>
          <w:color w:val="000000"/>
        </w:rPr>
        <w:t>crecer y consolidarse</w:t>
      </w:r>
      <w:r w:rsidR="00DC2F2E" w:rsidRPr="001774C3">
        <w:rPr>
          <w:color w:val="000000"/>
        </w:rPr>
        <w:t xml:space="preserve"> </w:t>
      </w:r>
      <w:r w:rsidR="00E241B2" w:rsidRPr="001774C3">
        <w:rPr>
          <w:color w:val="000000"/>
        </w:rPr>
        <w:t>este tipo de m</w:t>
      </w:r>
      <w:r w:rsidR="00034EFB" w:rsidRPr="001774C3">
        <w:rPr>
          <w:color w:val="000000"/>
        </w:rPr>
        <w:t>icro empresas requieren de</w:t>
      </w:r>
      <w:r w:rsidR="00DC2F2E" w:rsidRPr="001774C3">
        <w:rPr>
          <w:color w:val="000000"/>
        </w:rPr>
        <w:t xml:space="preserve"> </w:t>
      </w:r>
      <w:r w:rsidR="00DC2F2E" w:rsidRPr="001774C3">
        <w:t>empleados comprometidos, identificados con los valores y objetivos e</w:t>
      </w:r>
      <w:r w:rsidR="00E355D3" w:rsidRPr="001774C3">
        <w:t xml:space="preserve">mpresariales y que traten a la </w:t>
      </w:r>
      <w:r w:rsidR="00DC2F2E" w:rsidRPr="001774C3">
        <w:t xml:space="preserve">empresa como si fuera propia. (Dessler, 1996). </w:t>
      </w:r>
    </w:p>
    <w:p w:rsidR="00A02695" w:rsidRPr="001774C3" w:rsidRDefault="00A02695" w:rsidP="001774C3">
      <w:pPr>
        <w:pStyle w:val="ParrafoAPA"/>
        <w:spacing w:line="360" w:lineRule="auto"/>
        <w:ind w:firstLine="0"/>
        <w:jc w:val="both"/>
      </w:pPr>
    </w:p>
    <w:p w:rsidR="00A02695" w:rsidRPr="001774C3" w:rsidRDefault="00A02695" w:rsidP="001774C3">
      <w:pPr>
        <w:pStyle w:val="ParrafoAPA"/>
        <w:spacing w:line="360" w:lineRule="auto"/>
        <w:ind w:firstLine="0"/>
        <w:jc w:val="both"/>
        <w:rPr>
          <w:b/>
        </w:rPr>
      </w:pPr>
      <w:r w:rsidRPr="001774C3">
        <w:rPr>
          <w:b/>
        </w:rPr>
        <w:t>1.1. Compromiso organizacional</w:t>
      </w:r>
    </w:p>
    <w:p w:rsidR="00CB367A" w:rsidRPr="001774C3" w:rsidRDefault="00652366" w:rsidP="001774C3">
      <w:pPr>
        <w:pStyle w:val="ParrafoAPA"/>
        <w:spacing w:line="360" w:lineRule="auto"/>
        <w:ind w:firstLine="0"/>
        <w:jc w:val="both"/>
      </w:pPr>
      <w:r w:rsidRPr="001774C3">
        <w:t xml:space="preserve">De acuerdo con </w:t>
      </w:r>
      <w:r w:rsidR="00CB367A" w:rsidRPr="001774C3">
        <w:t xml:space="preserve">Betanzos, Andrades y Paz (2006) </w:t>
      </w:r>
      <w:r w:rsidR="00426C66" w:rsidRPr="001774C3">
        <w:t>las investigaciones realizadas sobre el compromiso organizacional iniciaron a partir de 1960 y se han venido incrementado, creandose diversos mo</w:t>
      </w:r>
      <w:r w:rsidR="00FA168F" w:rsidRPr="001774C3">
        <w:t>delos para entender el concepto</w:t>
      </w:r>
      <w:r w:rsidR="00AB1AB7" w:rsidRPr="001774C3">
        <w:t xml:space="preserve"> </w:t>
      </w:r>
      <w:r w:rsidR="00426C66" w:rsidRPr="001774C3">
        <w:t>de interés</w:t>
      </w:r>
      <w:r w:rsidR="00AB1AB7" w:rsidRPr="001774C3">
        <w:t>,</w:t>
      </w:r>
      <w:r w:rsidR="00426C66" w:rsidRPr="001774C3">
        <w:t xml:space="preserve"> principalmente para la psicología del trabajo. </w:t>
      </w:r>
    </w:p>
    <w:p w:rsidR="00AB1AB7" w:rsidRPr="001774C3" w:rsidRDefault="00AB1AB7" w:rsidP="001774C3">
      <w:pPr>
        <w:pStyle w:val="ParrafoAPA"/>
        <w:spacing w:line="360" w:lineRule="auto"/>
        <w:ind w:firstLine="0"/>
        <w:jc w:val="both"/>
      </w:pPr>
    </w:p>
    <w:p w:rsidR="00E72F2B" w:rsidRPr="001774C3" w:rsidRDefault="00AB1AB7" w:rsidP="001774C3">
      <w:pPr>
        <w:pStyle w:val="ParrafoAPA"/>
        <w:spacing w:line="360" w:lineRule="auto"/>
        <w:ind w:firstLine="0"/>
        <w:jc w:val="both"/>
      </w:pPr>
      <w:r w:rsidRPr="001774C3">
        <w:t xml:space="preserve">Becker </w:t>
      </w:r>
      <w:r w:rsidR="00585D20" w:rsidRPr="001774C3">
        <w:t xml:space="preserve">(1960) </w:t>
      </w:r>
      <w:r w:rsidR="009F6FF6" w:rsidRPr="001774C3">
        <w:t xml:space="preserve">señla que </w:t>
      </w:r>
      <w:r w:rsidR="00585D20" w:rsidRPr="001774C3">
        <w:t>el compromiso</w:t>
      </w:r>
      <w:r w:rsidR="009F6FF6" w:rsidRPr="001774C3">
        <w:t xml:space="preserve"> es </w:t>
      </w:r>
      <w:r w:rsidR="00DD6EEF" w:rsidRPr="001774C3">
        <w:t xml:space="preserve">el </w:t>
      </w:r>
      <w:r w:rsidRPr="001774C3">
        <w:t>ví</w:t>
      </w:r>
      <w:r w:rsidR="009F6FF6" w:rsidRPr="001774C3">
        <w:t>nculo que establece el trabajador</w:t>
      </w:r>
      <w:r w:rsidR="00DD6EEF" w:rsidRPr="001774C3">
        <w:t xml:space="preserve"> con su organización, como resultado</w:t>
      </w:r>
      <w:r w:rsidRPr="001774C3">
        <w:t xml:space="preserve"> de las </w:t>
      </w:r>
      <w:r w:rsidR="009F6FF6" w:rsidRPr="001774C3">
        <w:t>pequeñas inversiones que hace a lo largo del tiempo</w:t>
      </w:r>
      <w:r w:rsidRPr="001774C3">
        <w:t xml:space="preserve">. </w:t>
      </w:r>
      <w:r w:rsidR="009F6FF6" w:rsidRPr="001774C3">
        <w:t>Este concepto</w:t>
      </w:r>
      <w:r w:rsidR="00585D20" w:rsidRPr="001774C3">
        <w:t xml:space="preserve"> supone que el empleado se mantiene en la organización </w:t>
      </w:r>
      <w:r w:rsidR="00DD6EEF" w:rsidRPr="001774C3">
        <w:t xml:space="preserve">porque de lo contario, </w:t>
      </w:r>
      <w:r w:rsidR="008E6741" w:rsidRPr="001774C3">
        <w:t xml:space="preserve">sacrificaría la inversión del esfuerzo o de determinadas acciones realizadas en beneficio de una pensión o jubilación; por lo que surge el compromiso. </w:t>
      </w:r>
      <w:r w:rsidR="003033C1" w:rsidRPr="001774C3">
        <w:t xml:space="preserve">Mowday, Steers y Porter (1979) manifiestan que el compromiso es la fuerza relativa </w:t>
      </w:r>
      <w:r w:rsidR="00755DCE" w:rsidRPr="001774C3">
        <w:t>de</w:t>
      </w:r>
      <w:r w:rsidR="003033C1" w:rsidRPr="001774C3">
        <w:t xml:space="preserve"> identificación personal del trabajador y su implicación con la organización en particular.  </w:t>
      </w:r>
    </w:p>
    <w:p w:rsidR="00FA168F" w:rsidRPr="001774C3" w:rsidRDefault="00FA168F" w:rsidP="001774C3">
      <w:pPr>
        <w:pStyle w:val="ParrafoAPA"/>
        <w:spacing w:line="360" w:lineRule="auto"/>
        <w:ind w:firstLine="0"/>
        <w:jc w:val="both"/>
      </w:pPr>
    </w:p>
    <w:p w:rsidR="00652366" w:rsidRPr="001774C3" w:rsidRDefault="00E72F2B" w:rsidP="001774C3">
      <w:pPr>
        <w:pStyle w:val="ParrafoAPA"/>
        <w:spacing w:line="360" w:lineRule="auto"/>
        <w:ind w:firstLine="0"/>
        <w:jc w:val="both"/>
      </w:pPr>
      <w:r w:rsidRPr="001774C3">
        <w:t xml:space="preserve">Para Meyer, </w:t>
      </w:r>
      <w:r w:rsidR="00B76712" w:rsidRPr="001774C3">
        <w:t xml:space="preserve">Allen, y Smith </w:t>
      </w:r>
      <w:r w:rsidR="00DD6EEF" w:rsidRPr="001774C3">
        <w:t>(1993) el compromiso es un estado mental que determina la relación entre un trabajador</w:t>
      </w:r>
      <w:r w:rsidRPr="001774C3">
        <w:t xml:space="preserve"> y una orga</w:t>
      </w:r>
      <w:r w:rsidR="00DD6EEF" w:rsidRPr="001774C3">
        <w:t>nización, que puede manifestarse en</w:t>
      </w:r>
      <w:r w:rsidRPr="001774C3">
        <w:t xml:space="preserve"> un deseo, una necesidad</w:t>
      </w:r>
      <w:r w:rsidR="00DD6EEF" w:rsidRPr="001774C3">
        <w:t xml:space="preserve"> y/o una obligación a permanecer</w:t>
      </w:r>
      <w:r w:rsidRPr="001774C3">
        <w:t xml:space="preserve"> como miemb</w:t>
      </w:r>
      <w:r w:rsidR="00DD6EEF" w:rsidRPr="001774C3">
        <w:t>ro de una organización</w:t>
      </w:r>
      <w:r w:rsidRPr="001774C3">
        <w:t xml:space="preserve">. </w:t>
      </w:r>
      <w:r w:rsidR="00FA168F" w:rsidRPr="001774C3">
        <w:t xml:space="preserve">Por su parte, </w:t>
      </w:r>
      <w:r w:rsidR="00652366" w:rsidRPr="001774C3">
        <w:t>Robbins</w:t>
      </w:r>
      <w:r w:rsidR="00933E02" w:rsidRPr="001774C3">
        <w:t xml:space="preserve"> y Judge (2013</w:t>
      </w:r>
      <w:r w:rsidR="00652366" w:rsidRPr="001774C3">
        <w:t xml:space="preserve">) </w:t>
      </w:r>
      <w:r w:rsidR="00FA168F" w:rsidRPr="001774C3">
        <w:t xml:space="preserve">señalan que </w:t>
      </w:r>
      <w:r w:rsidR="00652366" w:rsidRPr="001774C3">
        <w:t>el compromiso con la organización es el grado en el que un trabajador se identifica con la compañía para la que trabaja y sus objetivos y quiere seguir formando parte de ella. Las empresas con altos niveles de compromiso registran</w:t>
      </w:r>
      <w:r w:rsidR="006D5869" w:rsidRPr="001774C3">
        <w:t xml:space="preserve"> elevados niveles de desempeño </w:t>
      </w:r>
      <w:r w:rsidR="00652366" w:rsidRPr="001774C3">
        <w:t>y productividad, así como también bajos índices de ausentismo (Ríos,</w:t>
      </w:r>
      <w:r w:rsidR="00E355D3" w:rsidRPr="001774C3">
        <w:t xml:space="preserve"> </w:t>
      </w:r>
      <w:r w:rsidR="00652366" w:rsidRPr="001774C3">
        <w:t xml:space="preserve">Tellez, y Ferrer, 2010). </w:t>
      </w:r>
    </w:p>
    <w:p w:rsidR="00FC329E" w:rsidRPr="001774C3" w:rsidRDefault="00FC329E" w:rsidP="001774C3">
      <w:pPr>
        <w:pStyle w:val="ParrafoAPA"/>
        <w:spacing w:line="360" w:lineRule="auto"/>
        <w:ind w:firstLine="0"/>
        <w:jc w:val="both"/>
        <w:rPr>
          <w:iCs/>
        </w:rPr>
      </w:pPr>
    </w:p>
    <w:p w:rsidR="00334EA0" w:rsidRPr="001774C3" w:rsidRDefault="00334EA0" w:rsidP="001774C3">
      <w:pPr>
        <w:pStyle w:val="ParrafoAPA"/>
        <w:spacing w:line="360" w:lineRule="auto"/>
        <w:ind w:firstLine="0"/>
        <w:jc w:val="both"/>
        <w:rPr>
          <w:iCs/>
        </w:rPr>
      </w:pPr>
      <w:r w:rsidRPr="001774C3">
        <w:rPr>
          <w:iCs/>
        </w:rPr>
        <w:t xml:space="preserve">Diversos estudios se han dedicado a investigar sobre la naturaleza de los vínculos que pueden apegar a un trabajador hacia su empresa, además, </w:t>
      </w:r>
      <w:r w:rsidR="00305286" w:rsidRPr="001774C3">
        <w:rPr>
          <w:iCs/>
        </w:rPr>
        <w:t>se han enfocado</w:t>
      </w:r>
      <w:r w:rsidRPr="001774C3">
        <w:rPr>
          <w:iCs/>
        </w:rPr>
        <w:t xml:space="preserve"> en analizar cuáles son las principales conductas que se derivan de cada una de esta</w:t>
      </w:r>
      <w:r w:rsidR="00305286" w:rsidRPr="001774C3">
        <w:rPr>
          <w:iCs/>
        </w:rPr>
        <w:t>s</w:t>
      </w:r>
      <w:r w:rsidRPr="001774C3">
        <w:rPr>
          <w:iCs/>
        </w:rPr>
        <w:t xml:space="preserve"> relaciones y, por supuesto, qué factores o variables influyen en el desarrollo de estos vínculos. A este conjunto de vínculos que mantienen a un sujeto apegado a una empresa en particular, se la ha llamado compromiso organizacional.</w:t>
      </w:r>
      <w:r w:rsidR="00305286" w:rsidRPr="001774C3">
        <w:rPr>
          <w:iCs/>
        </w:rPr>
        <w:t xml:space="preserve"> </w:t>
      </w:r>
      <w:r w:rsidRPr="001774C3">
        <w:rPr>
          <w:iCs/>
        </w:rPr>
        <w:t xml:space="preserve">Meyer &amp; Allen (1991) definieron el compromiso </w:t>
      </w:r>
      <w:r w:rsidR="00305286" w:rsidRPr="001774C3">
        <w:rPr>
          <w:iCs/>
        </w:rPr>
        <w:t xml:space="preserve">organizacional </w:t>
      </w:r>
      <w:r w:rsidRPr="001774C3">
        <w:rPr>
          <w:iCs/>
        </w:rPr>
        <w:t>como un estado psicológico que caracteriza la relación entre un empleado y la organización para la que trabaja, esta relación presenta consecuencias respecto a la decisión del individuo para continuar trabajando en ella, o dejarla.</w:t>
      </w:r>
    </w:p>
    <w:p w:rsidR="00FA168F" w:rsidRPr="001774C3" w:rsidRDefault="00FA168F" w:rsidP="001774C3">
      <w:pPr>
        <w:pStyle w:val="ParrafoAPACar"/>
        <w:spacing w:line="360" w:lineRule="auto"/>
        <w:ind w:firstLine="0"/>
        <w:jc w:val="both"/>
        <w:rPr>
          <w:iCs/>
        </w:rPr>
      </w:pPr>
    </w:p>
    <w:p w:rsidR="00FC329E" w:rsidRPr="001774C3" w:rsidRDefault="00AC4ACB" w:rsidP="001774C3">
      <w:pPr>
        <w:pStyle w:val="ParrafoAPACar"/>
        <w:spacing w:line="360" w:lineRule="auto"/>
        <w:ind w:firstLine="0"/>
        <w:jc w:val="both"/>
        <w:rPr>
          <w:iCs/>
        </w:rPr>
      </w:pPr>
      <w:r w:rsidRPr="001774C3">
        <w:rPr>
          <w:iCs/>
        </w:rPr>
        <w:lastRenderedPageBreak/>
        <w:t>Gómez (2006) considera que existen factores que influyen en el compromiso del colaborador y los clasifica en: a) factores positivos: competencia personal percibida, consideración del líder, liderazgo, motivación interna, implicaciones en el puesto de trabajo, satisfacción laboral total, satisfacción con el propio trabajo, satisfacción con la promoción, satisfacción con el sistema de supervisión; y b) factores negativos: ambigüedad del rol, conflictividad del puesto de trabajo y estrés.</w:t>
      </w:r>
    </w:p>
    <w:p w:rsidR="00FA168F" w:rsidRPr="001774C3" w:rsidRDefault="00FA168F" w:rsidP="001774C3">
      <w:pPr>
        <w:pStyle w:val="ParrafoAPACar"/>
        <w:spacing w:line="360" w:lineRule="auto"/>
        <w:ind w:firstLine="0"/>
        <w:jc w:val="both"/>
        <w:rPr>
          <w:iCs/>
        </w:rPr>
      </w:pPr>
    </w:p>
    <w:p w:rsidR="00EA3599" w:rsidRPr="001774C3" w:rsidRDefault="00EA3599" w:rsidP="001774C3">
      <w:pPr>
        <w:pStyle w:val="ParrafoAPACar"/>
        <w:spacing w:line="360" w:lineRule="auto"/>
        <w:ind w:firstLine="0"/>
        <w:jc w:val="both"/>
        <w:rPr>
          <w:iCs/>
        </w:rPr>
      </w:pPr>
      <w:r w:rsidRPr="001774C3">
        <w:rPr>
          <w:iCs/>
        </w:rPr>
        <w:t xml:space="preserve">Para Grajales (2000) existen cuatro factores que explican el compromiso organizacional: </w:t>
      </w:r>
    </w:p>
    <w:p w:rsidR="00EA3599" w:rsidRPr="001774C3" w:rsidRDefault="00EA3599" w:rsidP="001774C3">
      <w:pPr>
        <w:pStyle w:val="ParrafoAPACar"/>
        <w:numPr>
          <w:ilvl w:val="0"/>
          <w:numId w:val="44"/>
        </w:numPr>
        <w:spacing w:line="360" w:lineRule="auto"/>
        <w:jc w:val="both"/>
        <w:rPr>
          <w:iCs/>
        </w:rPr>
      </w:pPr>
      <w:r w:rsidRPr="001774C3">
        <w:rPr>
          <w:iCs/>
        </w:rPr>
        <w:t>Participación. Dejar que el empleado se involucre en las decisiones para contribuir, aumentar la comprensión, incrementar la productividad y favorecer la satisfacción laboral. El interés, la motivación y la moral se ven fortalecidas, lo que los lleva a disfrutar su vida laboral.</w:t>
      </w:r>
    </w:p>
    <w:p w:rsidR="00EA3599" w:rsidRPr="001774C3" w:rsidRDefault="00EA3599" w:rsidP="001774C3">
      <w:pPr>
        <w:pStyle w:val="ParrafoAPACar"/>
        <w:numPr>
          <w:ilvl w:val="0"/>
          <w:numId w:val="44"/>
        </w:numPr>
        <w:spacing w:line="360" w:lineRule="auto"/>
        <w:jc w:val="both"/>
        <w:rPr>
          <w:iCs/>
        </w:rPr>
      </w:pPr>
      <w:r w:rsidRPr="001774C3">
        <w:rPr>
          <w:iCs/>
        </w:rPr>
        <w:t xml:space="preserve">Identificación. </w:t>
      </w:r>
      <w:r w:rsidR="00B201D3" w:rsidRPr="001774C3">
        <w:rPr>
          <w:iCs/>
        </w:rPr>
        <w:t>D</w:t>
      </w:r>
      <w:r w:rsidRPr="001774C3">
        <w:rPr>
          <w:iCs/>
        </w:rPr>
        <w:t>eseo de estar involucrado con una empresa en todo su acci</w:t>
      </w:r>
      <w:r w:rsidR="00B201D3" w:rsidRPr="001774C3">
        <w:rPr>
          <w:iCs/>
        </w:rPr>
        <w:t>onar y desarrollo. Los trabajadores</w:t>
      </w:r>
      <w:r w:rsidRPr="001774C3">
        <w:rPr>
          <w:iCs/>
        </w:rPr>
        <w:t xml:space="preserve"> comprometidos se sienten dispuestos a trabajar por los objetivos y la misión de la empresa, sienten a la empresa como algo propio donde su trabajo es una contribución importante, se sienten orgullosos de ella y comentan a otros los beneficios que les otorgan.</w:t>
      </w:r>
    </w:p>
    <w:p w:rsidR="00EA3599" w:rsidRPr="001774C3" w:rsidRDefault="00EA3599" w:rsidP="001774C3">
      <w:pPr>
        <w:pStyle w:val="ParrafoAPACar"/>
        <w:numPr>
          <w:ilvl w:val="0"/>
          <w:numId w:val="44"/>
        </w:numPr>
        <w:spacing w:line="360" w:lineRule="auto"/>
        <w:jc w:val="both"/>
        <w:rPr>
          <w:iCs/>
        </w:rPr>
      </w:pPr>
      <w:r w:rsidRPr="001774C3">
        <w:rPr>
          <w:iCs/>
        </w:rPr>
        <w:t>Pertenencia. Sensación de que la empresa es pa</w:t>
      </w:r>
      <w:r w:rsidR="00B201D3" w:rsidRPr="001774C3">
        <w:rPr>
          <w:iCs/>
        </w:rPr>
        <w:t>rte del trabajador</w:t>
      </w:r>
      <w:r w:rsidRPr="001774C3">
        <w:rPr>
          <w:iCs/>
        </w:rPr>
        <w:t xml:space="preserve"> y el empleado es parte de </w:t>
      </w:r>
      <w:r w:rsidR="00B201D3" w:rsidRPr="001774C3">
        <w:rPr>
          <w:iCs/>
        </w:rPr>
        <w:t>la empresa. Hace que el trabajador</w:t>
      </w:r>
      <w:r w:rsidRPr="001774C3">
        <w:rPr>
          <w:iCs/>
        </w:rPr>
        <w:t xml:space="preserve"> se sienta a gusto en ella, desarrolle su actividad con alegría, y la defienda ante cualquier situación que pudiera afectarla.</w:t>
      </w:r>
    </w:p>
    <w:p w:rsidR="00EA3599" w:rsidRPr="001774C3" w:rsidRDefault="00EA3599" w:rsidP="001774C3">
      <w:pPr>
        <w:pStyle w:val="ParrafoAPACar"/>
        <w:numPr>
          <w:ilvl w:val="0"/>
          <w:numId w:val="44"/>
        </w:numPr>
        <w:spacing w:line="360" w:lineRule="auto"/>
        <w:jc w:val="both"/>
        <w:rPr>
          <w:iCs/>
        </w:rPr>
      </w:pPr>
      <w:r w:rsidRPr="001774C3">
        <w:rPr>
          <w:iCs/>
        </w:rPr>
        <w:t xml:space="preserve">Lealtad. </w:t>
      </w:r>
      <w:r w:rsidR="00B201D3" w:rsidRPr="001774C3">
        <w:rPr>
          <w:iCs/>
        </w:rPr>
        <w:t>E</w:t>
      </w:r>
      <w:r w:rsidRPr="001774C3">
        <w:rPr>
          <w:iCs/>
        </w:rPr>
        <w:t>spera pasiva pero optimista para que la empresa mejore. Incluye defender a la empresa ante las críti</w:t>
      </w:r>
      <w:r w:rsidR="00B201D3" w:rsidRPr="001774C3">
        <w:rPr>
          <w:iCs/>
        </w:rPr>
        <w:t>cas externas con la esperanza de</w:t>
      </w:r>
      <w:r w:rsidRPr="001774C3">
        <w:rPr>
          <w:iCs/>
        </w:rPr>
        <w:t xml:space="preserve"> que la administración de la misma haga lo correspondiente.  </w:t>
      </w:r>
    </w:p>
    <w:p w:rsidR="00EA3599" w:rsidRPr="001774C3" w:rsidRDefault="00EA3599" w:rsidP="001774C3">
      <w:pPr>
        <w:pStyle w:val="ParrafoAPA"/>
        <w:spacing w:line="360" w:lineRule="auto"/>
        <w:ind w:firstLine="0"/>
        <w:jc w:val="both"/>
      </w:pPr>
    </w:p>
    <w:p w:rsidR="00334EA0" w:rsidRPr="001774C3" w:rsidRDefault="00A02695" w:rsidP="001774C3">
      <w:pPr>
        <w:tabs>
          <w:tab w:val="left" w:pos="4680"/>
        </w:tabs>
        <w:spacing w:line="360" w:lineRule="auto"/>
        <w:jc w:val="both"/>
        <w:rPr>
          <w:b/>
        </w:rPr>
      </w:pPr>
      <w:r w:rsidRPr="001774C3">
        <w:rPr>
          <w:b/>
        </w:rPr>
        <w:t xml:space="preserve">1.2. </w:t>
      </w:r>
      <w:r w:rsidR="002D75E5" w:rsidRPr="001774C3">
        <w:rPr>
          <w:b/>
        </w:rPr>
        <w:t>Planteamiento del estudio, objetivo y justificación</w:t>
      </w:r>
    </w:p>
    <w:p w:rsidR="000C15B8" w:rsidRPr="001774C3" w:rsidRDefault="002D75E5" w:rsidP="001774C3">
      <w:pPr>
        <w:tabs>
          <w:tab w:val="left" w:pos="4680"/>
        </w:tabs>
        <w:spacing w:line="360" w:lineRule="auto"/>
        <w:jc w:val="both"/>
      </w:pPr>
      <w:r w:rsidRPr="001774C3">
        <w:t xml:space="preserve">La empresa objeto de estudio fue constituida en el año de 2007 en la ciudad de San Francisco de Campeche, México. </w:t>
      </w:r>
      <w:r w:rsidR="000C15B8" w:rsidRPr="001774C3">
        <w:t>La empresa es de carácter familiar y a pesar del poco tiempo que lleva establecida ha logrado posicionarse</w:t>
      </w:r>
      <w:r w:rsidR="00102D8E" w:rsidRPr="001774C3">
        <w:t xml:space="preserve"> en el gusto de la gente con</w:t>
      </w:r>
      <w:r w:rsidR="000C15B8" w:rsidRPr="001774C3">
        <w:t xml:space="preserve"> producto</w:t>
      </w:r>
      <w:r w:rsidR="00102D8E" w:rsidRPr="001774C3">
        <w:t>s</w:t>
      </w:r>
      <w:r w:rsidR="000C15B8" w:rsidRPr="001774C3">
        <w:t xml:space="preserve"> de calidad y demanda dentro del mercado local.   </w:t>
      </w:r>
    </w:p>
    <w:p w:rsidR="00FC329E" w:rsidRPr="001774C3" w:rsidRDefault="00FC329E" w:rsidP="001774C3">
      <w:pPr>
        <w:tabs>
          <w:tab w:val="left" w:pos="4680"/>
        </w:tabs>
        <w:spacing w:line="360" w:lineRule="auto"/>
        <w:jc w:val="both"/>
      </w:pPr>
    </w:p>
    <w:p w:rsidR="00F62018" w:rsidRPr="001774C3" w:rsidRDefault="00E62721" w:rsidP="001774C3">
      <w:pPr>
        <w:tabs>
          <w:tab w:val="left" w:pos="4680"/>
        </w:tabs>
        <w:spacing w:line="360" w:lineRule="auto"/>
        <w:jc w:val="both"/>
      </w:pPr>
      <w:r w:rsidRPr="001774C3">
        <w:t>En un principio la producción se realizaba de manera manual y artesanal, pero con el paso de los años la demanda creció y a partir del año 2011 la empresa se industrializó e incrementó su proceso productivo.</w:t>
      </w:r>
      <w:r w:rsidR="000C15B8" w:rsidRPr="001774C3">
        <w:t xml:space="preserve"> Aún conserva el uso de ingredientes de origen natural y sus productos son: </w:t>
      </w:r>
      <w:r w:rsidR="000C15B8" w:rsidRPr="001774C3">
        <w:lastRenderedPageBreak/>
        <w:t>té, Jamaica, naranjada, horchata, tamarindo y limonada.</w:t>
      </w:r>
      <w:r w:rsidR="00A61BBF" w:rsidRPr="001774C3">
        <w:t xml:space="preserve"> El crecimiento de la empresa ha ido en aumento, por lo que las exigencias y el compromiso del personal deben ser cada vez mayores, pues tiene un fuerte competidor local y tres competidores a nivel nacional.</w:t>
      </w:r>
      <w:r w:rsidR="00EE2371" w:rsidRPr="001774C3">
        <w:t xml:space="preserve"> </w:t>
      </w:r>
    </w:p>
    <w:p w:rsidR="00F62018" w:rsidRPr="001774C3" w:rsidRDefault="00EE2371" w:rsidP="001774C3">
      <w:pPr>
        <w:tabs>
          <w:tab w:val="left" w:pos="4680"/>
        </w:tabs>
        <w:spacing w:line="360" w:lineRule="auto"/>
        <w:jc w:val="both"/>
      </w:pPr>
      <w:r w:rsidRPr="001774C3">
        <w:t xml:space="preserve">Por lo que se decidió realizar este estudio que tiene como objetivo determinar el grado de compromiso de los empleados de la empresa refresquera. </w:t>
      </w:r>
    </w:p>
    <w:p w:rsidR="00F62018" w:rsidRPr="001774C3" w:rsidRDefault="00F62018" w:rsidP="001774C3">
      <w:pPr>
        <w:tabs>
          <w:tab w:val="left" w:pos="4680"/>
        </w:tabs>
        <w:spacing w:line="360" w:lineRule="auto"/>
        <w:jc w:val="both"/>
      </w:pPr>
    </w:p>
    <w:p w:rsidR="00E62721" w:rsidRPr="004443C7" w:rsidRDefault="00EE2371" w:rsidP="001774C3">
      <w:pPr>
        <w:tabs>
          <w:tab w:val="left" w:pos="4680"/>
        </w:tabs>
        <w:spacing w:line="360" w:lineRule="auto"/>
        <w:jc w:val="both"/>
        <w:rPr>
          <w:rFonts w:ascii="Arial" w:hAnsi="Arial" w:cs="Arial"/>
        </w:rPr>
      </w:pPr>
      <w:r w:rsidRPr="001774C3">
        <w:t xml:space="preserve">Este estudio contribuye a la literatura empresarial de las microempresas y a precisar el nivel de compromiso que tienen los empleados de la misma, con la finalidad de que los directivos fortalezcan sus planes de trabajo en beneficio de un mejor desempeño del personal que contribuya al desarrollo económico de la localidad y de México </w:t>
      </w:r>
    </w:p>
    <w:p w:rsidR="00A02695" w:rsidRDefault="00A02695" w:rsidP="00ED6FFE">
      <w:pPr>
        <w:pStyle w:val="APA3"/>
        <w:jc w:val="both"/>
        <w:rPr>
          <w:rFonts w:ascii="Arial" w:hAnsi="Arial" w:cs="Arial"/>
          <w:b/>
          <w:i w:val="0"/>
        </w:rPr>
      </w:pPr>
    </w:p>
    <w:p w:rsidR="00264DED" w:rsidRPr="004443C7" w:rsidRDefault="00A02695" w:rsidP="00ED6FFE">
      <w:pPr>
        <w:pStyle w:val="APA3"/>
        <w:jc w:val="both"/>
        <w:rPr>
          <w:rFonts w:ascii="Arial" w:hAnsi="Arial" w:cs="Arial"/>
          <w:b/>
          <w:i w:val="0"/>
        </w:rPr>
      </w:pPr>
      <w:r>
        <w:rPr>
          <w:rFonts w:ascii="Arial" w:hAnsi="Arial" w:cs="Arial"/>
          <w:b/>
          <w:i w:val="0"/>
        </w:rPr>
        <w:t>2</w:t>
      </w:r>
      <w:r w:rsidR="00264DED" w:rsidRPr="004443C7">
        <w:rPr>
          <w:rFonts w:ascii="Arial" w:hAnsi="Arial" w:cs="Arial"/>
          <w:b/>
          <w:i w:val="0"/>
        </w:rPr>
        <w:t xml:space="preserve">. </w:t>
      </w:r>
      <w:r w:rsidR="00AE63CD" w:rsidRPr="004443C7">
        <w:rPr>
          <w:rFonts w:ascii="Arial" w:hAnsi="Arial" w:cs="Arial"/>
          <w:b/>
          <w:i w:val="0"/>
        </w:rPr>
        <w:t>Método</w:t>
      </w:r>
    </w:p>
    <w:p w:rsidR="00B201D3" w:rsidRPr="001774C3" w:rsidRDefault="00B201D3" w:rsidP="001774C3">
      <w:pPr>
        <w:spacing w:line="360" w:lineRule="auto"/>
        <w:jc w:val="both"/>
      </w:pPr>
      <w:r w:rsidRPr="001774C3">
        <w:t>Este estudio es exploratorio, descriptivo y de corte cuantitativo. Participan 2</w:t>
      </w:r>
      <w:r w:rsidR="00915DA8" w:rsidRPr="001774C3">
        <w:t>5</w:t>
      </w:r>
      <w:r w:rsidRPr="001774C3">
        <w:t xml:space="preserve"> trabajadores que conforman la empresa. Para la recolección de datos se utiliza el instrumento “Escala del Grado de Compromiso de los Empleados” de Grajales (2000). Este instrumento es de fácil y rápida aplicación. Consta de 21 ítems con cinco alternativas de respuesta cada uno: 1) Totalmente en desacuerdo, 2) Medianamente en desacuerdo, 3) No lo tengo definido, 4) Medianamente de acuerdo y 5) Totalmente de acuerdo. Pueden obtenerse puntajes mínimos de 21 y máximos de 105. Se solicitó la autorización del propietario de la empresa para realizar el estudio con su personal. Asimismo, se contó con la ayuda de estudiantes de una universidad pública ubicada en el sur de México. Los cuestionarios se administraron en la empresa previa cita. Se requirieron de dos sesiones para completar la recolección de datos de todo el personal. El análisis estadístico de la Escala del Grado de Compromiso de los Empleados obtuvo un coeficiente de confiabilidad Alfa de .74.</w:t>
      </w:r>
    </w:p>
    <w:p w:rsidR="00E76F6D" w:rsidRPr="004443C7" w:rsidRDefault="00E76F6D" w:rsidP="00ED6FFE">
      <w:pPr>
        <w:pStyle w:val="APA3"/>
        <w:jc w:val="both"/>
        <w:rPr>
          <w:rFonts w:ascii="Arial" w:hAnsi="Arial" w:cs="Arial"/>
          <w:i w:val="0"/>
        </w:rPr>
      </w:pPr>
    </w:p>
    <w:p w:rsidR="00B11FC8" w:rsidRPr="004443C7" w:rsidRDefault="00A02695" w:rsidP="00ED6FFE">
      <w:pPr>
        <w:pStyle w:val="APA3"/>
        <w:jc w:val="both"/>
        <w:rPr>
          <w:rFonts w:ascii="Arial" w:hAnsi="Arial" w:cs="Arial"/>
          <w:b/>
          <w:i w:val="0"/>
        </w:rPr>
      </w:pPr>
      <w:r>
        <w:rPr>
          <w:rFonts w:ascii="Arial" w:hAnsi="Arial" w:cs="Arial"/>
          <w:b/>
          <w:i w:val="0"/>
        </w:rPr>
        <w:t>3</w:t>
      </w:r>
      <w:r w:rsidR="007C55E7" w:rsidRPr="004443C7">
        <w:rPr>
          <w:rFonts w:ascii="Arial" w:hAnsi="Arial" w:cs="Arial"/>
          <w:b/>
          <w:i w:val="0"/>
        </w:rPr>
        <w:t>. Resultados</w:t>
      </w:r>
      <w:r w:rsidR="00B11FC8" w:rsidRPr="004443C7">
        <w:rPr>
          <w:rFonts w:ascii="Arial" w:hAnsi="Arial" w:cs="Arial"/>
          <w:b/>
          <w:i w:val="0"/>
        </w:rPr>
        <w:t xml:space="preserve"> </w:t>
      </w:r>
    </w:p>
    <w:p w:rsidR="00915DA8" w:rsidRDefault="00915DA8" w:rsidP="001774C3">
      <w:pPr>
        <w:spacing w:line="360" w:lineRule="auto"/>
        <w:jc w:val="both"/>
      </w:pPr>
      <w:r w:rsidRPr="001774C3">
        <w:t>Con base en el instrumento: Escala del Grado de Compromiso de los trabajadores se muest</w:t>
      </w:r>
      <w:r w:rsidR="00ED6FFE" w:rsidRPr="001774C3">
        <w:t>ran los resultados en la Tabla I</w:t>
      </w:r>
      <w:r w:rsidRPr="001774C3">
        <w:t>.</w:t>
      </w:r>
    </w:p>
    <w:p w:rsidR="001774C3" w:rsidRPr="001774C3" w:rsidRDefault="001774C3" w:rsidP="001774C3">
      <w:pPr>
        <w:spacing w:line="360" w:lineRule="auto"/>
        <w:jc w:val="both"/>
      </w:pPr>
    </w:p>
    <w:p w:rsidR="00915DA8" w:rsidRPr="004443C7" w:rsidRDefault="00ED6FFE" w:rsidP="001774C3">
      <w:pPr>
        <w:spacing w:line="360" w:lineRule="auto"/>
        <w:jc w:val="center"/>
        <w:rPr>
          <w:rFonts w:ascii="Arial" w:hAnsi="Arial" w:cs="Arial"/>
        </w:rPr>
      </w:pPr>
      <w:r w:rsidRPr="001774C3">
        <w:rPr>
          <w:b/>
        </w:rPr>
        <w:t>Tabla I</w:t>
      </w:r>
      <w:r w:rsidR="001774C3" w:rsidRPr="001774C3">
        <w:rPr>
          <w:b/>
        </w:rPr>
        <w:t>.</w:t>
      </w:r>
      <w:r w:rsidR="001774C3">
        <w:t xml:space="preserve"> </w:t>
      </w:r>
      <w:r w:rsidR="00915DA8" w:rsidRPr="001774C3">
        <w:t>Escala del grado de compromiso de los trabajadores de la empresa refresquera.</w:t>
      </w:r>
    </w:p>
    <w:p w:rsidR="00915DA8" w:rsidRPr="004443C7" w:rsidRDefault="00915DA8" w:rsidP="00ED6FFE">
      <w:pPr>
        <w:pStyle w:val="ParrafoAPACar"/>
        <w:ind w:firstLine="0"/>
        <w:jc w:val="both"/>
        <w:rPr>
          <w:rFonts w:ascii="Arial" w:hAnsi="Arial" w:cs="Arial"/>
        </w:rPr>
      </w:pP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2228"/>
        <w:gridCol w:w="1627"/>
        <w:gridCol w:w="2183"/>
        <w:gridCol w:w="2880"/>
      </w:tblGrid>
      <w:tr w:rsidR="00915DA8" w:rsidRPr="004443C7" w:rsidTr="00531EB9">
        <w:trPr>
          <w:trHeight w:val="259"/>
        </w:trPr>
        <w:tc>
          <w:tcPr>
            <w:tcW w:w="2268" w:type="dxa"/>
            <w:tcBorders>
              <w:top w:val="single" w:sz="4" w:space="0" w:color="000000"/>
              <w:bottom w:val="single" w:sz="4" w:space="0" w:color="000000"/>
            </w:tcBorders>
            <w:shd w:val="clear" w:color="auto" w:fill="auto"/>
          </w:tcPr>
          <w:p w:rsidR="00915DA8" w:rsidRPr="004443C7" w:rsidRDefault="00915DA8" w:rsidP="00ED6FFE">
            <w:pPr>
              <w:spacing w:line="480" w:lineRule="auto"/>
              <w:rPr>
                <w:rFonts w:ascii="Arial" w:hAnsi="Arial" w:cs="Arial"/>
              </w:rPr>
            </w:pPr>
            <w:r w:rsidRPr="004443C7">
              <w:rPr>
                <w:rFonts w:ascii="Arial" w:hAnsi="Arial" w:cs="Arial"/>
              </w:rPr>
              <w:lastRenderedPageBreak/>
              <w:t>Dimensiones</w:t>
            </w:r>
          </w:p>
        </w:tc>
        <w:tc>
          <w:tcPr>
            <w:tcW w:w="1701" w:type="dxa"/>
            <w:tcBorders>
              <w:top w:val="single" w:sz="4" w:space="0" w:color="000000"/>
              <w:bottom w:val="single" w:sz="4" w:space="0" w:color="000000"/>
            </w:tcBorders>
            <w:shd w:val="clear" w:color="auto" w:fill="auto"/>
          </w:tcPr>
          <w:p w:rsidR="00915DA8" w:rsidRPr="004443C7" w:rsidRDefault="00915DA8" w:rsidP="00ED6FFE">
            <w:pPr>
              <w:spacing w:line="480" w:lineRule="auto"/>
              <w:jc w:val="center"/>
              <w:rPr>
                <w:rFonts w:ascii="Arial" w:hAnsi="Arial" w:cs="Arial"/>
              </w:rPr>
            </w:pPr>
            <w:r w:rsidRPr="004443C7">
              <w:rPr>
                <w:rFonts w:ascii="Arial" w:hAnsi="Arial" w:cs="Arial"/>
              </w:rPr>
              <w:t>N</w:t>
            </w:r>
          </w:p>
        </w:tc>
        <w:tc>
          <w:tcPr>
            <w:tcW w:w="2268" w:type="dxa"/>
            <w:tcBorders>
              <w:top w:val="single" w:sz="4" w:space="0" w:color="000000"/>
              <w:bottom w:val="single" w:sz="4" w:space="0" w:color="000000"/>
            </w:tcBorders>
            <w:shd w:val="clear" w:color="auto" w:fill="auto"/>
          </w:tcPr>
          <w:p w:rsidR="00915DA8" w:rsidRPr="004443C7" w:rsidRDefault="00915DA8" w:rsidP="00ED6FFE">
            <w:pPr>
              <w:spacing w:line="480" w:lineRule="auto"/>
              <w:jc w:val="center"/>
              <w:rPr>
                <w:rFonts w:ascii="Arial" w:hAnsi="Arial" w:cs="Arial"/>
              </w:rPr>
            </w:pPr>
            <w:r w:rsidRPr="004443C7">
              <w:rPr>
                <w:rFonts w:ascii="Arial" w:hAnsi="Arial" w:cs="Arial"/>
              </w:rPr>
              <w:t>Media</w:t>
            </w:r>
          </w:p>
        </w:tc>
        <w:tc>
          <w:tcPr>
            <w:tcW w:w="2977" w:type="dxa"/>
            <w:tcBorders>
              <w:top w:val="single" w:sz="4" w:space="0" w:color="000000"/>
              <w:bottom w:val="single" w:sz="4" w:space="0" w:color="000000"/>
            </w:tcBorders>
            <w:shd w:val="clear" w:color="auto" w:fill="auto"/>
          </w:tcPr>
          <w:p w:rsidR="00915DA8" w:rsidRPr="004443C7" w:rsidRDefault="00915DA8" w:rsidP="00ED6FFE">
            <w:pPr>
              <w:spacing w:line="480" w:lineRule="auto"/>
              <w:jc w:val="center"/>
              <w:rPr>
                <w:rFonts w:ascii="Arial" w:hAnsi="Arial" w:cs="Arial"/>
              </w:rPr>
            </w:pPr>
            <w:r w:rsidRPr="004443C7">
              <w:rPr>
                <w:rFonts w:ascii="Arial" w:hAnsi="Arial" w:cs="Arial"/>
              </w:rPr>
              <w:t>Desviación Estándar</w:t>
            </w:r>
          </w:p>
        </w:tc>
      </w:tr>
      <w:tr w:rsidR="00915DA8" w:rsidRPr="004443C7" w:rsidTr="00531EB9">
        <w:trPr>
          <w:trHeight w:val="246"/>
        </w:trPr>
        <w:tc>
          <w:tcPr>
            <w:tcW w:w="2268" w:type="dxa"/>
            <w:tcBorders>
              <w:top w:val="single" w:sz="4" w:space="0" w:color="000000"/>
            </w:tcBorders>
            <w:shd w:val="clear" w:color="auto" w:fill="auto"/>
          </w:tcPr>
          <w:p w:rsidR="00915DA8" w:rsidRPr="004443C7" w:rsidRDefault="00915DA8" w:rsidP="00ED6FFE">
            <w:pPr>
              <w:pStyle w:val="ParrafoAPACar"/>
              <w:ind w:firstLine="0"/>
              <w:jc w:val="both"/>
              <w:rPr>
                <w:rFonts w:ascii="Arial" w:hAnsi="Arial" w:cs="Arial"/>
              </w:rPr>
            </w:pPr>
            <w:r w:rsidRPr="004443C7">
              <w:rPr>
                <w:rFonts w:ascii="Arial" w:hAnsi="Arial" w:cs="Arial"/>
              </w:rPr>
              <w:t>Participación</w:t>
            </w:r>
          </w:p>
        </w:tc>
        <w:tc>
          <w:tcPr>
            <w:tcW w:w="1701" w:type="dxa"/>
            <w:tcBorders>
              <w:top w:val="single" w:sz="4" w:space="0" w:color="000000"/>
            </w:tcBorders>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25</w:t>
            </w:r>
          </w:p>
        </w:tc>
        <w:tc>
          <w:tcPr>
            <w:tcW w:w="2268" w:type="dxa"/>
            <w:tcBorders>
              <w:top w:val="single" w:sz="4" w:space="0" w:color="000000"/>
            </w:tcBorders>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2.89</w:t>
            </w:r>
          </w:p>
        </w:tc>
        <w:tc>
          <w:tcPr>
            <w:tcW w:w="2977" w:type="dxa"/>
            <w:tcBorders>
              <w:top w:val="single" w:sz="4" w:space="0" w:color="000000"/>
            </w:tcBorders>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.82</w:t>
            </w:r>
          </w:p>
        </w:tc>
      </w:tr>
      <w:tr w:rsidR="00915DA8" w:rsidRPr="004443C7" w:rsidTr="00531EB9">
        <w:trPr>
          <w:trHeight w:val="246"/>
        </w:trPr>
        <w:tc>
          <w:tcPr>
            <w:tcW w:w="2268" w:type="dxa"/>
            <w:shd w:val="clear" w:color="auto" w:fill="auto"/>
          </w:tcPr>
          <w:p w:rsidR="00915DA8" w:rsidRPr="004443C7" w:rsidRDefault="00915DA8" w:rsidP="00ED6FFE">
            <w:pPr>
              <w:pStyle w:val="ParrafoAPACar"/>
              <w:ind w:firstLine="0"/>
              <w:jc w:val="both"/>
              <w:rPr>
                <w:rFonts w:ascii="Arial" w:hAnsi="Arial" w:cs="Arial"/>
              </w:rPr>
            </w:pPr>
            <w:r w:rsidRPr="004443C7">
              <w:rPr>
                <w:rFonts w:ascii="Arial" w:hAnsi="Arial" w:cs="Arial"/>
                <w:lang w:val="es-ES"/>
              </w:rPr>
              <w:t xml:space="preserve">Identificación </w:t>
            </w:r>
          </w:p>
        </w:tc>
        <w:tc>
          <w:tcPr>
            <w:tcW w:w="1701"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25</w:t>
            </w:r>
          </w:p>
        </w:tc>
        <w:tc>
          <w:tcPr>
            <w:tcW w:w="2268"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3.39</w:t>
            </w:r>
          </w:p>
        </w:tc>
        <w:tc>
          <w:tcPr>
            <w:tcW w:w="2977"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.94</w:t>
            </w:r>
          </w:p>
        </w:tc>
      </w:tr>
      <w:tr w:rsidR="00915DA8" w:rsidRPr="004443C7" w:rsidTr="00531EB9">
        <w:trPr>
          <w:trHeight w:val="273"/>
        </w:trPr>
        <w:tc>
          <w:tcPr>
            <w:tcW w:w="2268" w:type="dxa"/>
            <w:shd w:val="clear" w:color="auto" w:fill="auto"/>
          </w:tcPr>
          <w:p w:rsidR="00915DA8" w:rsidRPr="004443C7" w:rsidRDefault="00915DA8" w:rsidP="00ED6FFE">
            <w:pPr>
              <w:pStyle w:val="ParrafoAPACar"/>
              <w:ind w:firstLine="0"/>
              <w:jc w:val="both"/>
              <w:rPr>
                <w:rFonts w:ascii="Arial" w:hAnsi="Arial" w:cs="Arial"/>
                <w:lang w:val="es-ES"/>
              </w:rPr>
            </w:pPr>
            <w:r w:rsidRPr="004443C7">
              <w:rPr>
                <w:rFonts w:ascii="Arial" w:hAnsi="Arial" w:cs="Arial"/>
                <w:lang w:val="es-ES"/>
              </w:rPr>
              <w:t xml:space="preserve">Pertenencia </w:t>
            </w:r>
          </w:p>
        </w:tc>
        <w:tc>
          <w:tcPr>
            <w:tcW w:w="1701"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25</w:t>
            </w:r>
          </w:p>
        </w:tc>
        <w:tc>
          <w:tcPr>
            <w:tcW w:w="2268" w:type="dxa"/>
            <w:shd w:val="clear" w:color="auto" w:fill="auto"/>
          </w:tcPr>
          <w:p w:rsidR="00915DA8" w:rsidRPr="004443C7" w:rsidRDefault="002759AA" w:rsidP="00ED6FFE">
            <w:pPr>
              <w:pStyle w:val="ParrafoAPACar"/>
              <w:ind w:firstLine="0"/>
              <w:jc w:val="center"/>
              <w:rPr>
                <w:rFonts w:ascii="Arial" w:hAnsi="Arial" w:cs="Arial"/>
              </w:rPr>
            </w:pPr>
            <w:r w:rsidRPr="004443C7">
              <w:rPr>
                <w:rFonts w:ascii="Arial" w:hAnsi="Arial" w:cs="Arial"/>
              </w:rPr>
              <w:t>3.6</w:t>
            </w:r>
            <w:r w:rsidR="00915DA8" w:rsidRPr="004443C7">
              <w:rPr>
                <w:rFonts w:ascii="Arial" w:hAnsi="Arial" w:cs="Arial"/>
              </w:rPr>
              <w:t>0</w:t>
            </w:r>
          </w:p>
        </w:tc>
        <w:tc>
          <w:tcPr>
            <w:tcW w:w="2977"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.16</w:t>
            </w:r>
          </w:p>
        </w:tc>
      </w:tr>
      <w:tr w:rsidR="00915DA8" w:rsidRPr="004443C7" w:rsidTr="00531EB9">
        <w:trPr>
          <w:trHeight w:val="273"/>
        </w:trPr>
        <w:tc>
          <w:tcPr>
            <w:tcW w:w="2268" w:type="dxa"/>
            <w:shd w:val="clear" w:color="auto" w:fill="auto"/>
          </w:tcPr>
          <w:p w:rsidR="00915DA8" w:rsidRPr="004443C7" w:rsidRDefault="00915DA8" w:rsidP="00ED6FFE">
            <w:pPr>
              <w:pStyle w:val="ParrafoAPACar"/>
              <w:ind w:firstLine="0"/>
              <w:jc w:val="both"/>
              <w:rPr>
                <w:rFonts w:ascii="Arial" w:hAnsi="Arial" w:cs="Arial"/>
                <w:lang w:val="es-ES"/>
              </w:rPr>
            </w:pPr>
            <w:r w:rsidRPr="004443C7">
              <w:rPr>
                <w:rFonts w:ascii="Arial" w:hAnsi="Arial" w:cs="Arial"/>
                <w:lang w:val="es-ES"/>
              </w:rPr>
              <w:t>Lealtad</w:t>
            </w:r>
          </w:p>
        </w:tc>
        <w:tc>
          <w:tcPr>
            <w:tcW w:w="1701"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25</w:t>
            </w:r>
          </w:p>
        </w:tc>
        <w:tc>
          <w:tcPr>
            <w:tcW w:w="2268"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3.00</w:t>
            </w:r>
          </w:p>
        </w:tc>
        <w:tc>
          <w:tcPr>
            <w:tcW w:w="2977"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.85</w:t>
            </w:r>
          </w:p>
        </w:tc>
      </w:tr>
      <w:tr w:rsidR="00915DA8" w:rsidRPr="004443C7" w:rsidTr="00531EB9">
        <w:trPr>
          <w:trHeight w:val="273"/>
        </w:trPr>
        <w:tc>
          <w:tcPr>
            <w:tcW w:w="2268" w:type="dxa"/>
            <w:shd w:val="clear" w:color="auto" w:fill="auto"/>
          </w:tcPr>
          <w:p w:rsidR="00915DA8" w:rsidRPr="004443C7" w:rsidRDefault="00915DA8" w:rsidP="00ED6FFE">
            <w:pPr>
              <w:pStyle w:val="ParrafoAPACar"/>
              <w:ind w:firstLine="0"/>
              <w:jc w:val="both"/>
              <w:rPr>
                <w:rFonts w:ascii="Arial" w:hAnsi="Arial" w:cs="Arial"/>
                <w:lang w:val="es-ES"/>
              </w:rPr>
            </w:pPr>
            <w:r w:rsidRPr="004443C7">
              <w:rPr>
                <w:rFonts w:ascii="Arial" w:hAnsi="Arial" w:cs="Arial"/>
                <w:lang w:val="es-ES"/>
              </w:rPr>
              <w:t>Compromiso general</w:t>
            </w:r>
          </w:p>
        </w:tc>
        <w:tc>
          <w:tcPr>
            <w:tcW w:w="1701"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25</w:t>
            </w:r>
          </w:p>
        </w:tc>
        <w:tc>
          <w:tcPr>
            <w:tcW w:w="2268"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2.93</w:t>
            </w:r>
          </w:p>
        </w:tc>
        <w:tc>
          <w:tcPr>
            <w:tcW w:w="2977" w:type="dxa"/>
            <w:shd w:val="clear" w:color="auto" w:fill="auto"/>
          </w:tcPr>
          <w:p w:rsidR="00915DA8" w:rsidRPr="004443C7" w:rsidRDefault="00915DA8" w:rsidP="00ED6FFE">
            <w:pPr>
              <w:pStyle w:val="ParrafoAPACar"/>
              <w:ind w:firstLine="0"/>
              <w:jc w:val="center"/>
              <w:rPr>
                <w:rFonts w:ascii="Arial" w:hAnsi="Arial" w:cs="Arial"/>
              </w:rPr>
            </w:pPr>
            <w:r w:rsidRPr="004443C7">
              <w:rPr>
                <w:rFonts w:ascii="Arial" w:hAnsi="Arial" w:cs="Arial"/>
              </w:rPr>
              <w:t>.66</w:t>
            </w:r>
          </w:p>
        </w:tc>
      </w:tr>
    </w:tbl>
    <w:p w:rsidR="00915DA8" w:rsidRPr="004443C7" w:rsidRDefault="00C63107" w:rsidP="001774C3">
      <w:pPr>
        <w:pStyle w:val="ParrafoAPA"/>
        <w:ind w:firstLine="0"/>
        <w:jc w:val="center"/>
        <w:rPr>
          <w:rFonts w:ascii="Arial" w:hAnsi="Arial" w:cs="Arial"/>
          <w:i/>
          <w:lang w:val="es-ES"/>
        </w:rPr>
      </w:pPr>
      <w:r w:rsidRPr="004443C7">
        <w:rPr>
          <w:rFonts w:ascii="Arial" w:hAnsi="Arial" w:cs="Arial"/>
        </w:rPr>
        <w:t xml:space="preserve">Nota. </w:t>
      </w:r>
      <w:r w:rsidR="00915DA8" w:rsidRPr="004443C7">
        <w:rPr>
          <w:rFonts w:ascii="Arial" w:hAnsi="Arial" w:cs="Arial"/>
          <w:lang w:val="es-ES"/>
        </w:rPr>
        <w:t>Elaborado con base en datos recolectados</w:t>
      </w:r>
      <w:r w:rsidR="00E354BA" w:rsidRPr="004443C7">
        <w:rPr>
          <w:rFonts w:ascii="Arial" w:hAnsi="Arial" w:cs="Arial"/>
          <w:lang w:val="es-ES"/>
        </w:rPr>
        <w:t xml:space="preserve"> en la investigación</w:t>
      </w:r>
      <w:r w:rsidR="00915DA8" w:rsidRPr="004443C7">
        <w:rPr>
          <w:rFonts w:ascii="Arial" w:hAnsi="Arial" w:cs="Arial"/>
          <w:lang w:val="es-ES"/>
        </w:rPr>
        <w:t>.</w:t>
      </w:r>
    </w:p>
    <w:p w:rsidR="00915DA8" w:rsidRPr="004443C7" w:rsidRDefault="00915DA8" w:rsidP="00ED6FFE">
      <w:pPr>
        <w:pStyle w:val="ParrafoAPACar"/>
        <w:ind w:firstLine="0"/>
        <w:jc w:val="both"/>
        <w:rPr>
          <w:rFonts w:ascii="Arial" w:hAnsi="Arial" w:cs="Arial"/>
        </w:rPr>
      </w:pPr>
    </w:p>
    <w:p w:rsidR="00915DA8" w:rsidRPr="001774C3" w:rsidRDefault="00ED6FFE" w:rsidP="001774C3">
      <w:pPr>
        <w:spacing w:line="360" w:lineRule="auto"/>
        <w:jc w:val="both"/>
      </w:pPr>
      <w:r w:rsidRPr="001774C3">
        <w:t>En la Tabla I</w:t>
      </w:r>
      <w:r w:rsidR="00FA2E88" w:rsidRPr="001774C3">
        <w:t xml:space="preserve"> </w:t>
      </w:r>
      <w:r w:rsidR="00915DA8" w:rsidRPr="001774C3">
        <w:t>se muestra que el personal no tiene</w:t>
      </w:r>
      <w:r w:rsidR="00F77B2A" w:rsidRPr="001774C3">
        <w:t xml:space="preserve"> definida su participación (2.89</w:t>
      </w:r>
      <w:r w:rsidR="00915DA8" w:rsidRPr="001774C3">
        <w:t xml:space="preserve">), </w:t>
      </w:r>
      <w:r w:rsidR="005E2D60" w:rsidRPr="001774C3">
        <w:t>pues no se consulta, ni se toma en cuenta su opinión</w:t>
      </w:r>
      <w:r w:rsidR="00352557" w:rsidRPr="001774C3">
        <w:t>,</w:t>
      </w:r>
      <w:r w:rsidR="00915DA8" w:rsidRPr="001774C3">
        <w:t xml:space="preserve"> lo que tiende a bajar el ánimo de los empleados par</w:t>
      </w:r>
      <w:r w:rsidRPr="001774C3">
        <w:t xml:space="preserve">a contribuir con propuestas de </w:t>
      </w:r>
      <w:r w:rsidR="00915DA8" w:rsidRPr="001774C3">
        <w:t xml:space="preserve">innovación, o bien, generar ideas en beneficio de la empresa. </w:t>
      </w:r>
      <w:r w:rsidR="00352557" w:rsidRPr="001774C3">
        <w:t xml:space="preserve">El personal tampoco tiene definida su identificación (3.39) </w:t>
      </w:r>
      <w:r w:rsidR="00335E25" w:rsidRPr="001774C3">
        <w:t xml:space="preserve">ya que no se muestra muy convencido de que sea una gran organización para trabajar. </w:t>
      </w:r>
      <w:r w:rsidR="00845566" w:rsidRPr="001774C3">
        <w:t>El personal mostró</w:t>
      </w:r>
      <w:r w:rsidR="002759AA" w:rsidRPr="001774C3">
        <w:t xml:space="preserve"> un mediano sentido de pertenencia (3.60</w:t>
      </w:r>
      <w:r w:rsidR="005D44E7" w:rsidRPr="001774C3">
        <w:t>), ya que en cierta forma tiene</w:t>
      </w:r>
      <w:r w:rsidR="002759AA" w:rsidRPr="001774C3">
        <w:t xml:space="preserve"> la sensación de p</w:t>
      </w:r>
      <w:r w:rsidR="005D44E7" w:rsidRPr="001774C3">
        <w:t>ertenecer a la empresa y siente</w:t>
      </w:r>
      <w:r w:rsidR="002759AA" w:rsidRPr="001774C3">
        <w:t xml:space="preserve"> que son parte de la misma.</w:t>
      </w:r>
      <w:r w:rsidR="00335E25" w:rsidRPr="001774C3">
        <w:t xml:space="preserve"> Además, el personal</w:t>
      </w:r>
      <w:r w:rsidR="00845566" w:rsidRPr="001774C3">
        <w:t xml:space="preserve"> </w:t>
      </w:r>
      <w:r w:rsidR="00335E25" w:rsidRPr="001774C3">
        <w:t>no tiene definida su</w:t>
      </w:r>
      <w:r w:rsidR="002759AA" w:rsidRPr="001774C3">
        <w:t xml:space="preserve"> lealtad (3.00), </w:t>
      </w:r>
      <w:r w:rsidR="00915DA8" w:rsidRPr="001774C3">
        <w:t>ya que no pretenden realizar más trabajo de lo</w:t>
      </w:r>
      <w:r w:rsidR="00845566" w:rsidRPr="001774C3">
        <w:t xml:space="preserve"> que les pagan y</w:t>
      </w:r>
      <w:r w:rsidR="00915DA8" w:rsidRPr="001774C3">
        <w:t xml:space="preserve"> no saben si es una de las mejores empresas para trabajar, aunque tampoco anhelan tener un trabajo diferente. </w:t>
      </w:r>
      <w:r w:rsidR="00933E02" w:rsidRPr="001774C3">
        <w:t xml:space="preserve">En cuanto </w:t>
      </w:r>
      <w:r w:rsidR="00915DA8" w:rsidRPr="001774C3">
        <w:t>al grado de compromiso</w:t>
      </w:r>
      <w:r w:rsidR="00845566" w:rsidRPr="001774C3">
        <w:t xml:space="preserve"> general</w:t>
      </w:r>
      <w:r w:rsidR="00915DA8" w:rsidRPr="001774C3">
        <w:t xml:space="preserve">, el resultado fue que el personal </w:t>
      </w:r>
      <w:r w:rsidR="002759AA" w:rsidRPr="001774C3">
        <w:t xml:space="preserve">no lo tiene definido </w:t>
      </w:r>
      <w:r w:rsidR="00987535" w:rsidRPr="001774C3">
        <w:t>(2.93</w:t>
      </w:r>
      <w:r w:rsidR="00915DA8" w:rsidRPr="001774C3">
        <w:t xml:space="preserve">). </w:t>
      </w:r>
      <w:r w:rsidR="00933E02" w:rsidRPr="001774C3">
        <w:t>Estos resultados son consistentes con Loli (2006), Barrasa (2008)</w:t>
      </w:r>
      <w:r w:rsidR="00B14030" w:rsidRPr="001774C3">
        <w:t xml:space="preserve"> y Regnault (1995) quienes en sus estudios refieren la existencia de un compromiso moderado o la tendencia a un mayor compromiso.</w:t>
      </w:r>
    </w:p>
    <w:p w:rsidR="00915DA8" w:rsidRDefault="00915DA8" w:rsidP="00ED6FFE">
      <w:pPr>
        <w:pStyle w:val="ParrafoAPACar"/>
        <w:jc w:val="center"/>
        <w:rPr>
          <w:rFonts w:ascii="Arial" w:hAnsi="Arial" w:cs="Arial"/>
          <w:b/>
        </w:rPr>
      </w:pPr>
    </w:p>
    <w:p w:rsidR="001774C3" w:rsidRDefault="001774C3" w:rsidP="00ED6FFE">
      <w:pPr>
        <w:pStyle w:val="ParrafoAPACar"/>
        <w:jc w:val="center"/>
        <w:rPr>
          <w:rFonts w:ascii="Arial" w:hAnsi="Arial" w:cs="Arial"/>
          <w:b/>
        </w:rPr>
      </w:pPr>
    </w:p>
    <w:p w:rsidR="001774C3" w:rsidRDefault="001774C3" w:rsidP="00ED6FFE">
      <w:pPr>
        <w:pStyle w:val="ParrafoAPACar"/>
        <w:jc w:val="center"/>
        <w:rPr>
          <w:rFonts w:ascii="Arial" w:hAnsi="Arial" w:cs="Arial"/>
          <w:b/>
        </w:rPr>
      </w:pPr>
    </w:p>
    <w:p w:rsidR="001774C3" w:rsidRDefault="001774C3" w:rsidP="00ED6FFE">
      <w:pPr>
        <w:pStyle w:val="ParrafoAPACar"/>
        <w:jc w:val="center"/>
        <w:rPr>
          <w:rFonts w:ascii="Arial" w:hAnsi="Arial" w:cs="Arial"/>
          <w:b/>
        </w:rPr>
      </w:pPr>
    </w:p>
    <w:p w:rsidR="001774C3" w:rsidRPr="004443C7" w:rsidRDefault="001774C3" w:rsidP="00ED6FFE">
      <w:pPr>
        <w:pStyle w:val="ParrafoAPACar"/>
        <w:jc w:val="center"/>
        <w:rPr>
          <w:rFonts w:ascii="Arial" w:hAnsi="Arial" w:cs="Arial"/>
          <w:b/>
        </w:rPr>
      </w:pPr>
    </w:p>
    <w:p w:rsidR="00531EB9" w:rsidRPr="004443C7" w:rsidRDefault="00A02695" w:rsidP="00ED6FFE">
      <w:pPr>
        <w:pStyle w:val="ParrafoAPACar"/>
        <w:ind w:firstLine="0"/>
        <w:rPr>
          <w:rFonts w:ascii="Arial" w:hAnsi="Arial" w:cs="Arial"/>
          <w:b/>
        </w:rPr>
      </w:pPr>
      <w:r>
        <w:rPr>
          <w:rFonts w:ascii="Arial" w:hAnsi="Arial" w:cs="Arial"/>
          <w:b/>
        </w:rPr>
        <w:t>4</w:t>
      </w:r>
      <w:r w:rsidR="00531EB9" w:rsidRPr="004443C7">
        <w:rPr>
          <w:rFonts w:ascii="Arial" w:hAnsi="Arial" w:cs="Arial"/>
          <w:b/>
        </w:rPr>
        <w:t>. Conclusiones</w:t>
      </w:r>
    </w:p>
    <w:p w:rsidR="00F14C4A" w:rsidRPr="001774C3" w:rsidRDefault="00915DA8" w:rsidP="001774C3">
      <w:pPr>
        <w:pStyle w:val="ParrafoAPACar"/>
        <w:spacing w:line="360" w:lineRule="auto"/>
        <w:ind w:firstLine="0"/>
        <w:jc w:val="both"/>
      </w:pPr>
      <w:r w:rsidRPr="001774C3">
        <w:lastRenderedPageBreak/>
        <w:t xml:space="preserve">De acuerdo con los resultados obtenidos en las cuatro dimensiones, el personal de la empresa </w:t>
      </w:r>
      <w:r w:rsidR="008D6602" w:rsidRPr="001774C3">
        <w:t xml:space="preserve">refresquera tiene indefinido su grado de compromiso, es decir no perciben si se encuentran comprometidos o no. Se sugiere que la empresa permita un mayor involucramiento de los trabajadores en la fijación de objetivos y solución de problemas. </w:t>
      </w:r>
      <w:r w:rsidR="00944A3F" w:rsidRPr="001774C3">
        <w:t xml:space="preserve">Se hace necesario involucrar más a los trabajadores </w:t>
      </w:r>
      <w:r w:rsidR="00463542" w:rsidRPr="001774C3">
        <w:t xml:space="preserve">al interior de la empresa </w:t>
      </w:r>
      <w:r w:rsidR="001B2A8D" w:rsidRPr="001774C3">
        <w:t xml:space="preserve">mediante la creación de un </w:t>
      </w:r>
      <w:r w:rsidR="00F14C4A" w:rsidRPr="001774C3">
        <w:t>programa</w:t>
      </w:r>
      <w:r w:rsidR="001B2A8D" w:rsidRPr="001774C3">
        <w:t xml:space="preserve"> estratégico</w:t>
      </w:r>
      <w:r w:rsidR="00F14C4A" w:rsidRPr="001774C3">
        <w:t xml:space="preserve"> de participación </w:t>
      </w:r>
      <w:r w:rsidR="00944A3F" w:rsidRPr="001774C3">
        <w:t xml:space="preserve">de tal manera que </w:t>
      </w:r>
      <w:r w:rsidR="001B2A8D" w:rsidRPr="001774C3">
        <w:t xml:space="preserve">el personal </w:t>
      </w:r>
      <w:r w:rsidR="00944A3F" w:rsidRPr="001774C3">
        <w:t xml:space="preserve">se </w:t>
      </w:r>
      <w:r w:rsidR="001B2A8D" w:rsidRPr="001774C3">
        <w:t>sienta</w:t>
      </w:r>
      <w:r w:rsidR="005D44E7" w:rsidRPr="001774C3">
        <w:t xml:space="preserve"> orgulloso</w:t>
      </w:r>
      <w:r w:rsidR="00463542" w:rsidRPr="001774C3">
        <w:t xml:space="preserve"> por sus contribuciones</w:t>
      </w:r>
      <w:r w:rsidR="00F14C4A" w:rsidRPr="001774C3">
        <w:t xml:space="preserve"> e incrementen su </w:t>
      </w:r>
      <w:r w:rsidR="001B2A8D" w:rsidRPr="001774C3">
        <w:t xml:space="preserve">autonomía y </w:t>
      </w:r>
      <w:r w:rsidR="00F14C4A" w:rsidRPr="001774C3">
        <w:t>compromiso</w:t>
      </w:r>
      <w:r w:rsidR="00463542" w:rsidRPr="001774C3">
        <w:t>.</w:t>
      </w:r>
      <w:r w:rsidR="00F14C4A" w:rsidRPr="001774C3">
        <w:t xml:space="preserve"> Lo que es consistente con Robbins y Judge (2013) quien</w:t>
      </w:r>
      <w:r w:rsidR="00986673" w:rsidRPr="001774C3">
        <w:t>es</w:t>
      </w:r>
      <w:r w:rsidR="00F14C4A" w:rsidRPr="001774C3">
        <w:t xml:space="preserve"> señala</w:t>
      </w:r>
      <w:r w:rsidR="00986673" w:rsidRPr="001774C3">
        <w:t>n</w:t>
      </w:r>
      <w:r w:rsidR="00F14C4A" w:rsidRPr="001774C3">
        <w:t xml:space="preserve"> que cuando los empleados participan en las decisiones que les conciernen e incrementan su autonomía y control de su vida laboral, éstos estarán más satisfechos, motivados, y comprometidos; por lo que serán más productivos en beneficio de la organización.</w:t>
      </w:r>
    </w:p>
    <w:p w:rsidR="00F62018" w:rsidRPr="001774C3" w:rsidRDefault="00463542" w:rsidP="001774C3">
      <w:pPr>
        <w:spacing w:line="360" w:lineRule="auto"/>
        <w:jc w:val="both"/>
      </w:pPr>
      <w:r w:rsidRPr="001774C3">
        <w:t xml:space="preserve"> </w:t>
      </w:r>
    </w:p>
    <w:p w:rsidR="00915DA8" w:rsidRPr="001774C3" w:rsidRDefault="00463542" w:rsidP="001774C3">
      <w:pPr>
        <w:spacing w:line="360" w:lineRule="auto"/>
        <w:jc w:val="both"/>
      </w:pPr>
      <w:r w:rsidRPr="001774C3">
        <w:t>Asimismo, se sugiere la implementación de un programa de estímulos basado en el desempeño</w:t>
      </w:r>
      <w:r w:rsidR="00F14C4A" w:rsidRPr="001774C3">
        <w:t>,</w:t>
      </w:r>
      <w:r w:rsidRPr="001774C3">
        <w:t xml:space="preserve"> con la finalidad de incrementar la productividad</w:t>
      </w:r>
      <w:r w:rsidR="00F14C4A" w:rsidRPr="001774C3">
        <w:t xml:space="preserve"> y desarrollo de la empresa. El programa de estímulos también contribuye en la satisfacción de los empleados, pues proporciona un reconocimiento y un ingreso adicional por el esfuerzo realizado, lo que contribuiría a mejorar su calidad de vida.</w:t>
      </w:r>
      <w:r w:rsidR="001B2A8D" w:rsidRPr="001774C3">
        <w:t xml:space="preserve"> Adicionalmente, se hace necesario </w:t>
      </w:r>
      <w:r w:rsidR="00915DA8" w:rsidRPr="001774C3">
        <w:t xml:space="preserve">que </w:t>
      </w:r>
      <w:r w:rsidR="001B2A8D" w:rsidRPr="001774C3">
        <w:t xml:space="preserve">el gerente </w:t>
      </w:r>
      <w:r w:rsidR="00D663ED" w:rsidRPr="001774C3">
        <w:t>establezca una mayor comunicación y</w:t>
      </w:r>
      <w:r w:rsidR="00915DA8" w:rsidRPr="001774C3">
        <w:t xml:space="preserve"> atención a</w:t>
      </w:r>
      <w:r w:rsidR="001B2A8D" w:rsidRPr="001774C3">
        <w:t>l personal</w:t>
      </w:r>
      <w:r w:rsidR="00D663ED" w:rsidRPr="001774C3">
        <w:t xml:space="preserve"> desde el punto de vista del factor humano,</w:t>
      </w:r>
      <w:r w:rsidR="001B2A8D" w:rsidRPr="001774C3">
        <w:t xml:space="preserve"> </w:t>
      </w:r>
      <w:r w:rsidR="00915DA8" w:rsidRPr="001774C3">
        <w:t>ya que los trabajadores consideran su trabajo como algo muy valioso y por el cual están dispuestos a comprometerse,</w:t>
      </w:r>
      <w:r w:rsidR="001B2A8D" w:rsidRPr="001774C3">
        <w:t xml:space="preserve"> siempre y cuando existan las condiciones adecuadas. </w:t>
      </w:r>
    </w:p>
    <w:p w:rsidR="00F62018" w:rsidRPr="001774C3" w:rsidRDefault="00F62018" w:rsidP="001774C3">
      <w:pPr>
        <w:pStyle w:val="ParrafoAPA"/>
        <w:spacing w:line="360" w:lineRule="auto"/>
        <w:ind w:firstLine="0"/>
        <w:jc w:val="both"/>
      </w:pPr>
    </w:p>
    <w:p w:rsidR="00194E76" w:rsidRPr="004443C7" w:rsidRDefault="00194E76" w:rsidP="001774C3">
      <w:pPr>
        <w:pStyle w:val="ParrafoAPA"/>
        <w:spacing w:line="360" w:lineRule="auto"/>
        <w:ind w:firstLine="0"/>
        <w:jc w:val="both"/>
        <w:rPr>
          <w:rFonts w:ascii="Arial" w:hAnsi="Arial" w:cs="Arial"/>
        </w:rPr>
      </w:pPr>
      <w:r w:rsidRPr="001774C3">
        <w:t xml:space="preserve">Debido a que este estudio es exploratorio y descriptivo </w:t>
      </w:r>
      <w:r w:rsidR="0045219B" w:rsidRPr="001774C3">
        <w:t>mayor investigación es necesaria</w:t>
      </w:r>
      <w:r w:rsidR="009F6FF6" w:rsidRPr="001774C3">
        <w:t xml:space="preserve"> </w:t>
      </w:r>
      <w:r w:rsidRPr="001774C3">
        <w:t>de tal forma que puedan observarse resultados más sólidos en este tipo de empresas. Otros estudios de corte cualitativo podrían profundizar sobre los motivos de los resultados obtenidos, por ejemplo</w:t>
      </w:r>
      <w:r w:rsidR="0045219B" w:rsidRPr="001774C3">
        <w:t>,</w:t>
      </w:r>
      <w:r w:rsidRPr="001774C3">
        <w:t xml:space="preserve"> se sugiere realizar estudios de caso, grupos focales y etnográficos. También podrían realizarse estudios para conocer si existe relación con la satisfacción laboral, el clima y la cultura organizacional, en beneficio de la sociedad en su conjunto.</w:t>
      </w:r>
    </w:p>
    <w:p w:rsidR="00755DCE" w:rsidRDefault="00755DCE" w:rsidP="00ED6FFE">
      <w:pPr>
        <w:pStyle w:val="ParrafoAPACarCar"/>
        <w:ind w:firstLine="0"/>
        <w:jc w:val="center"/>
        <w:rPr>
          <w:rFonts w:ascii="Arial" w:hAnsi="Arial" w:cs="Arial"/>
          <w:b/>
        </w:rPr>
      </w:pPr>
    </w:p>
    <w:p w:rsidR="001774C3" w:rsidRDefault="001774C3" w:rsidP="00ED6FFE">
      <w:pPr>
        <w:pStyle w:val="ParrafoAPACarCar"/>
        <w:ind w:firstLine="0"/>
        <w:jc w:val="center"/>
        <w:rPr>
          <w:rFonts w:ascii="Arial" w:hAnsi="Arial" w:cs="Arial"/>
          <w:b/>
        </w:rPr>
      </w:pPr>
    </w:p>
    <w:p w:rsidR="001774C3" w:rsidRDefault="001774C3" w:rsidP="00ED6FFE">
      <w:pPr>
        <w:pStyle w:val="ParrafoAPACarCar"/>
        <w:ind w:firstLine="0"/>
        <w:jc w:val="center"/>
        <w:rPr>
          <w:rFonts w:ascii="Arial" w:hAnsi="Arial" w:cs="Arial"/>
          <w:b/>
        </w:rPr>
      </w:pPr>
    </w:p>
    <w:p w:rsidR="00F96779" w:rsidRDefault="00F96779" w:rsidP="00ED6FFE">
      <w:pPr>
        <w:pStyle w:val="ParrafoAPACarCar"/>
        <w:ind w:firstLine="0"/>
        <w:jc w:val="center"/>
        <w:rPr>
          <w:rFonts w:ascii="Arial" w:hAnsi="Arial" w:cs="Arial"/>
          <w:b/>
        </w:rPr>
      </w:pPr>
    </w:p>
    <w:p w:rsidR="00F96779" w:rsidRDefault="00F96779" w:rsidP="00ED6FFE">
      <w:pPr>
        <w:pStyle w:val="ParrafoAPACarCar"/>
        <w:ind w:firstLine="0"/>
        <w:jc w:val="center"/>
        <w:rPr>
          <w:rFonts w:ascii="Arial" w:hAnsi="Arial" w:cs="Arial"/>
          <w:b/>
        </w:rPr>
      </w:pPr>
      <w:bookmarkStart w:id="0" w:name="_GoBack"/>
      <w:bookmarkEnd w:id="0"/>
    </w:p>
    <w:p w:rsidR="001774C3" w:rsidRDefault="001774C3" w:rsidP="00ED6FFE">
      <w:pPr>
        <w:pStyle w:val="ParrafoAPACarCar"/>
        <w:ind w:firstLine="0"/>
        <w:jc w:val="center"/>
        <w:rPr>
          <w:rFonts w:ascii="Arial" w:hAnsi="Arial" w:cs="Arial"/>
          <w:b/>
        </w:rPr>
      </w:pPr>
    </w:p>
    <w:p w:rsidR="00E372BA" w:rsidRPr="00F62018" w:rsidRDefault="001774C3" w:rsidP="001774C3">
      <w:pPr>
        <w:pStyle w:val="ParrafoAPACarCar"/>
        <w:ind w:firstLine="0"/>
        <w:rPr>
          <w:rFonts w:ascii="Arial" w:hAnsi="Arial" w:cs="Arial"/>
          <w:b/>
        </w:rPr>
      </w:pPr>
      <w:r>
        <w:rPr>
          <w:rFonts w:ascii="Arial" w:hAnsi="Arial" w:cs="Arial"/>
          <w:b/>
        </w:rPr>
        <w:lastRenderedPageBreak/>
        <w:t>Bibliografía</w:t>
      </w:r>
    </w:p>
    <w:p w:rsidR="006C18A7" w:rsidRPr="001774C3" w:rsidRDefault="006C18A7" w:rsidP="001774C3">
      <w:pPr>
        <w:pStyle w:val="ReferenciasAPA"/>
        <w:spacing w:line="360" w:lineRule="auto"/>
        <w:jc w:val="both"/>
      </w:pPr>
      <w:r w:rsidRPr="001774C3">
        <w:t xml:space="preserve">Barraza, A. (2008). Compromiso organizacional de los docentes: un estudio exploratorio. Avances en Supervisión Educativa. </w:t>
      </w:r>
      <w:r w:rsidRPr="001774C3">
        <w:rPr>
          <w:i/>
        </w:rPr>
        <w:t>Revista de la Asociación de Inspectores de Educación de España</w:t>
      </w:r>
      <w:r w:rsidRPr="001774C3">
        <w:t xml:space="preserve">. Recuperado de: </w:t>
      </w:r>
      <w:r w:rsidR="00FA168F" w:rsidRPr="001774C3">
        <w:t>http://www.adide.org/revista/index.php?option=com_content&amp;task=view&amp;id=437&amp;Itemid=64</w:t>
      </w:r>
      <w:r w:rsidRPr="001774C3">
        <w:t xml:space="preserve">. </w:t>
      </w:r>
    </w:p>
    <w:p w:rsidR="00FA168F" w:rsidRPr="001774C3" w:rsidRDefault="00FA168F" w:rsidP="001774C3">
      <w:pPr>
        <w:pStyle w:val="ReferenciasAPA"/>
        <w:spacing w:line="360" w:lineRule="auto"/>
        <w:jc w:val="both"/>
      </w:pPr>
      <w:r w:rsidRPr="001774C3">
        <w:t xml:space="preserve">Becker, H. S. (1960). Notes on the concept of commitment. </w:t>
      </w:r>
      <w:r w:rsidRPr="001774C3">
        <w:rPr>
          <w:i/>
        </w:rPr>
        <w:t>América Journal of Sociology</w:t>
      </w:r>
      <w:r w:rsidRPr="001774C3">
        <w:t>, 66, 350-360.</w:t>
      </w:r>
    </w:p>
    <w:p w:rsidR="005A44FC" w:rsidRPr="001774C3" w:rsidRDefault="005A44FC" w:rsidP="001774C3">
      <w:pPr>
        <w:pStyle w:val="ReferenciasAPA"/>
        <w:spacing w:line="360" w:lineRule="auto"/>
        <w:jc w:val="both"/>
      </w:pPr>
      <w:r w:rsidRPr="001774C3">
        <w:t xml:space="preserve">Betazanos, N., Andrade, P. y Paz F., (2006). Compromiso organizacional en una muestra de trabajadores mexicanos. </w:t>
      </w:r>
      <w:r w:rsidRPr="001774C3">
        <w:rPr>
          <w:i/>
        </w:rPr>
        <w:t>Revista de Psicología del Trabajo y de las Organizaciones</w:t>
      </w:r>
      <w:r w:rsidRPr="001774C3">
        <w:t xml:space="preserve">, (22) 1, pp. 25-43. Recuperado de: http://www.redalyc.org/articulo.oa?id=231317045002.  </w:t>
      </w:r>
    </w:p>
    <w:p w:rsidR="00737319" w:rsidRPr="001774C3" w:rsidRDefault="006C18A7" w:rsidP="001774C3">
      <w:pPr>
        <w:pStyle w:val="ReferenciasAPA"/>
        <w:spacing w:line="360" w:lineRule="auto"/>
        <w:jc w:val="both"/>
        <w:rPr>
          <w:color w:val="000000"/>
        </w:rPr>
      </w:pPr>
      <w:r w:rsidRPr="001774C3">
        <w:rPr>
          <w:color w:val="000000"/>
        </w:rPr>
        <w:t xml:space="preserve">Dessler, G., (1996). </w:t>
      </w:r>
      <w:r w:rsidRPr="001774C3">
        <w:rPr>
          <w:i/>
          <w:color w:val="000000"/>
        </w:rPr>
        <w:t>Administración de personal</w:t>
      </w:r>
      <w:r w:rsidRPr="001774C3">
        <w:rPr>
          <w:color w:val="000000"/>
        </w:rPr>
        <w:t>. México: Prentice Hall Hispanoamericana.</w:t>
      </w:r>
    </w:p>
    <w:p w:rsidR="006C18A7" w:rsidRPr="001774C3" w:rsidRDefault="006C18A7" w:rsidP="001774C3">
      <w:pPr>
        <w:pStyle w:val="ReferenciasAPA"/>
        <w:spacing w:line="360" w:lineRule="auto"/>
        <w:jc w:val="both"/>
        <w:rPr>
          <w:color w:val="000000"/>
        </w:rPr>
      </w:pPr>
      <w:r w:rsidRPr="001774C3">
        <w:t>El Financiero (2014). 100% Natural va por el mercado de jugos. Recuperado de</w:t>
      </w:r>
      <w:r w:rsidR="00737319" w:rsidRPr="001774C3">
        <w:t xml:space="preserve">: </w:t>
      </w:r>
      <w:r w:rsidRPr="001774C3">
        <w:t>http://www.elfinanciero.com.mx/empresas/100-natural-va-por-el.html</w:t>
      </w:r>
    </w:p>
    <w:p w:rsidR="006C18A7" w:rsidRPr="001774C3" w:rsidRDefault="006C18A7" w:rsidP="001774C3">
      <w:pPr>
        <w:pStyle w:val="ReferenciasAPA"/>
        <w:spacing w:line="360" w:lineRule="auto"/>
        <w:jc w:val="both"/>
        <w:rPr>
          <w:color w:val="000000"/>
          <w:lang w:val="en-US"/>
        </w:rPr>
      </w:pPr>
      <w:r w:rsidRPr="001774C3">
        <w:rPr>
          <w:color w:val="000000"/>
        </w:rPr>
        <w:t xml:space="preserve">Grajales, T. (2000). </w:t>
      </w:r>
      <w:r w:rsidRPr="001774C3">
        <w:rPr>
          <w:i/>
          <w:color w:val="000000"/>
        </w:rPr>
        <w:t>Manual de la Escala de Grado de Compromiso de los empleados Universitarios</w:t>
      </w:r>
      <w:r w:rsidRPr="001774C3">
        <w:rPr>
          <w:color w:val="000000"/>
        </w:rPr>
        <w:t xml:space="preserve">. México: </w:t>
      </w:r>
      <w:r w:rsidRPr="001774C3">
        <w:rPr>
          <w:color w:val="000000"/>
          <w:lang w:val="en-US"/>
        </w:rPr>
        <w:t>UM.</w:t>
      </w:r>
    </w:p>
    <w:p w:rsidR="00AC4ACB" w:rsidRPr="001774C3" w:rsidRDefault="00AC4ACB" w:rsidP="001774C3">
      <w:pPr>
        <w:pStyle w:val="ReferenciasAPA"/>
        <w:spacing w:line="360" w:lineRule="auto"/>
        <w:jc w:val="both"/>
        <w:rPr>
          <w:lang w:val="en-US"/>
        </w:rPr>
      </w:pPr>
      <w:r w:rsidRPr="001774C3">
        <w:rPr>
          <w:color w:val="000000"/>
        </w:rPr>
        <w:t xml:space="preserve">Gómez, D. G. (2006). K. Sigma: control de procesos para mejorar la calidad de la enseñanza (cómo identificar entre lo mucho que es trivial </w:t>
      </w:r>
      <w:r w:rsidR="001420C5" w:rsidRPr="001774C3">
        <w:rPr>
          <w:color w:val="000000"/>
        </w:rPr>
        <w:t xml:space="preserve">y </w:t>
      </w:r>
      <w:r w:rsidRPr="001774C3">
        <w:rPr>
          <w:color w:val="000000"/>
        </w:rPr>
        <w:t>lo poco que es crítico</w:t>
      </w:r>
      <w:r w:rsidR="00B20E5C" w:rsidRPr="001774C3">
        <w:rPr>
          <w:color w:val="000000"/>
        </w:rPr>
        <w:t>)</w:t>
      </w:r>
      <w:r w:rsidRPr="001774C3">
        <w:rPr>
          <w:color w:val="000000"/>
        </w:rPr>
        <w:t xml:space="preserve">. México: WK Educación. </w:t>
      </w:r>
    </w:p>
    <w:p w:rsidR="006C18A7" w:rsidRPr="001774C3" w:rsidRDefault="006C18A7" w:rsidP="001774C3">
      <w:pPr>
        <w:pStyle w:val="ReferenciasAPA"/>
        <w:spacing w:line="360" w:lineRule="auto"/>
        <w:jc w:val="both"/>
      </w:pPr>
      <w:r w:rsidRPr="001774C3">
        <w:rPr>
          <w:lang w:val="en-US"/>
        </w:rPr>
        <w:t xml:space="preserve">Loli, A. (2006). </w:t>
      </w:r>
      <w:r w:rsidRPr="001774C3">
        <w:t xml:space="preserve">Compromiso organizacional de los trabajadores de una universidad pública de Lima y su relación con algunas variables demográficas. </w:t>
      </w:r>
      <w:r w:rsidRPr="001774C3">
        <w:rPr>
          <w:i/>
        </w:rPr>
        <w:t>Revista de Investigación en Psicología</w:t>
      </w:r>
      <w:r w:rsidRPr="001774C3">
        <w:t>, Vol. 9, No. 1 pp. 37-67</w:t>
      </w:r>
    </w:p>
    <w:p w:rsidR="009E2FF1" w:rsidRPr="001774C3" w:rsidRDefault="009F6FF6" w:rsidP="001774C3">
      <w:pPr>
        <w:pStyle w:val="ReferenciasAPA"/>
        <w:spacing w:line="360" w:lineRule="auto"/>
        <w:jc w:val="both"/>
        <w:rPr>
          <w:lang w:eastAsia="es-MX"/>
        </w:rPr>
      </w:pPr>
      <w:r w:rsidRPr="001774C3">
        <w:t xml:space="preserve">Meyer, J. P., </w:t>
      </w:r>
      <w:r w:rsidR="00FA168F" w:rsidRPr="001774C3">
        <w:t>Allen N. J.</w:t>
      </w:r>
      <w:r w:rsidRPr="001774C3">
        <w:t xml:space="preserve"> y Smith, C. A. (1993</w:t>
      </w:r>
      <w:r w:rsidR="00FA168F" w:rsidRPr="001774C3">
        <w:t xml:space="preserve">). </w:t>
      </w:r>
      <w:r w:rsidRPr="001774C3">
        <w:t xml:space="preserve">Commitment to organizations and occupations: extension and test of a threecomponent conceptualization. </w:t>
      </w:r>
      <w:r w:rsidRPr="001774C3">
        <w:rPr>
          <w:i/>
        </w:rPr>
        <w:t>Journal of Applied Psychology</w:t>
      </w:r>
      <w:r w:rsidRPr="001774C3">
        <w:t>, 78, 538-551.</w:t>
      </w:r>
    </w:p>
    <w:p w:rsidR="006C18A7" w:rsidRPr="001774C3" w:rsidRDefault="006C18A7" w:rsidP="001774C3">
      <w:pPr>
        <w:pStyle w:val="ReferenciasAPA"/>
        <w:spacing w:line="360" w:lineRule="auto"/>
        <w:jc w:val="both"/>
        <w:rPr>
          <w:lang w:eastAsia="es-MX"/>
        </w:rPr>
      </w:pPr>
      <w:r w:rsidRPr="001774C3">
        <w:rPr>
          <w:lang w:eastAsia="es-MX"/>
        </w:rPr>
        <w:t xml:space="preserve">Milenio Digital. (2016). Repuntan las ventas de refrescos en México. Recuperado de: </w:t>
      </w:r>
      <w:r w:rsidR="003033C1" w:rsidRPr="001774C3">
        <w:rPr>
          <w:lang w:eastAsia="es-MX"/>
        </w:rPr>
        <w:t>http://sipse.com/negocios/reportan-alza-venta-refrescos-mexico-206045.html</w:t>
      </w:r>
    </w:p>
    <w:p w:rsidR="003033C1" w:rsidRPr="001774C3" w:rsidRDefault="003033C1" w:rsidP="001774C3">
      <w:pPr>
        <w:pStyle w:val="ReferenciasAPA"/>
        <w:spacing w:line="360" w:lineRule="auto"/>
        <w:jc w:val="both"/>
        <w:rPr>
          <w:lang w:val="en-US"/>
        </w:rPr>
      </w:pPr>
      <w:r w:rsidRPr="001774C3">
        <w:rPr>
          <w:lang w:eastAsia="es-MX"/>
        </w:rPr>
        <w:t xml:space="preserve">Mowday, R. T., Steers, R. M. y Porter, L. W. (1979). The measurement of Organizational Commitment. </w:t>
      </w:r>
      <w:r w:rsidRPr="001774C3">
        <w:rPr>
          <w:i/>
          <w:lang w:eastAsia="es-MX"/>
        </w:rPr>
        <w:t>Journal of Vocational Behavior</w:t>
      </w:r>
      <w:r w:rsidRPr="001774C3">
        <w:rPr>
          <w:lang w:eastAsia="es-MX"/>
        </w:rPr>
        <w:t xml:space="preserve">, 14, 224-247. </w:t>
      </w:r>
    </w:p>
    <w:p w:rsidR="006C18A7" w:rsidRPr="001774C3" w:rsidRDefault="006C18A7" w:rsidP="001774C3">
      <w:pPr>
        <w:pStyle w:val="ReferenciasAPA"/>
        <w:spacing w:line="360" w:lineRule="auto"/>
        <w:jc w:val="both"/>
      </w:pPr>
      <w:r w:rsidRPr="001774C3">
        <w:t>Regnault, Z. (1995). Compromiso organizacional de los docentes que laboran en el programa de posgrado de la UPEL-IPB. Centro de Información y Documentación del Instituto Pedagógico de Barquisimeto (CIPIPB).</w:t>
      </w:r>
    </w:p>
    <w:p w:rsidR="006C18A7" w:rsidRPr="001774C3" w:rsidRDefault="006C18A7" w:rsidP="001774C3">
      <w:pPr>
        <w:pStyle w:val="ReferenciasAPA"/>
        <w:spacing w:line="360" w:lineRule="auto"/>
        <w:jc w:val="both"/>
      </w:pPr>
      <w:r w:rsidRPr="001774C3">
        <w:lastRenderedPageBreak/>
        <w:t>Ríos, M., Tellez, M., y Ferrer, J. (2010). El empowerment como predictor del compromiso organizacional en las Pymes.</w:t>
      </w:r>
      <w:r w:rsidRPr="001774C3">
        <w:rPr>
          <w:i/>
          <w:iCs/>
        </w:rPr>
        <w:t xml:space="preserve"> Contad. Adm</w:t>
      </w:r>
      <w:r w:rsidRPr="001774C3">
        <w:t xml:space="preserve"> [online], n.23, pp. 103-125. Recuperado de: &lt;http://www.scielo.org.mx/scielo.php?script=sci_arttext&amp;pid=S0186-10422010000200006&amp;lng=es&amp;nrm=iso&gt;. ISSN 0186-1042. Consultado el 2 de mayo de 2015.</w:t>
      </w:r>
    </w:p>
    <w:p w:rsidR="0009319A" w:rsidRPr="001774C3" w:rsidRDefault="006C18A7" w:rsidP="001774C3">
      <w:pPr>
        <w:pStyle w:val="ReferenciasAPA"/>
        <w:spacing w:line="360" w:lineRule="auto"/>
        <w:jc w:val="both"/>
        <w:rPr>
          <w:lang w:val="es-ES"/>
        </w:rPr>
      </w:pPr>
      <w:r w:rsidRPr="001774C3">
        <w:rPr>
          <w:lang w:val="es-ES"/>
        </w:rPr>
        <w:t xml:space="preserve">Robbins, S. y Judge, T. (2013). </w:t>
      </w:r>
      <w:r w:rsidRPr="001774C3">
        <w:rPr>
          <w:i/>
          <w:lang w:val="es-ES"/>
        </w:rPr>
        <w:t>Comportamiento organizacional</w:t>
      </w:r>
      <w:r w:rsidRPr="001774C3">
        <w:rPr>
          <w:lang w:val="es-ES"/>
        </w:rPr>
        <w:t xml:space="preserve"> (15a. ed.). México: Pearson Educación.</w:t>
      </w:r>
    </w:p>
    <w:p w:rsidR="00FD7091" w:rsidRDefault="00AC4ACB" w:rsidP="001774C3">
      <w:pPr>
        <w:pStyle w:val="ReferenciasAPA"/>
        <w:spacing w:line="360" w:lineRule="auto"/>
        <w:jc w:val="both"/>
        <w:rPr>
          <w:rFonts w:ascii="Arial" w:hAnsi="Arial" w:cs="Arial"/>
        </w:rPr>
      </w:pPr>
      <w:r w:rsidRPr="001774C3">
        <w:t xml:space="preserve">Soto, Eduardo; Dolan, Simón, L. (2004). El impacto de la globalización en las Pymes. En Soto, E. y Dolan, S. (Eds.). </w:t>
      </w:r>
      <w:r w:rsidRPr="001774C3">
        <w:rPr>
          <w:i/>
        </w:rPr>
        <w:t>Las Pymes ante el reto del siglo XXI. Los nuevos mercados globales</w:t>
      </w:r>
      <w:r w:rsidRPr="001774C3">
        <w:t>, (pp.1-17). México: International Thomson Editores.</w:t>
      </w:r>
      <w:r>
        <w:rPr>
          <w:rFonts w:ascii="Arial" w:hAnsi="Arial" w:cs="Arial"/>
        </w:rPr>
        <w:t xml:space="preserve"> </w:t>
      </w:r>
    </w:p>
    <w:p w:rsidR="00FD7091" w:rsidRDefault="00FD7091" w:rsidP="00ED6FFE">
      <w:pPr>
        <w:pStyle w:val="ReferenciasAPA"/>
        <w:jc w:val="both"/>
        <w:rPr>
          <w:rFonts w:ascii="Arial" w:hAnsi="Arial" w:cs="Arial"/>
        </w:rPr>
      </w:pPr>
    </w:p>
    <w:p w:rsidR="00FD7091" w:rsidRDefault="00FD7091" w:rsidP="00ED6FFE">
      <w:pPr>
        <w:pStyle w:val="ReferenciasAPA"/>
        <w:jc w:val="both"/>
        <w:rPr>
          <w:rFonts w:ascii="Arial" w:hAnsi="Arial" w:cs="Arial"/>
        </w:rPr>
      </w:pPr>
    </w:p>
    <w:p w:rsidR="00FD7091" w:rsidRDefault="00FD7091" w:rsidP="00ED6FFE">
      <w:pPr>
        <w:pStyle w:val="ReferenciasAPA"/>
        <w:jc w:val="both"/>
        <w:rPr>
          <w:rFonts w:ascii="Arial" w:hAnsi="Arial" w:cs="Arial"/>
        </w:rPr>
      </w:pPr>
    </w:p>
    <w:p w:rsidR="00FD7091" w:rsidRDefault="00FD7091" w:rsidP="00ED6FFE">
      <w:pPr>
        <w:pStyle w:val="ReferenciasAPA"/>
        <w:jc w:val="both"/>
        <w:rPr>
          <w:rFonts w:ascii="Arial" w:hAnsi="Arial" w:cs="Arial"/>
        </w:rPr>
      </w:pPr>
    </w:p>
    <w:p w:rsidR="00FD7091" w:rsidRPr="004443C7" w:rsidRDefault="00FD7091" w:rsidP="00ED6FFE">
      <w:pPr>
        <w:pStyle w:val="ReferenciasAPA"/>
        <w:jc w:val="both"/>
        <w:rPr>
          <w:rFonts w:ascii="Arial" w:hAnsi="Arial" w:cs="Arial"/>
        </w:rPr>
      </w:pPr>
    </w:p>
    <w:sectPr w:rsidR="00FD7091" w:rsidRPr="004443C7" w:rsidSect="009810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73C" w:rsidRDefault="006B673C">
      <w:r>
        <w:separator/>
      </w:r>
    </w:p>
  </w:endnote>
  <w:endnote w:type="continuationSeparator" w:id="0">
    <w:p w:rsidR="006B673C" w:rsidRDefault="006B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D506DD" w:rsidP="008A42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06DD" w:rsidRDefault="00D506DD" w:rsidP="00055BE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1774C3" w:rsidP="001774C3">
    <w:pPr>
      <w:pStyle w:val="Piedepgina"/>
      <w:ind w:right="360"/>
      <w:jc w:val="center"/>
    </w:pPr>
    <w:r w:rsidRPr="001774C3">
      <w:rPr>
        <w:rFonts w:ascii="Calibri" w:hAnsi="Calibri" w:cs="Calibri"/>
        <w:b/>
        <w:sz w:val="22"/>
      </w:rPr>
      <w:t>Vol. 4, Núm. 8                   Julio - Diciembre 2017                          ISSN: 2448 - 6280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58" w:rsidRDefault="00923758">
    <w:pPr>
      <w:pStyle w:val="Piedepgina"/>
      <w:jc w:val="right"/>
    </w:pPr>
  </w:p>
  <w:p w:rsidR="00923758" w:rsidRPr="001774C3" w:rsidRDefault="001774C3" w:rsidP="001774C3">
    <w:pPr>
      <w:pStyle w:val="Piedepgina"/>
      <w:jc w:val="center"/>
      <w:rPr>
        <w:rFonts w:asciiTheme="minorHAnsi" w:hAnsiTheme="minorHAnsi" w:cs="Calibri"/>
        <w:b/>
        <w:sz w:val="22"/>
      </w:rPr>
    </w:pPr>
    <w:r w:rsidRPr="001774C3">
      <w:rPr>
        <w:rFonts w:asciiTheme="minorHAnsi" w:hAnsiTheme="minorHAnsi" w:cs="Calibri"/>
        <w:b/>
        <w:sz w:val="22"/>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73C" w:rsidRDefault="006B673C">
      <w:r>
        <w:separator/>
      </w:r>
    </w:p>
  </w:footnote>
  <w:footnote w:type="continuationSeparator" w:id="0">
    <w:p w:rsidR="006B673C" w:rsidRDefault="006B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D506DD" w:rsidP="005C38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06DD" w:rsidRDefault="00D506DD" w:rsidP="003B34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DD" w:rsidRDefault="00D506DD" w:rsidP="005C38B0">
    <w:pPr>
      <w:pStyle w:val="Encabezado"/>
      <w:framePr w:wrap="around" w:vAnchor="text" w:hAnchor="margin" w:xAlign="right" w:y="1"/>
      <w:rPr>
        <w:rStyle w:val="Nmerodepgina"/>
      </w:rPr>
    </w:pPr>
  </w:p>
  <w:p w:rsidR="00D506DD" w:rsidRPr="001774C3" w:rsidRDefault="00650CC8" w:rsidP="001774C3">
    <w:pPr>
      <w:pStyle w:val="Encabezado"/>
      <w:ind w:right="360"/>
      <w:jc w:val="center"/>
      <w:rPr>
        <w:rFonts w:asciiTheme="minorHAnsi" w:hAnsiTheme="minorHAnsi"/>
        <w:sz w:val="22"/>
      </w:rPr>
    </w:pPr>
    <w:r w:rsidRPr="005E525E">
      <w:rPr>
        <w:rFonts w:asciiTheme="minorHAnsi" w:hAnsiTheme="minorHAnsi" w:cs="Calibri"/>
        <w:b/>
        <w:i/>
        <w:sz w:val="22"/>
      </w:rPr>
      <w:t>Revista Electrónica sobre Cuerpos Académicos y Grupos de Investigación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C3" w:rsidRDefault="00650CC8" w:rsidP="001774C3">
    <w:pPr>
      <w:pStyle w:val="Encabezado"/>
      <w:jc w:val="center"/>
    </w:pPr>
    <w:r w:rsidRPr="005E525E">
      <w:rPr>
        <w:rFonts w:asciiTheme="minorHAnsi" w:hAnsiTheme="minorHAnsi"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6C9"/>
    <w:multiLevelType w:val="hybridMultilevel"/>
    <w:tmpl w:val="D228E07C"/>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41829D0"/>
    <w:multiLevelType w:val="hybridMultilevel"/>
    <w:tmpl w:val="402AD682"/>
    <w:lvl w:ilvl="0" w:tplc="0C0A000F">
      <w:start w:val="1"/>
      <w:numFmt w:val="decimal"/>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27019D"/>
    <w:multiLevelType w:val="multilevel"/>
    <w:tmpl w:val="7EE488BC"/>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ECC4B9D"/>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F6910"/>
    <w:multiLevelType w:val="hybridMultilevel"/>
    <w:tmpl w:val="B888E65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5" w15:restartNumberingAfterBreak="0">
    <w:nsid w:val="113264CD"/>
    <w:multiLevelType w:val="hybridMultilevel"/>
    <w:tmpl w:val="B8565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D46B8"/>
    <w:multiLevelType w:val="hybridMultilevel"/>
    <w:tmpl w:val="7DE2B2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306A99"/>
    <w:multiLevelType w:val="hybridMultilevel"/>
    <w:tmpl w:val="3FB0C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94074"/>
    <w:multiLevelType w:val="hybridMultilevel"/>
    <w:tmpl w:val="2EB6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843D58"/>
    <w:multiLevelType w:val="hybridMultilevel"/>
    <w:tmpl w:val="8990D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B97D4A"/>
    <w:multiLevelType w:val="hybridMultilevel"/>
    <w:tmpl w:val="550C34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182A46"/>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6070E5"/>
    <w:multiLevelType w:val="hybridMultilevel"/>
    <w:tmpl w:val="4EC65190"/>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3" w15:restartNumberingAfterBreak="0">
    <w:nsid w:val="2D6D6E77"/>
    <w:multiLevelType w:val="hybridMultilevel"/>
    <w:tmpl w:val="B57E4214"/>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2F1149EC"/>
    <w:multiLevelType w:val="hybridMultilevel"/>
    <w:tmpl w:val="65168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A446EB"/>
    <w:multiLevelType w:val="multilevel"/>
    <w:tmpl w:val="B4943BD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33DE0460"/>
    <w:multiLevelType w:val="hybridMultilevel"/>
    <w:tmpl w:val="27D205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0464E"/>
    <w:multiLevelType w:val="hybridMultilevel"/>
    <w:tmpl w:val="9C2484E2"/>
    <w:lvl w:ilvl="0" w:tplc="4ABC94BC">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8" w15:restartNumberingAfterBreak="0">
    <w:nsid w:val="39176938"/>
    <w:multiLevelType w:val="hybridMultilevel"/>
    <w:tmpl w:val="1338BD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94A15DF"/>
    <w:multiLevelType w:val="hybridMultilevel"/>
    <w:tmpl w:val="839688D6"/>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15:restartNumberingAfterBreak="0">
    <w:nsid w:val="3F1F3A03"/>
    <w:multiLevelType w:val="multilevel"/>
    <w:tmpl w:val="A1387F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3FC778E3"/>
    <w:multiLevelType w:val="hybridMultilevel"/>
    <w:tmpl w:val="C3FE717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47169EA"/>
    <w:multiLevelType w:val="multilevel"/>
    <w:tmpl w:val="C3FE717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6711146"/>
    <w:multiLevelType w:val="hybridMultilevel"/>
    <w:tmpl w:val="C1740602"/>
    <w:lvl w:ilvl="0" w:tplc="CF1AD3D2">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4" w15:restartNumberingAfterBreak="0">
    <w:nsid w:val="46A8703E"/>
    <w:multiLevelType w:val="hybridMultilevel"/>
    <w:tmpl w:val="89B090EA"/>
    <w:lvl w:ilvl="0" w:tplc="B34862E6">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5" w15:restartNumberingAfterBreak="0">
    <w:nsid w:val="490337DB"/>
    <w:multiLevelType w:val="hybridMultilevel"/>
    <w:tmpl w:val="3CE47AD8"/>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6" w15:restartNumberingAfterBreak="0">
    <w:nsid w:val="4BD91AAB"/>
    <w:multiLevelType w:val="hybridMultilevel"/>
    <w:tmpl w:val="AF9A5B42"/>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7" w15:restartNumberingAfterBreak="0">
    <w:nsid w:val="4ED0469D"/>
    <w:multiLevelType w:val="hybridMultilevel"/>
    <w:tmpl w:val="562C289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8" w15:restartNumberingAfterBreak="0">
    <w:nsid w:val="4F0E16ED"/>
    <w:multiLevelType w:val="hybridMultilevel"/>
    <w:tmpl w:val="770A4634"/>
    <w:lvl w:ilvl="0" w:tplc="51EC5EC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9" w15:restartNumberingAfterBreak="0">
    <w:nsid w:val="4FA83098"/>
    <w:multiLevelType w:val="hybridMultilevel"/>
    <w:tmpl w:val="EC3407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5E7C99"/>
    <w:multiLevelType w:val="hybridMultilevel"/>
    <w:tmpl w:val="6624F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933ED2"/>
    <w:multiLevelType w:val="hybridMultilevel"/>
    <w:tmpl w:val="5ABA0D7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2" w15:restartNumberingAfterBreak="0">
    <w:nsid w:val="57F7600C"/>
    <w:multiLevelType w:val="hybridMultilevel"/>
    <w:tmpl w:val="F92825F6"/>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3" w15:restartNumberingAfterBreak="0">
    <w:nsid w:val="5E0660BA"/>
    <w:multiLevelType w:val="hybridMultilevel"/>
    <w:tmpl w:val="1F9890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ED40F5"/>
    <w:multiLevelType w:val="hybridMultilevel"/>
    <w:tmpl w:val="5A527494"/>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5" w15:restartNumberingAfterBreak="0">
    <w:nsid w:val="629B2BBF"/>
    <w:multiLevelType w:val="hybridMultilevel"/>
    <w:tmpl w:val="4C7CBD74"/>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666D1DB8"/>
    <w:multiLevelType w:val="multilevel"/>
    <w:tmpl w:val="89B090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15:restartNumberingAfterBreak="0">
    <w:nsid w:val="69FA6B4D"/>
    <w:multiLevelType w:val="hybridMultilevel"/>
    <w:tmpl w:val="D864F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D03D7"/>
    <w:multiLevelType w:val="multilevel"/>
    <w:tmpl w:val="C174060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9" w15:restartNumberingAfterBreak="0">
    <w:nsid w:val="73F013E1"/>
    <w:multiLevelType w:val="hybridMultilevel"/>
    <w:tmpl w:val="C7C2FD3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874647"/>
    <w:multiLevelType w:val="hybridMultilevel"/>
    <w:tmpl w:val="9C5C1F38"/>
    <w:lvl w:ilvl="0" w:tplc="74848AF6">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1" w15:restartNumberingAfterBreak="0">
    <w:nsid w:val="796E5060"/>
    <w:multiLevelType w:val="hybridMultilevel"/>
    <w:tmpl w:val="4C7CBD74"/>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BB10D87"/>
    <w:multiLevelType w:val="multilevel"/>
    <w:tmpl w:val="1DEE72E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3" w15:restartNumberingAfterBreak="0">
    <w:nsid w:val="7D9641E3"/>
    <w:multiLevelType w:val="hybridMultilevel"/>
    <w:tmpl w:val="9FAC0918"/>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4" w15:restartNumberingAfterBreak="0">
    <w:nsid w:val="7F133D48"/>
    <w:multiLevelType w:val="hybridMultilevel"/>
    <w:tmpl w:val="89FA9B80"/>
    <w:lvl w:ilvl="0" w:tplc="18A4C754">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num w:numId="1">
    <w:abstractNumId w:val="34"/>
  </w:num>
  <w:num w:numId="2">
    <w:abstractNumId w:val="19"/>
  </w:num>
  <w:num w:numId="3">
    <w:abstractNumId w:val="40"/>
  </w:num>
  <w:num w:numId="4">
    <w:abstractNumId w:val="26"/>
  </w:num>
  <w:num w:numId="5">
    <w:abstractNumId w:val="15"/>
  </w:num>
  <w:num w:numId="6">
    <w:abstractNumId w:val="28"/>
  </w:num>
  <w:num w:numId="7">
    <w:abstractNumId w:val="23"/>
  </w:num>
  <w:num w:numId="8">
    <w:abstractNumId w:val="38"/>
  </w:num>
  <w:num w:numId="9">
    <w:abstractNumId w:val="4"/>
  </w:num>
  <w:num w:numId="10">
    <w:abstractNumId w:val="31"/>
  </w:num>
  <w:num w:numId="11">
    <w:abstractNumId w:val="44"/>
  </w:num>
  <w:num w:numId="12">
    <w:abstractNumId w:val="43"/>
  </w:num>
  <w:num w:numId="13">
    <w:abstractNumId w:val="20"/>
  </w:num>
  <w:num w:numId="14">
    <w:abstractNumId w:val="21"/>
  </w:num>
  <w:num w:numId="15">
    <w:abstractNumId w:val="17"/>
  </w:num>
  <w:num w:numId="16">
    <w:abstractNumId w:val="22"/>
  </w:num>
  <w:num w:numId="17">
    <w:abstractNumId w:val="1"/>
  </w:num>
  <w:num w:numId="18">
    <w:abstractNumId w:val="2"/>
  </w:num>
  <w:num w:numId="19">
    <w:abstractNumId w:val="32"/>
  </w:num>
  <w:num w:numId="20">
    <w:abstractNumId w:val="13"/>
  </w:num>
  <w:num w:numId="21">
    <w:abstractNumId w:val="18"/>
  </w:num>
  <w:num w:numId="22">
    <w:abstractNumId w:val="24"/>
  </w:num>
  <w:num w:numId="23">
    <w:abstractNumId w:val="12"/>
  </w:num>
  <w:num w:numId="24">
    <w:abstractNumId w:val="42"/>
  </w:num>
  <w:num w:numId="25">
    <w:abstractNumId w:val="36"/>
  </w:num>
  <w:num w:numId="26">
    <w:abstractNumId w:val="27"/>
  </w:num>
  <w:num w:numId="27">
    <w:abstractNumId w:val="0"/>
  </w:num>
  <w:num w:numId="28">
    <w:abstractNumId w:val="25"/>
  </w:num>
  <w:num w:numId="29">
    <w:abstractNumId w:val="37"/>
  </w:num>
  <w:num w:numId="30">
    <w:abstractNumId w:val="39"/>
  </w:num>
  <w:num w:numId="31">
    <w:abstractNumId w:val="7"/>
  </w:num>
  <w:num w:numId="32">
    <w:abstractNumId w:val="29"/>
  </w:num>
  <w:num w:numId="33">
    <w:abstractNumId w:val="10"/>
  </w:num>
  <w:num w:numId="34">
    <w:abstractNumId w:val="6"/>
  </w:num>
  <w:num w:numId="35">
    <w:abstractNumId w:val="30"/>
  </w:num>
  <w:num w:numId="36">
    <w:abstractNumId w:val="33"/>
  </w:num>
  <w:num w:numId="37">
    <w:abstractNumId w:val="14"/>
  </w:num>
  <w:num w:numId="38">
    <w:abstractNumId w:val="5"/>
  </w:num>
  <w:num w:numId="39">
    <w:abstractNumId w:val="8"/>
  </w:num>
  <w:num w:numId="40">
    <w:abstractNumId w:val="9"/>
  </w:num>
  <w:num w:numId="41">
    <w:abstractNumId w:val="3"/>
  </w:num>
  <w:num w:numId="42">
    <w:abstractNumId w:val="11"/>
  </w:num>
  <w:num w:numId="43">
    <w:abstractNumId w:val="16"/>
  </w:num>
  <w:num w:numId="44">
    <w:abstractNumId w:val="4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2"/>
    <w:rsid w:val="00000632"/>
    <w:rsid w:val="00001187"/>
    <w:rsid w:val="00001211"/>
    <w:rsid w:val="000015A7"/>
    <w:rsid w:val="00001DD1"/>
    <w:rsid w:val="00003D26"/>
    <w:rsid w:val="000040C6"/>
    <w:rsid w:val="000040FA"/>
    <w:rsid w:val="00004CB2"/>
    <w:rsid w:val="00005DB8"/>
    <w:rsid w:val="00011203"/>
    <w:rsid w:val="0001152F"/>
    <w:rsid w:val="00011F77"/>
    <w:rsid w:val="00013B51"/>
    <w:rsid w:val="0001525B"/>
    <w:rsid w:val="00016A42"/>
    <w:rsid w:val="00017E8B"/>
    <w:rsid w:val="00021D44"/>
    <w:rsid w:val="00022059"/>
    <w:rsid w:val="00022905"/>
    <w:rsid w:val="00023C68"/>
    <w:rsid w:val="00024A40"/>
    <w:rsid w:val="00026698"/>
    <w:rsid w:val="00026B1B"/>
    <w:rsid w:val="00030A8E"/>
    <w:rsid w:val="00032470"/>
    <w:rsid w:val="0003346E"/>
    <w:rsid w:val="000349B8"/>
    <w:rsid w:val="00034EFB"/>
    <w:rsid w:val="0003640C"/>
    <w:rsid w:val="00036A6F"/>
    <w:rsid w:val="00037F90"/>
    <w:rsid w:val="000403DA"/>
    <w:rsid w:val="000413A0"/>
    <w:rsid w:val="00042411"/>
    <w:rsid w:val="00043D38"/>
    <w:rsid w:val="0004513E"/>
    <w:rsid w:val="000455F3"/>
    <w:rsid w:val="00046A72"/>
    <w:rsid w:val="00047515"/>
    <w:rsid w:val="00047A1B"/>
    <w:rsid w:val="00047AFA"/>
    <w:rsid w:val="000508C1"/>
    <w:rsid w:val="00050BCD"/>
    <w:rsid w:val="00051122"/>
    <w:rsid w:val="00052168"/>
    <w:rsid w:val="000529F2"/>
    <w:rsid w:val="00052E84"/>
    <w:rsid w:val="00054577"/>
    <w:rsid w:val="00054A92"/>
    <w:rsid w:val="00054D5B"/>
    <w:rsid w:val="00055BED"/>
    <w:rsid w:val="00057FCD"/>
    <w:rsid w:val="00060367"/>
    <w:rsid w:val="00060D09"/>
    <w:rsid w:val="00061192"/>
    <w:rsid w:val="000638DC"/>
    <w:rsid w:val="0006615F"/>
    <w:rsid w:val="0006659C"/>
    <w:rsid w:val="00066825"/>
    <w:rsid w:val="00066BE6"/>
    <w:rsid w:val="00070466"/>
    <w:rsid w:val="00071C92"/>
    <w:rsid w:val="00073058"/>
    <w:rsid w:val="0007376A"/>
    <w:rsid w:val="00074162"/>
    <w:rsid w:val="00074242"/>
    <w:rsid w:val="000743E1"/>
    <w:rsid w:val="0007506A"/>
    <w:rsid w:val="00075C28"/>
    <w:rsid w:val="00076C14"/>
    <w:rsid w:val="00077502"/>
    <w:rsid w:val="000806DE"/>
    <w:rsid w:val="00081EA3"/>
    <w:rsid w:val="000821D8"/>
    <w:rsid w:val="00082B46"/>
    <w:rsid w:val="00082BD9"/>
    <w:rsid w:val="00083365"/>
    <w:rsid w:val="000834BE"/>
    <w:rsid w:val="000840A2"/>
    <w:rsid w:val="00085B79"/>
    <w:rsid w:val="000861AA"/>
    <w:rsid w:val="000870B2"/>
    <w:rsid w:val="0008720B"/>
    <w:rsid w:val="00090613"/>
    <w:rsid w:val="000919A5"/>
    <w:rsid w:val="0009319A"/>
    <w:rsid w:val="00096117"/>
    <w:rsid w:val="000965AC"/>
    <w:rsid w:val="000972DC"/>
    <w:rsid w:val="00097939"/>
    <w:rsid w:val="000A09A6"/>
    <w:rsid w:val="000A2118"/>
    <w:rsid w:val="000A26B8"/>
    <w:rsid w:val="000A35CA"/>
    <w:rsid w:val="000A4BAA"/>
    <w:rsid w:val="000A6BC0"/>
    <w:rsid w:val="000B017D"/>
    <w:rsid w:val="000B1EA5"/>
    <w:rsid w:val="000B3CD3"/>
    <w:rsid w:val="000B69C6"/>
    <w:rsid w:val="000B74E6"/>
    <w:rsid w:val="000B7A70"/>
    <w:rsid w:val="000B7F4A"/>
    <w:rsid w:val="000C03BD"/>
    <w:rsid w:val="000C136A"/>
    <w:rsid w:val="000C15B8"/>
    <w:rsid w:val="000C195E"/>
    <w:rsid w:val="000C1C04"/>
    <w:rsid w:val="000C2E24"/>
    <w:rsid w:val="000C3072"/>
    <w:rsid w:val="000C3A9F"/>
    <w:rsid w:val="000C40DF"/>
    <w:rsid w:val="000C5972"/>
    <w:rsid w:val="000C707D"/>
    <w:rsid w:val="000C7705"/>
    <w:rsid w:val="000D027D"/>
    <w:rsid w:val="000D1B96"/>
    <w:rsid w:val="000D2C1D"/>
    <w:rsid w:val="000D34E8"/>
    <w:rsid w:val="000D45AE"/>
    <w:rsid w:val="000D55ED"/>
    <w:rsid w:val="000E0984"/>
    <w:rsid w:val="000E1049"/>
    <w:rsid w:val="000E1865"/>
    <w:rsid w:val="000E23E0"/>
    <w:rsid w:val="000E2BC0"/>
    <w:rsid w:val="000E3500"/>
    <w:rsid w:val="000E5224"/>
    <w:rsid w:val="000E6923"/>
    <w:rsid w:val="000E75D7"/>
    <w:rsid w:val="000E7E6A"/>
    <w:rsid w:val="000F0A89"/>
    <w:rsid w:val="000F4CCA"/>
    <w:rsid w:val="00100038"/>
    <w:rsid w:val="00101012"/>
    <w:rsid w:val="0010281B"/>
    <w:rsid w:val="00102D8E"/>
    <w:rsid w:val="00103203"/>
    <w:rsid w:val="00103DDB"/>
    <w:rsid w:val="0010456C"/>
    <w:rsid w:val="00104C36"/>
    <w:rsid w:val="00104FA8"/>
    <w:rsid w:val="0010585B"/>
    <w:rsid w:val="00106013"/>
    <w:rsid w:val="00106732"/>
    <w:rsid w:val="001070C0"/>
    <w:rsid w:val="001070E4"/>
    <w:rsid w:val="0010717A"/>
    <w:rsid w:val="001078D8"/>
    <w:rsid w:val="00107A1C"/>
    <w:rsid w:val="00110E1B"/>
    <w:rsid w:val="001115A4"/>
    <w:rsid w:val="0011246C"/>
    <w:rsid w:val="0011315C"/>
    <w:rsid w:val="001132BF"/>
    <w:rsid w:val="0011418F"/>
    <w:rsid w:val="001151D4"/>
    <w:rsid w:val="00115C37"/>
    <w:rsid w:val="00116EDA"/>
    <w:rsid w:val="001170E2"/>
    <w:rsid w:val="0011786C"/>
    <w:rsid w:val="0012126A"/>
    <w:rsid w:val="00121447"/>
    <w:rsid w:val="00122104"/>
    <w:rsid w:val="00122372"/>
    <w:rsid w:val="00122D9E"/>
    <w:rsid w:val="001236FA"/>
    <w:rsid w:val="001247BB"/>
    <w:rsid w:val="0012619D"/>
    <w:rsid w:val="001275BF"/>
    <w:rsid w:val="00127F0E"/>
    <w:rsid w:val="001306C4"/>
    <w:rsid w:val="0013089C"/>
    <w:rsid w:val="00130BC4"/>
    <w:rsid w:val="00130C61"/>
    <w:rsid w:val="001323A2"/>
    <w:rsid w:val="00132DC3"/>
    <w:rsid w:val="00132E61"/>
    <w:rsid w:val="0013433B"/>
    <w:rsid w:val="001362DB"/>
    <w:rsid w:val="001366C7"/>
    <w:rsid w:val="00136B74"/>
    <w:rsid w:val="00136F88"/>
    <w:rsid w:val="00137680"/>
    <w:rsid w:val="0013781D"/>
    <w:rsid w:val="0014205F"/>
    <w:rsid w:val="001420C5"/>
    <w:rsid w:val="001421F7"/>
    <w:rsid w:val="00150879"/>
    <w:rsid w:val="00151404"/>
    <w:rsid w:val="00151948"/>
    <w:rsid w:val="00151B4A"/>
    <w:rsid w:val="001527CE"/>
    <w:rsid w:val="00154407"/>
    <w:rsid w:val="00154D54"/>
    <w:rsid w:val="001567C2"/>
    <w:rsid w:val="00157773"/>
    <w:rsid w:val="00157B64"/>
    <w:rsid w:val="00160582"/>
    <w:rsid w:val="0016087D"/>
    <w:rsid w:val="00162563"/>
    <w:rsid w:val="001641A7"/>
    <w:rsid w:val="00166EC3"/>
    <w:rsid w:val="00166FBE"/>
    <w:rsid w:val="00167D49"/>
    <w:rsid w:val="001700BE"/>
    <w:rsid w:val="001700E8"/>
    <w:rsid w:val="001703A0"/>
    <w:rsid w:val="00170D07"/>
    <w:rsid w:val="0017158E"/>
    <w:rsid w:val="00172B31"/>
    <w:rsid w:val="00172C75"/>
    <w:rsid w:val="001752AE"/>
    <w:rsid w:val="001774C3"/>
    <w:rsid w:val="001817D2"/>
    <w:rsid w:val="00182535"/>
    <w:rsid w:val="001825C3"/>
    <w:rsid w:val="00183B8A"/>
    <w:rsid w:val="00183B9F"/>
    <w:rsid w:val="00184D0A"/>
    <w:rsid w:val="00185145"/>
    <w:rsid w:val="0018533B"/>
    <w:rsid w:val="00185543"/>
    <w:rsid w:val="00185ACB"/>
    <w:rsid w:val="00186817"/>
    <w:rsid w:val="00186C64"/>
    <w:rsid w:val="00186DAD"/>
    <w:rsid w:val="00192016"/>
    <w:rsid w:val="00193B1E"/>
    <w:rsid w:val="00194E76"/>
    <w:rsid w:val="00196D9F"/>
    <w:rsid w:val="001973D2"/>
    <w:rsid w:val="00197779"/>
    <w:rsid w:val="001A0229"/>
    <w:rsid w:val="001A0B8E"/>
    <w:rsid w:val="001A10F8"/>
    <w:rsid w:val="001A13E6"/>
    <w:rsid w:val="001A2C00"/>
    <w:rsid w:val="001A4410"/>
    <w:rsid w:val="001A51F0"/>
    <w:rsid w:val="001A546B"/>
    <w:rsid w:val="001A5ED6"/>
    <w:rsid w:val="001A74DB"/>
    <w:rsid w:val="001A7639"/>
    <w:rsid w:val="001A7BE3"/>
    <w:rsid w:val="001B04A6"/>
    <w:rsid w:val="001B1B83"/>
    <w:rsid w:val="001B2434"/>
    <w:rsid w:val="001B2A8D"/>
    <w:rsid w:val="001B56BA"/>
    <w:rsid w:val="001B6047"/>
    <w:rsid w:val="001B76DD"/>
    <w:rsid w:val="001B79F1"/>
    <w:rsid w:val="001C12E7"/>
    <w:rsid w:val="001C1ECA"/>
    <w:rsid w:val="001C1FC5"/>
    <w:rsid w:val="001C3563"/>
    <w:rsid w:val="001C3AD9"/>
    <w:rsid w:val="001C4147"/>
    <w:rsid w:val="001C49C1"/>
    <w:rsid w:val="001C5AF6"/>
    <w:rsid w:val="001C5C55"/>
    <w:rsid w:val="001C7AED"/>
    <w:rsid w:val="001D22EF"/>
    <w:rsid w:val="001D300F"/>
    <w:rsid w:val="001D3691"/>
    <w:rsid w:val="001D3C65"/>
    <w:rsid w:val="001D513D"/>
    <w:rsid w:val="001D5F24"/>
    <w:rsid w:val="001D7035"/>
    <w:rsid w:val="001D71EC"/>
    <w:rsid w:val="001D779B"/>
    <w:rsid w:val="001D77D7"/>
    <w:rsid w:val="001E23B2"/>
    <w:rsid w:val="001E2409"/>
    <w:rsid w:val="001E248E"/>
    <w:rsid w:val="001E251E"/>
    <w:rsid w:val="001E31F0"/>
    <w:rsid w:val="001E370A"/>
    <w:rsid w:val="001E3786"/>
    <w:rsid w:val="001E498C"/>
    <w:rsid w:val="001E5445"/>
    <w:rsid w:val="001E60DC"/>
    <w:rsid w:val="001E6385"/>
    <w:rsid w:val="001E6AA5"/>
    <w:rsid w:val="001F228F"/>
    <w:rsid w:val="001F3366"/>
    <w:rsid w:val="001F3D59"/>
    <w:rsid w:val="001F561F"/>
    <w:rsid w:val="001F56CD"/>
    <w:rsid w:val="001F6113"/>
    <w:rsid w:val="001F69A8"/>
    <w:rsid w:val="00202652"/>
    <w:rsid w:val="0020314F"/>
    <w:rsid w:val="002034A4"/>
    <w:rsid w:val="00205AC6"/>
    <w:rsid w:val="00206957"/>
    <w:rsid w:val="00207683"/>
    <w:rsid w:val="002125F0"/>
    <w:rsid w:val="00212B09"/>
    <w:rsid w:val="00212CAD"/>
    <w:rsid w:val="00212DE9"/>
    <w:rsid w:val="002132D1"/>
    <w:rsid w:val="002139A7"/>
    <w:rsid w:val="00213C0D"/>
    <w:rsid w:val="00215A4B"/>
    <w:rsid w:val="00215E61"/>
    <w:rsid w:val="00216AF6"/>
    <w:rsid w:val="0021785E"/>
    <w:rsid w:val="0022051B"/>
    <w:rsid w:val="00220DAE"/>
    <w:rsid w:val="00220DE1"/>
    <w:rsid w:val="002226A7"/>
    <w:rsid w:val="00223C5B"/>
    <w:rsid w:val="00223D13"/>
    <w:rsid w:val="00224598"/>
    <w:rsid w:val="002247D7"/>
    <w:rsid w:val="00225281"/>
    <w:rsid w:val="00225BC8"/>
    <w:rsid w:val="00226345"/>
    <w:rsid w:val="00227CDE"/>
    <w:rsid w:val="00231678"/>
    <w:rsid w:val="00232052"/>
    <w:rsid w:val="00232A91"/>
    <w:rsid w:val="00232EA2"/>
    <w:rsid w:val="002330EC"/>
    <w:rsid w:val="00233694"/>
    <w:rsid w:val="00234DA7"/>
    <w:rsid w:val="00235076"/>
    <w:rsid w:val="002362F7"/>
    <w:rsid w:val="0024068A"/>
    <w:rsid w:val="00241121"/>
    <w:rsid w:val="00241239"/>
    <w:rsid w:val="00241784"/>
    <w:rsid w:val="00241DAC"/>
    <w:rsid w:val="0024351A"/>
    <w:rsid w:val="002457E7"/>
    <w:rsid w:val="002466BE"/>
    <w:rsid w:val="002467AD"/>
    <w:rsid w:val="00247BD0"/>
    <w:rsid w:val="00247F8F"/>
    <w:rsid w:val="00253770"/>
    <w:rsid w:val="002538C3"/>
    <w:rsid w:val="00253C40"/>
    <w:rsid w:val="00254EDC"/>
    <w:rsid w:val="00256034"/>
    <w:rsid w:val="002607CC"/>
    <w:rsid w:val="002607E4"/>
    <w:rsid w:val="002609A5"/>
    <w:rsid w:val="00260AF9"/>
    <w:rsid w:val="002613C4"/>
    <w:rsid w:val="002627AE"/>
    <w:rsid w:val="00264879"/>
    <w:rsid w:val="00264DED"/>
    <w:rsid w:val="00266275"/>
    <w:rsid w:val="0026628B"/>
    <w:rsid w:val="002667D0"/>
    <w:rsid w:val="00267826"/>
    <w:rsid w:val="00270EFD"/>
    <w:rsid w:val="00271965"/>
    <w:rsid w:val="00272069"/>
    <w:rsid w:val="002728C0"/>
    <w:rsid w:val="0027332A"/>
    <w:rsid w:val="00273368"/>
    <w:rsid w:val="00273866"/>
    <w:rsid w:val="002742F3"/>
    <w:rsid w:val="002759AA"/>
    <w:rsid w:val="00277A92"/>
    <w:rsid w:val="002809D3"/>
    <w:rsid w:val="0028116B"/>
    <w:rsid w:val="002820B5"/>
    <w:rsid w:val="00282976"/>
    <w:rsid w:val="00283976"/>
    <w:rsid w:val="00284D53"/>
    <w:rsid w:val="00287B09"/>
    <w:rsid w:val="00290B91"/>
    <w:rsid w:val="00291572"/>
    <w:rsid w:val="00291813"/>
    <w:rsid w:val="00291BA7"/>
    <w:rsid w:val="00291C76"/>
    <w:rsid w:val="00292315"/>
    <w:rsid w:val="002925C9"/>
    <w:rsid w:val="00293E33"/>
    <w:rsid w:val="00293EAF"/>
    <w:rsid w:val="0029407F"/>
    <w:rsid w:val="00294B6D"/>
    <w:rsid w:val="00294B7B"/>
    <w:rsid w:val="00294C3E"/>
    <w:rsid w:val="0029757A"/>
    <w:rsid w:val="002A0BAF"/>
    <w:rsid w:val="002A17E0"/>
    <w:rsid w:val="002A19CA"/>
    <w:rsid w:val="002A2C3C"/>
    <w:rsid w:val="002A2EDE"/>
    <w:rsid w:val="002A3E13"/>
    <w:rsid w:val="002A4F28"/>
    <w:rsid w:val="002A5B27"/>
    <w:rsid w:val="002A669D"/>
    <w:rsid w:val="002B0E19"/>
    <w:rsid w:val="002B1487"/>
    <w:rsid w:val="002B1E01"/>
    <w:rsid w:val="002B27AC"/>
    <w:rsid w:val="002B2B7D"/>
    <w:rsid w:val="002B396C"/>
    <w:rsid w:val="002B3E16"/>
    <w:rsid w:val="002B51EF"/>
    <w:rsid w:val="002B5BBB"/>
    <w:rsid w:val="002B76AE"/>
    <w:rsid w:val="002B7873"/>
    <w:rsid w:val="002C166D"/>
    <w:rsid w:val="002C1764"/>
    <w:rsid w:val="002C242A"/>
    <w:rsid w:val="002C260B"/>
    <w:rsid w:val="002C299C"/>
    <w:rsid w:val="002C3B0D"/>
    <w:rsid w:val="002C3BA2"/>
    <w:rsid w:val="002C402D"/>
    <w:rsid w:val="002C4846"/>
    <w:rsid w:val="002C5259"/>
    <w:rsid w:val="002C703A"/>
    <w:rsid w:val="002C7149"/>
    <w:rsid w:val="002C7F85"/>
    <w:rsid w:val="002D0AF6"/>
    <w:rsid w:val="002D0EE7"/>
    <w:rsid w:val="002D37DA"/>
    <w:rsid w:val="002D3D55"/>
    <w:rsid w:val="002D4331"/>
    <w:rsid w:val="002D498E"/>
    <w:rsid w:val="002D63AD"/>
    <w:rsid w:val="002D71FC"/>
    <w:rsid w:val="002D75E5"/>
    <w:rsid w:val="002D7901"/>
    <w:rsid w:val="002E0634"/>
    <w:rsid w:val="002E09CA"/>
    <w:rsid w:val="002E2091"/>
    <w:rsid w:val="002E2C73"/>
    <w:rsid w:val="002E4DEA"/>
    <w:rsid w:val="002E65FD"/>
    <w:rsid w:val="002E76A0"/>
    <w:rsid w:val="002F03B4"/>
    <w:rsid w:val="002F112E"/>
    <w:rsid w:val="002F4153"/>
    <w:rsid w:val="002F4877"/>
    <w:rsid w:val="002F62E4"/>
    <w:rsid w:val="002F6EBA"/>
    <w:rsid w:val="002F6F58"/>
    <w:rsid w:val="003011D2"/>
    <w:rsid w:val="003027AF"/>
    <w:rsid w:val="00302BFE"/>
    <w:rsid w:val="00302E25"/>
    <w:rsid w:val="003033C1"/>
    <w:rsid w:val="003036BE"/>
    <w:rsid w:val="0030388D"/>
    <w:rsid w:val="00304D54"/>
    <w:rsid w:val="00305286"/>
    <w:rsid w:val="00305A24"/>
    <w:rsid w:val="00306F62"/>
    <w:rsid w:val="00311275"/>
    <w:rsid w:val="003114D6"/>
    <w:rsid w:val="00311D51"/>
    <w:rsid w:val="0031230E"/>
    <w:rsid w:val="00313067"/>
    <w:rsid w:val="003130D8"/>
    <w:rsid w:val="00313663"/>
    <w:rsid w:val="003144C8"/>
    <w:rsid w:val="00314C56"/>
    <w:rsid w:val="00315D9F"/>
    <w:rsid w:val="00317085"/>
    <w:rsid w:val="003176C6"/>
    <w:rsid w:val="00320932"/>
    <w:rsid w:val="00320A00"/>
    <w:rsid w:val="00322608"/>
    <w:rsid w:val="00323E37"/>
    <w:rsid w:val="003243AC"/>
    <w:rsid w:val="00324D99"/>
    <w:rsid w:val="003262CC"/>
    <w:rsid w:val="003277B1"/>
    <w:rsid w:val="00327BBE"/>
    <w:rsid w:val="00332654"/>
    <w:rsid w:val="00333BFA"/>
    <w:rsid w:val="003344F3"/>
    <w:rsid w:val="00334AA1"/>
    <w:rsid w:val="00334D06"/>
    <w:rsid w:val="00334EA0"/>
    <w:rsid w:val="00335113"/>
    <w:rsid w:val="00335D95"/>
    <w:rsid w:val="00335E25"/>
    <w:rsid w:val="003376AC"/>
    <w:rsid w:val="00337C82"/>
    <w:rsid w:val="00341EF2"/>
    <w:rsid w:val="00342DBF"/>
    <w:rsid w:val="003455C5"/>
    <w:rsid w:val="00346F92"/>
    <w:rsid w:val="003517FD"/>
    <w:rsid w:val="00352557"/>
    <w:rsid w:val="00352B62"/>
    <w:rsid w:val="00352E86"/>
    <w:rsid w:val="003531E0"/>
    <w:rsid w:val="00353EA6"/>
    <w:rsid w:val="003544B1"/>
    <w:rsid w:val="003547BB"/>
    <w:rsid w:val="00354C71"/>
    <w:rsid w:val="00354E95"/>
    <w:rsid w:val="003550B7"/>
    <w:rsid w:val="00355388"/>
    <w:rsid w:val="003559A5"/>
    <w:rsid w:val="0035638D"/>
    <w:rsid w:val="0036189D"/>
    <w:rsid w:val="0036197F"/>
    <w:rsid w:val="003628AF"/>
    <w:rsid w:val="003629C5"/>
    <w:rsid w:val="00362A10"/>
    <w:rsid w:val="00362A59"/>
    <w:rsid w:val="00362ACA"/>
    <w:rsid w:val="00362D25"/>
    <w:rsid w:val="0036366C"/>
    <w:rsid w:val="00363E2A"/>
    <w:rsid w:val="00367868"/>
    <w:rsid w:val="003706F9"/>
    <w:rsid w:val="003708B3"/>
    <w:rsid w:val="00371134"/>
    <w:rsid w:val="00371933"/>
    <w:rsid w:val="0037469F"/>
    <w:rsid w:val="00375253"/>
    <w:rsid w:val="0037593B"/>
    <w:rsid w:val="003764DA"/>
    <w:rsid w:val="00377362"/>
    <w:rsid w:val="00377374"/>
    <w:rsid w:val="00380B44"/>
    <w:rsid w:val="003819BE"/>
    <w:rsid w:val="003821DB"/>
    <w:rsid w:val="003821DE"/>
    <w:rsid w:val="0038351B"/>
    <w:rsid w:val="0038368F"/>
    <w:rsid w:val="00383802"/>
    <w:rsid w:val="0038390A"/>
    <w:rsid w:val="00384B40"/>
    <w:rsid w:val="0038755F"/>
    <w:rsid w:val="003909FB"/>
    <w:rsid w:val="00391C2A"/>
    <w:rsid w:val="003933E1"/>
    <w:rsid w:val="003943AF"/>
    <w:rsid w:val="00394410"/>
    <w:rsid w:val="00394594"/>
    <w:rsid w:val="003949F9"/>
    <w:rsid w:val="00394DA6"/>
    <w:rsid w:val="00395FD2"/>
    <w:rsid w:val="00396C10"/>
    <w:rsid w:val="003971EA"/>
    <w:rsid w:val="0039750B"/>
    <w:rsid w:val="0039775E"/>
    <w:rsid w:val="003A040A"/>
    <w:rsid w:val="003A181C"/>
    <w:rsid w:val="003A1B57"/>
    <w:rsid w:val="003A214B"/>
    <w:rsid w:val="003A2466"/>
    <w:rsid w:val="003A26A9"/>
    <w:rsid w:val="003A2F06"/>
    <w:rsid w:val="003A3394"/>
    <w:rsid w:val="003A5D5B"/>
    <w:rsid w:val="003B17A6"/>
    <w:rsid w:val="003B34CC"/>
    <w:rsid w:val="003B6D85"/>
    <w:rsid w:val="003B7B53"/>
    <w:rsid w:val="003B7C01"/>
    <w:rsid w:val="003C1D7A"/>
    <w:rsid w:val="003C3AEC"/>
    <w:rsid w:val="003C4C51"/>
    <w:rsid w:val="003C5237"/>
    <w:rsid w:val="003C526D"/>
    <w:rsid w:val="003C5A8E"/>
    <w:rsid w:val="003C5E9F"/>
    <w:rsid w:val="003C6F2E"/>
    <w:rsid w:val="003C7090"/>
    <w:rsid w:val="003C7B35"/>
    <w:rsid w:val="003C7F3E"/>
    <w:rsid w:val="003D0AE3"/>
    <w:rsid w:val="003D0D79"/>
    <w:rsid w:val="003D0F9B"/>
    <w:rsid w:val="003D350A"/>
    <w:rsid w:val="003D3A88"/>
    <w:rsid w:val="003D3F42"/>
    <w:rsid w:val="003D4687"/>
    <w:rsid w:val="003D474F"/>
    <w:rsid w:val="003D6860"/>
    <w:rsid w:val="003D7D84"/>
    <w:rsid w:val="003E134A"/>
    <w:rsid w:val="003E1423"/>
    <w:rsid w:val="003E44A6"/>
    <w:rsid w:val="003E4951"/>
    <w:rsid w:val="003E65EB"/>
    <w:rsid w:val="003E6978"/>
    <w:rsid w:val="003E74D6"/>
    <w:rsid w:val="003F0CB2"/>
    <w:rsid w:val="003F1059"/>
    <w:rsid w:val="003F4AAA"/>
    <w:rsid w:val="003F7433"/>
    <w:rsid w:val="003F79D8"/>
    <w:rsid w:val="004000E8"/>
    <w:rsid w:val="00400C22"/>
    <w:rsid w:val="00400DC3"/>
    <w:rsid w:val="00401FF6"/>
    <w:rsid w:val="0040202F"/>
    <w:rsid w:val="004024B1"/>
    <w:rsid w:val="004028E3"/>
    <w:rsid w:val="00402EA2"/>
    <w:rsid w:val="004037D8"/>
    <w:rsid w:val="00404783"/>
    <w:rsid w:val="00405B58"/>
    <w:rsid w:val="00406333"/>
    <w:rsid w:val="0040646B"/>
    <w:rsid w:val="00407985"/>
    <w:rsid w:val="00407A98"/>
    <w:rsid w:val="00410A16"/>
    <w:rsid w:val="004113F2"/>
    <w:rsid w:val="0041213F"/>
    <w:rsid w:val="004126BC"/>
    <w:rsid w:val="004134F1"/>
    <w:rsid w:val="00414EAC"/>
    <w:rsid w:val="0041573A"/>
    <w:rsid w:val="004164A1"/>
    <w:rsid w:val="0041652F"/>
    <w:rsid w:val="00420987"/>
    <w:rsid w:val="00422CF8"/>
    <w:rsid w:val="00423924"/>
    <w:rsid w:val="0042393E"/>
    <w:rsid w:val="00426C66"/>
    <w:rsid w:val="00432964"/>
    <w:rsid w:val="004334F4"/>
    <w:rsid w:val="00433F94"/>
    <w:rsid w:val="0043648F"/>
    <w:rsid w:val="00436545"/>
    <w:rsid w:val="004372F7"/>
    <w:rsid w:val="004379CD"/>
    <w:rsid w:val="00441E50"/>
    <w:rsid w:val="00442B04"/>
    <w:rsid w:val="004443C7"/>
    <w:rsid w:val="00444B76"/>
    <w:rsid w:val="00445558"/>
    <w:rsid w:val="0044564B"/>
    <w:rsid w:val="0044568E"/>
    <w:rsid w:val="004457B4"/>
    <w:rsid w:val="00445AD8"/>
    <w:rsid w:val="00445B9B"/>
    <w:rsid w:val="00446197"/>
    <w:rsid w:val="004461F6"/>
    <w:rsid w:val="00447656"/>
    <w:rsid w:val="00447AE2"/>
    <w:rsid w:val="00447EDF"/>
    <w:rsid w:val="004502F9"/>
    <w:rsid w:val="004504C6"/>
    <w:rsid w:val="00451A40"/>
    <w:rsid w:val="0045219B"/>
    <w:rsid w:val="00452CD5"/>
    <w:rsid w:val="00453220"/>
    <w:rsid w:val="00453987"/>
    <w:rsid w:val="00454B62"/>
    <w:rsid w:val="0045530F"/>
    <w:rsid w:val="00455F4F"/>
    <w:rsid w:val="004561F4"/>
    <w:rsid w:val="00460B0E"/>
    <w:rsid w:val="00460C88"/>
    <w:rsid w:val="00460CA1"/>
    <w:rsid w:val="00462D89"/>
    <w:rsid w:val="004631F0"/>
    <w:rsid w:val="00463542"/>
    <w:rsid w:val="00464754"/>
    <w:rsid w:val="00465E39"/>
    <w:rsid w:val="00466991"/>
    <w:rsid w:val="00466D91"/>
    <w:rsid w:val="004676F3"/>
    <w:rsid w:val="00467A6B"/>
    <w:rsid w:val="00467E9A"/>
    <w:rsid w:val="00467EA2"/>
    <w:rsid w:val="004707E8"/>
    <w:rsid w:val="00470987"/>
    <w:rsid w:val="00471940"/>
    <w:rsid w:val="00471FC8"/>
    <w:rsid w:val="00472972"/>
    <w:rsid w:val="00472A8E"/>
    <w:rsid w:val="0047375A"/>
    <w:rsid w:val="004747A6"/>
    <w:rsid w:val="00475E74"/>
    <w:rsid w:val="00476ADC"/>
    <w:rsid w:val="00476CD5"/>
    <w:rsid w:val="00477411"/>
    <w:rsid w:val="004800E9"/>
    <w:rsid w:val="00480159"/>
    <w:rsid w:val="00480B6E"/>
    <w:rsid w:val="00481550"/>
    <w:rsid w:val="0048335E"/>
    <w:rsid w:val="00484CA7"/>
    <w:rsid w:val="00484F03"/>
    <w:rsid w:val="00485E83"/>
    <w:rsid w:val="004869E0"/>
    <w:rsid w:val="00486AF1"/>
    <w:rsid w:val="00486D43"/>
    <w:rsid w:val="004873A5"/>
    <w:rsid w:val="00487CCC"/>
    <w:rsid w:val="00487F26"/>
    <w:rsid w:val="004907F1"/>
    <w:rsid w:val="004913DB"/>
    <w:rsid w:val="00492630"/>
    <w:rsid w:val="00492AD6"/>
    <w:rsid w:val="004938AD"/>
    <w:rsid w:val="00495017"/>
    <w:rsid w:val="00495352"/>
    <w:rsid w:val="004953F0"/>
    <w:rsid w:val="004960D5"/>
    <w:rsid w:val="00496EDC"/>
    <w:rsid w:val="00497063"/>
    <w:rsid w:val="004A0BD3"/>
    <w:rsid w:val="004A1E12"/>
    <w:rsid w:val="004A2A03"/>
    <w:rsid w:val="004A318F"/>
    <w:rsid w:val="004A39C0"/>
    <w:rsid w:val="004A4974"/>
    <w:rsid w:val="004A4DC2"/>
    <w:rsid w:val="004A5924"/>
    <w:rsid w:val="004A5A05"/>
    <w:rsid w:val="004A662C"/>
    <w:rsid w:val="004A7675"/>
    <w:rsid w:val="004A7A5F"/>
    <w:rsid w:val="004A7B6B"/>
    <w:rsid w:val="004A7B96"/>
    <w:rsid w:val="004B1F3F"/>
    <w:rsid w:val="004B4117"/>
    <w:rsid w:val="004B4862"/>
    <w:rsid w:val="004B7312"/>
    <w:rsid w:val="004C05B3"/>
    <w:rsid w:val="004C0C72"/>
    <w:rsid w:val="004C2B71"/>
    <w:rsid w:val="004C30FC"/>
    <w:rsid w:val="004C3723"/>
    <w:rsid w:val="004C389E"/>
    <w:rsid w:val="004C3DA4"/>
    <w:rsid w:val="004C4C88"/>
    <w:rsid w:val="004C583C"/>
    <w:rsid w:val="004C6018"/>
    <w:rsid w:val="004C6707"/>
    <w:rsid w:val="004C72FD"/>
    <w:rsid w:val="004D034A"/>
    <w:rsid w:val="004D0895"/>
    <w:rsid w:val="004D1350"/>
    <w:rsid w:val="004D13D5"/>
    <w:rsid w:val="004D15FE"/>
    <w:rsid w:val="004D1B9D"/>
    <w:rsid w:val="004D3171"/>
    <w:rsid w:val="004D38AC"/>
    <w:rsid w:val="004D3E09"/>
    <w:rsid w:val="004D47BD"/>
    <w:rsid w:val="004D71C0"/>
    <w:rsid w:val="004D7318"/>
    <w:rsid w:val="004D7FBB"/>
    <w:rsid w:val="004E09A1"/>
    <w:rsid w:val="004E0F3F"/>
    <w:rsid w:val="004E10EA"/>
    <w:rsid w:val="004E1254"/>
    <w:rsid w:val="004E1F06"/>
    <w:rsid w:val="004E20B3"/>
    <w:rsid w:val="004E263E"/>
    <w:rsid w:val="004E34C4"/>
    <w:rsid w:val="004F2EDA"/>
    <w:rsid w:val="004F38D0"/>
    <w:rsid w:val="004F3967"/>
    <w:rsid w:val="004F6A0A"/>
    <w:rsid w:val="004F73AA"/>
    <w:rsid w:val="004F7C1D"/>
    <w:rsid w:val="0050104F"/>
    <w:rsid w:val="00501547"/>
    <w:rsid w:val="0050256F"/>
    <w:rsid w:val="00503E0A"/>
    <w:rsid w:val="00504BDB"/>
    <w:rsid w:val="00505557"/>
    <w:rsid w:val="00505FB3"/>
    <w:rsid w:val="00510F09"/>
    <w:rsid w:val="00512014"/>
    <w:rsid w:val="00512EEC"/>
    <w:rsid w:val="0051357D"/>
    <w:rsid w:val="005150E5"/>
    <w:rsid w:val="00515F6D"/>
    <w:rsid w:val="00517967"/>
    <w:rsid w:val="00521589"/>
    <w:rsid w:val="0052173D"/>
    <w:rsid w:val="00521938"/>
    <w:rsid w:val="00521B51"/>
    <w:rsid w:val="00522241"/>
    <w:rsid w:val="00522705"/>
    <w:rsid w:val="005230EC"/>
    <w:rsid w:val="00523247"/>
    <w:rsid w:val="00524A21"/>
    <w:rsid w:val="00524BFE"/>
    <w:rsid w:val="00527B39"/>
    <w:rsid w:val="005305F5"/>
    <w:rsid w:val="00530DCD"/>
    <w:rsid w:val="00531780"/>
    <w:rsid w:val="00531EB9"/>
    <w:rsid w:val="0053262F"/>
    <w:rsid w:val="00533D64"/>
    <w:rsid w:val="00534B84"/>
    <w:rsid w:val="00534D3E"/>
    <w:rsid w:val="005353F9"/>
    <w:rsid w:val="00537153"/>
    <w:rsid w:val="005375B7"/>
    <w:rsid w:val="00537DD1"/>
    <w:rsid w:val="00537F5B"/>
    <w:rsid w:val="005401B3"/>
    <w:rsid w:val="0054030B"/>
    <w:rsid w:val="00540E5C"/>
    <w:rsid w:val="00541D5A"/>
    <w:rsid w:val="005420AF"/>
    <w:rsid w:val="0054232C"/>
    <w:rsid w:val="00542492"/>
    <w:rsid w:val="005426CA"/>
    <w:rsid w:val="005439C7"/>
    <w:rsid w:val="00545EFB"/>
    <w:rsid w:val="00546121"/>
    <w:rsid w:val="00550042"/>
    <w:rsid w:val="00550CAE"/>
    <w:rsid w:val="00556E16"/>
    <w:rsid w:val="00557DE4"/>
    <w:rsid w:val="0056083E"/>
    <w:rsid w:val="00560B15"/>
    <w:rsid w:val="005614E7"/>
    <w:rsid w:val="00561A37"/>
    <w:rsid w:val="00561AD5"/>
    <w:rsid w:val="005641A7"/>
    <w:rsid w:val="00564E73"/>
    <w:rsid w:val="00565610"/>
    <w:rsid w:val="00565713"/>
    <w:rsid w:val="00566648"/>
    <w:rsid w:val="005670E0"/>
    <w:rsid w:val="005673C4"/>
    <w:rsid w:val="0056764D"/>
    <w:rsid w:val="00570080"/>
    <w:rsid w:val="00570AA5"/>
    <w:rsid w:val="00572D07"/>
    <w:rsid w:val="005731E5"/>
    <w:rsid w:val="0057372E"/>
    <w:rsid w:val="00573B63"/>
    <w:rsid w:val="00573D04"/>
    <w:rsid w:val="00573FAE"/>
    <w:rsid w:val="00574878"/>
    <w:rsid w:val="00574AC2"/>
    <w:rsid w:val="005758CD"/>
    <w:rsid w:val="00575F38"/>
    <w:rsid w:val="0057618C"/>
    <w:rsid w:val="005769E9"/>
    <w:rsid w:val="00580DCB"/>
    <w:rsid w:val="005828A1"/>
    <w:rsid w:val="00583170"/>
    <w:rsid w:val="00583195"/>
    <w:rsid w:val="005851CF"/>
    <w:rsid w:val="00585D20"/>
    <w:rsid w:val="0058617F"/>
    <w:rsid w:val="00586443"/>
    <w:rsid w:val="0058667A"/>
    <w:rsid w:val="005877ED"/>
    <w:rsid w:val="00587BE8"/>
    <w:rsid w:val="00587CE3"/>
    <w:rsid w:val="0059004C"/>
    <w:rsid w:val="00592A6F"/>
    <w:rsid w:val="00593DC3"/>
    <w:rsid w:val="00593E3B"/>
    <w:rsid w:val="00594C4A"/>
    <w:rsid w:val="005950FC"/>
    <w:rsid w:val="0059545B"/>
    <w:rsid w:val="0059564E"/>
    <w:rsid w:val="00595AF4"/>
    <w:rsid w:val="005978AE"/>
    <w:rsid w:val="005A015C"/>
    <w:rsid w:val="005A01CA"/>
    <w:rsid w:val="005A0A32"/>
    <w:rsid w:val="005A0E2C"/>
    <w:rsid w:val="005A180F"/>
    <w:rsid w:val="005A249E"/>
    <w:rsid w:val="005A387F"/>
    <w:rsid w:val="005A3B55"/>
    <w:rsid w:val="005A40D6"/>
    <w:rsid w:val="005A44FC"/>
    <w:rsid w:val="005A61EF"/>
    <w:rsid w:val="005A66D1"/>
    <w:rsid w:val="005B0B70"/>
    <w:rsid w:val="005B1EFC"/>
    <w:rsid w:val="005B375B"/>
    <w:rsid w:val="005B5139"/>
    <w:rsid w:val="005B636C"/>
    <w:rsid w:val="005C002C"/>
    <w:rsid w:val="005C21D9"/>
    <w:rsid w:val="005C2414"/>
    <w:rsid w:val="005C2A52"/>
    <w:rsid w:val="005C38B0"/>
    <w:rsid w:val="005C3E7B"/>
    <w:rsid w:val="005C4B95"/>
    <w:rsid w:val="005C4E27"/>
    <w:rsid w:val="005C5257"/>
    <w:rsid w:val="005C6197"/>
    <w:rsid w:val="005C6547"/>
    <w:rsid w:val="005D051B"/>
    <w:rsid w:val="005D18E3"/>
    <w:rsid w:val="005D2772"/>
    <w:rsid w:val="005D44E7"/>
    <w:rsid w:val="005D5517"/>
    <w:rsid w:val="005D588E"/>
    <w:rsid w:val="005D5B8F"/>
    <w:rsid w:val="005D6621"/>
    <w:rsid w:val="005D67AD"/>
    <w:rsid w:val="005D7369"/>
    <w:rsid w:val="005E169E"/>
    <w:rsid w:val="005E2240"/>
    <w:rsid w:val="005E2D60"/>
    <w:rsid w:val="005E4EE2"/>
    <w:rsid w:val="005E5466"/>
    <w:rsid w:val="005E551F"/>
    <w:rsid w:val="005E684A"/>
    <w:rsid w:val="005F0A0E"/>
    <w:rsid w:val="005F1051"/>
    <w:rsid w:val="005F122E"/>
    <w:rsid w:val="005F200A"/>
    <w:rsid w:val="005F2C05"/>
    <w:rsid w:val="005F365D"/>
    <w:rsid w:val="005F3D3C"/>
    <w:rsid w:val="005F3E28"/>
    <w:rsid w:val="005F4414"/>
    <w:rsid w:val="005F4D6D"/>
    <w:rsid w:val="005F51B6"/>
    <w:rsid w:val="005F5A3F"/>
    <w:rsid w:val="005F5DB8"/>
    <w:rsid w:val="005F64BC"/>
    <w:rsid w:val="005F7002"/>
    <w:rsid w:val="005F7176"/>
    <w:rsid w:val="005F7AB9"/>
    <w:rsid w:val="00600E11"/>
    <w:rsid w:val="006025BD"/>
    <w:rsid w:val="006028F0"/>
    <w:rsid w:val="00602F0F"/>
    <w:rsid w:val="006031AE"/>
    <w:rsid w:val="006035AC"/>
    <w:rsid w:val="0060382C"/>
    <w:rsid w:val="00603C11"/>
    <w:rsid w:val="00604C3A"/>
    <w:rsid w:val="006068B4"/>
    <w:rsid w:val="00606F19"/>
    <w:rsid w:val="00607219"/>
    <w:rsid w:val="00607C35"/>
    <w:rsid w:val="00607E9F"/>
    <w:rsid w:val="00607F4A"/>
    <w:rsid w:val="00611CFD"/>
    <w:rsid w:val="006125DF"/>
    <w:rsid w:val="00612AF9"/>
    <w:rsid w:val="00612D2D"/>
    <w:rsid w:val="006133AE"/>
    <w:rsid w:val="0061344D"/>
    <w:rsid w:val="00613B09"/>
    <w:rsid w:val="006144D3"/>
    <w:rsid w:val="00614A1B"/>
    <w:rsid w:val="00614ABD"/>
    <w:rsid w:val="00614C8E"/>
    <w:rsid w:val="0061686E"/>
    <w:rsid w:val="0061708B"/>
    <w:rsid w:val="006206E1"/>
    <w:rsid w:val="00620CAF"/>
    <w:rsid w:val="00621358"/>
    <w:rsid w:val="006216F6"/>
    <w:rsid w:val="0062277F"/>
    <w:rsid w:val="00623327"/>
    <w:rsid w:val="00623539"/>
    <w:rsid w:val="0062398A"/>
    <w:rsid w:val="006255DC"/>
    <w:rsid w:val="0062700C"/>
    <w:rsid w:val="00627B1E"/>
    <w:rsid w:val="00630422"/>
    <w:rsid w:val="006310B5"/>
    <w:rsid w:val="006314A7"/>
    <w:rsid w:val="00631F76"/>
    <w:rsid w:val="00631F8F"/>
    <w:rsid w:val="0063491C"/>
    <w:rsid w:val="0063493A"/>
    <w:rsid w:val="00635902"/>
    <w:rsid w:val="00636E34"/>
    <w:rsid w:val="006372D4"/>
    <w:rsid w:val="0064160A"/>
    <w:rsid w:val="00643D12"/>
    <w:rsid w:val="00644780"/>
    <w:rsid w:val="00644ED6"/>
    <w:rsid w:val="00645C39"/>
    <w:rsid w:val="00645EB1"/>
    <w:rsid w:val="006470E4"/>
    <w:rsid w:val="00647343"/>
    <w:rsid w:val="0064739C"/>
    <w:rsid w:val="006505B8"/>
    <w:rsid w:val="00650CC8"/>
    <w:rsid w:val="006514BC"/>
    <w:rsid w:val="00652366"/>
    <w:rsid w:val="0065358B"/>
    <w:rsid w:val="00655C1E"/>
    <w:rsid w:val="00655E17"/>
    <w:rsid w:val="00656672"/>
    <w:rsid w:val="00657A8E"/>
    <w:rsid w:val="0066024C"/>
    <w:rsid w:val="00660532"/>
    <w:rsid w:val="00660EE7"/>
    <w:rsid w:val="00660F77"/>
    <w:rsid w:val="00662086"/>
    <w:rsid w:val="006623B7"/>
    <w:rsid w:val="006623E8"/>
    <w:rsid w:val="0066268E"/>
    <w:rsid w:val="00663E3E"/>
    <w:rsid w:val="00663EFE"/>
    <w:rsid w:val="00665F2D"/>
    <w:rsid w:val="00667992"/>
    <w:rsid w:val="006701F6"/>
    <w:rsid w:val="00670757"/>
    <w:rsid w:val="00671066"/>
    <w:rsid w:val="006715DB"/>
    <w:rsid w:val="00671F59"/>
    <w:rsid w:val="006720AB"/>
    <w:rsid w:val="0067239B"/>
    <w:rsid w:val="00673DE5"/>
    <w:rsid w:val="0067405F"/>
    <w:rsid w:val="006773DA"/>
    <w:rsid w:val="006776F1"/>
    <w:rsid w:val="00677C5D"/>
    <w:rsid w:val="006804D5"/>
    <w:rsid w:val="006816FC"/>
    <w:rsid w:val="00681BCE"/>
    <w:rsid w:val="00683436"/>
    <w:rsid w:val="006849EE"/>
    <w:rsid w:val="00684DCF"/>
    <w:rsid w:val="006859A5"/>
    <w:rsid w:val="00686568"/>
    <w:rsid w:val="0069032D"/>
    <w:rsid w:val="00690A44"/>
    <w:rsid w:val="0069141F"/>
    <w:rsid w:val="00691A3F"/>
    <w:rsid w:val="00691A60"/>
    <w:rsid w:val="00692968"/>
    <w:rsid w:val="0069303C"/>
    <w:rsid w:val="006942B5"/>
    <w:rsid w:val="0069500D"/>
    <w:rsid w:val="00696339"/>
    <w:rsid w:val="00696C69"/>
    <w:rsid w:val="006A0B8A"/>
    <w:rsid w:val="006A0BE2"/>
    <w:rsid w:val="006A269F"/>
    <w:rsid w:val="006A2E1C"/>
    <w:rsid w:val="006A2E96"/>
    <w:rsid w:val="006A317F"/>
    <w:rsid w:val="006A3D88"/>
    <w:rsid w:val="006A4913"/>
    <w:rsid w:val="006A6771"/>
    <w:rsid w:val="006A67E1"/>
    <w:rsid w:val="006B189F"/>
    <w:rsid w:val="006B215F"/>
    <w:rsid w:val="006B2F8F"/>
    <w:rsid w:val="006B3BAE"/>
    <w:rsid w:val="006B4580"/>
    <w:rsid w:val="006B4A41"/>
    <w:rsid w:val="006B5A25"/>
    <w:rsid w:val="006B633E"/>
    <w:rsid w:val="006B662E"/>
    <w:rsid w:val="006B673C"/>
    <w:rsid w:val="006B6837"/>
    <w:rsid w:val="006B6890"/>
    <w:rsid w:val="006C0E97"/>
    <w:rsid w:val="006C18A7"/>
    <w:rsid w:val="006C2820"/>
    <w:rsid w:val="006C3B4A"/>
    <w:rsid w:val="006C40AC"/>
    <w:rsid w:val="006C4F22"/>
    <w:rsid w:val="006C6BD1"/>
    <w:rsid w:val="006C6ED0"/>
    <w:rsid w:val="006C74D1"/>
    <w:rsid w:val="006D0BC5"/>
    <w:rsid w:val="006D1308"/>
    <w:rsid w:val="006D1957"/>
    <w:rsid w:val="006D1A92"/>
    <w:rsid w:val="006D5869"/>
    <w:rsid w:val="006D6BF6"/>
    <w:rsid w:val="006E005D"/>
    <w:rsid w:val="006E17FF"/>
    <w:rsid w:val="006E26EF"/>
    <w:rsid w:val="006E4688"/>
    <w:rsid w:val="006E5340"/>
    <w:rsid w:val="006E55E3"/>
    <w:rsid w:val="006E564E"/>
    <w:rsid w:val="006E6F0A"/>
    <w:rsid w:val="006E79C2"/>
    <w:rsid w:val="006E7E4E"/>
    <w:rsid w:val="006E7EB5"/>
    <w:rsid w:val="006F02BE"/>
    <w:rsid w:val="006F15D6"/>
    <w:rsid w:val="006F2B62"/>
    <w:rsid w:val="006F6286"/>
    <w:rsid w:val="006F6982"/>
    <w:rsid w:val="006F707A"/>
    <w:rsid w:val="006F7998"/>
    <w:rsid w:val="007001FA"/>
    <w:rsid w:val="00700227"/>
    <w:rsid w:val="00701109"/>
    <w:rsid w:val="0070158E"/>
    <w:rsid w:val="00701720"/>
    <w:rsid w:val="0070186E"/>
    <w:rsid w:val="007022D1"/>
    <w:rsid w:val="0070272E"/>
    <w:rsid w:val="00702C87"/>
    <w:rsid w:val="00704D5D"/>
    <w:rsid w:val="00705464"/>
    <w:rsid w:val="00710126"/>
    <w:rsid w:val="007104DC"/>
    <w:rsid w:val="00711C0F"/>
    <w:rsid w:val="00711C54"/>
    <w:rsid w:val="00712263"/>
    <w:rsid w:val="00712505"/>
    <w:rsid w:val="007132AE"/>
    <w:rsid w:val="00713F87"/>
    <w:rsid w:val="00714994"/>
    <w:rsid w:val="00714B8D"/>
    <w:rsid w:val="007155C5"/>
    <w:rsid w:val="00715FA9"/>
    <w:rsid w:val="00716C06"/>
    <w:rsid w:val="00717F67"/>
    <w:rsid w:val="0072181B"/>
    <w:rsid w:val="007218C9"/>
    <w:rsid w:val="00723D40"/>
    <w:rsid w:val="00723ED8"/>
    <w:rsid w:val="0072541E"/>
    <w:rsid w:val="0072599D"/>
    <w:rsid w:val="00725D72"/>
    <w:rsid w:val="007268A7"/>
    <w:rsid w:val="007322AC"/>
    <w:rsid w:val="0073261A"/>
    <w:rsid w:val="007326C0"/>
    <w:rsid w:val="00732AFD"/>
    <w:rsid w:val="0073391E"/>
    <w:rsid w:val="00733D09"/>
    <w:rsid w:val="00734211"/>
    <w:rsid w:val="007367C2"/>
    <w:rsid w:val="007371BB"/>
    <w:rsid w:val="00737319"/>
    <w:rsid w:val="00741B06"/>
    <w:rsid w:val="00742E06"/>
    <w:rsid w:val="00742F9D"/>
    <w:rsid w:val="00743497"/>
    <w:rsid w:val="00744718"/>
    <w:rsid w:val="00745BEE"/>
    <w:rsid w:val="00746453"/>
    <w:rsid w:val="0074649C"/>
    <w:rsid w:val="00746723"/>
    <w:rsid w:val="00747C26"/>
    <w:rsid w:val="00747CFA"/>
    <w:rsid w:val="00750741"/>
    <w:rsid w:val="00750DFE"/>
    <w:rsid w:val="00750F63"/>
    <w:rsid w:val="007515FF"/>
    <w:rsid w:val="00751BF5"/>
    <w:rsid w:val="00751D8B"/>
    <w:rsid w:val="007526D6"/>
    <w:rsid w:val="007529AB"/>
    <w:rsid w:val="0075415B"/>
    <w:rsid w:val="00754875"/>
    <w:rsid w:val="00755DCE"/>
    <w:rsid w:val="00755E45"/>
    <w:rsid w:val="00755EC2"/>
    <w:rsid w:val="0075602E"/>
    <w:rsid w:val="00756136"/>
    <w:rsid w:val="007568D1"/>
    <w:rsid w:val="007569E9"/>
    <w:rsid w:val="00757B22"/>
    <w:rsid w:val="00757FA5"/>
    <w:rsid w:val="00764382"/>
    <w:rsid w:val="00764820"/>
    <w:rsid w:val="0076524C"/>
    <w:rsid w:val="00766BCE"/>
    <w:rsid w:val="00767905"/>
    <w:rsid w:val="00770617"/>
    <w:rsid w:val="007706F0"/>
    <w:rsid w:val="007708F6"/>
    <w:rsid w:val="00770BB7"/>
    <w:rsid w:val="00770C3D"/>
    <w:rsid w:val="0077200C"/>
    <w:rsid w:val="00773876"/>
    <w:rsid w:val="00774694"/>
    <w:rsid w:val="007817DF"/>
    <w:rsid w:val="007819C6"/>
    <w:rsid w:val="00782107"/>
    <w:rsid w:val="0078259F"/>
    <w:rsid w:val="0078269E"/>
    <w:rsid w:val="00782C06"/>
    <w:rsid w:val="00783AB9"/>
    <w:rsid w:val="00784B15"/>
    <w:rsid w:val="00787026"/>
    <w:rsid w:val="00787EA5"/>
    <w:rsid w:val="00790138"/>
    <w:rsid w:val="0079028E"/>
    <w:rsid w:val="00790665"/>
    <w:rsid w:val="007925CE"/>
    <w:rsid w:val="007932F0"/>
    <w:rsid w:val="007936CE"/>
    <w:rsid w:val="00793CFB"/>
    <w:rsid w:val="00796338"/>
    <w:rsid w:val="00797E9B"/>
    <w:rsid w:val="00797F7E"/>
    <w:rsid w:val="007A1F32"/>
    <w:rsid w:val="007A20BC"/>
    <w:rsid w:val="007A281C"/>
    <w:rsid w:val="007A6536"/>
    <w:rsid w:val="007A6BA4"/>
    <w:rsid w:val="007A6C46"/>
    <w:rsid w:val="007A7DBB"/>
    <w:rsid w:val="007B0478"/>
    <w:rsid w:val="007B23CD"/>
    <w:rsid w:val="007B2BCB"/>
    <w:rsid w:val="007B3102"/>
    <w:rsid w:val="007B3BE0"/>
    <w:rsid w:val="007B470E"/>
    <w:rsid w:val="007B55D0"/>
    <w:rsid w:val="007B5636"/>
    <w:rsid w:val="007B5739"/>
    <w:rsid w:val="007B5EE4"/>
    <w:rsid w:val="007B6C25"/>
    <w:rsid w:val="007C0FB4"/>
    <w:rsid w:val="007C19CA"/>
    <w:rsid w:val="007C3823"/>
    <w:rsid w:val="007C3FB9"/>
    <w:rsid w:val="007C4230"/>
    <w:rsid w:val="007C4AB0"/>
    <w:rsid w:val="007C5564"/>
    <w:rsid w:val="007C55E7"/>
    <w:rsid w:val="007C5F72"/>
    <w:rsid w:val="007D0930"/>
    <w:rsid w:val="007D1DC0"/>
    <w:rsid w:val="007D3D04"/>
    <w:rsid w:val="007D4084"/>
    <w:rsid w:val="007D4335"/>
    <w:rsid w:val="007D52AF"/>
    <w:rsid w:val="007D57AE"/>
    <w:rsid w:val="007D7FE4"/>
    <w:rsid w:val="007E2105"/>
    <w:rsid w:val="007E22E8"/>
    <w:rsid w:val="007E2484"/>
    <w:rsid w:val="007E30AD"/>
    <w:rsid w:val="007E3B41"/>
    <w:rsid w:val="007E4212"/>
    <w:rsid w:val="007E458D"/>
    <w:rsid w:val="007E4B21"/>
    <w:rsid w:val="007E5ACE"/>
    <w:rsid w:val="007E6296"/>
    <w:rsid w:val="007F0C61"/>
    <w:rsid w:val="007F1CBE"/>
    <w:rsid w:val="007F25AD"/>
    <w:rsid w:val="007F25F6"/>
    <w:rsid w:val="007F48B9"/>
    <w:rsid w:val="007F5C74"/>
    <w:rsid w:val="007F623A"/>
    <w:rsid w:val="007F7A15"/>
    <w:rsid w:val="007F7EC1"/>
    <w:rsid w:val="008007AC"/>
    <w:rsid w:val="008019AB"/>
    <w:rsid w:val="00802E91"/>
    <w:rsid w:val="00804D20"/>
    <w:rsid w:val="0080565F"/>
    <w:rsid w:val="00805E56"/>
    <w:rsid w:val="008070D3"/>
    <w:rsid w:val="00807717"/>
    <w:rsid w:val="00807C6A"/>
    <w:rsid w:val="00810789"/>
    <w:rsid w:val="008107F8"/>
    <w:rsid w:val="00811CC8"/>
    <w:rsid w:val="00812CF5"/>
    <w:rsid w:val="00813942"/>
    <w:rsid w:val="00813BC3"/>
    <w:rsid w:val="008153F1"/>
    <w:rsid w:val="008164DC"/>
    <w:rsid w:val="008177A0"/>
    <w:rsid w:val="00820FE8"/>
    <w:rsid w:val="00822D7F"/>
    <w:rsid w:val="00823F00"/>
    <w:rsid w:val="00824F84"/>
    <w:rsid w:val="008252ED"/>
    <w:rsid w:val="008314B2"/>
    <w:rsid w:val="008315DC"/>
    <w:rsid w:val="008328F4"/>
    <w:rsid w:val="0083357C"/>
    <w:rsid w:val="00833809"/>
    <w:rsid w:val="0083470D"/>
    <w:rsid w:val="00834B4E"/>
    <w:rsid w:val="00834EA1"/>
    <w:rsid w:val="0083501F"/>
    <w:rsid w:val="00835122"/>
    <w:rsid w:val="00835E15"/>
    <w:rsid w:val="00837743"/>
    <w:rsid w:val="008377AA"/>
    <w:rsid w:val="008409B4"/>
    <w:rsid w:val="0084291E"/>
    <w:rsid w:val="008431C1"/>
    <w:rsid w:val="008436D0"/>
    <w:rsid w:val="00844FFB"/>
    <w:rsid w:val="00845566"/>
    <w:rsid w:val="0085077B"/>
    <w:rsid w:val="00851513"/>
    <w:rsid w:val="008534AA"/>
    <w:rsid w:val="008540B2"/>
    <w:rsid w:val="00854C9C"/>
    <w:rsid w:val="008551DB"/>
    <w:rsid w:val="008556F3"/>
    <w:rsid w:val="00856141"/>
    <w:rsid w:val="00856F8A"/>
    <w:rsid w:val="00861C20"/>
    <w:rsid w:val="008627A7"/>
    <w:rsid w:val="00862C83"/>
    <w:rsid w:val="008638E2"/>
    <w:rsid w:val="0086494E"/>
    <w:rsid w:val="00865045"/>
    <w:rsid w:val="00865C3C"/>
    <w:rsid w:val="008661AB"/>
    <w:rsid w:val="008702E9"/>
    <w:rsid w:val="008713DB"/>
    <w:rsid w:val="00871ACE"/>
    <w:rsid w:val="008723AE"/>
    <w:rsid w:val="0087338A"/>
    <w:rsid w:val="00873A25"/>
    <w:rsid w:val="00874006"/>
    <w:rsid w:val="00874897"/>
    <w:rsid w:val="00874A80"/>
    <w:rsid w:val="00875ADD"/>
    <w:rsid w:val="008803C8"/>
    <w:rsid w:val="00880B04"/>
    <w:rsid w:val="00882204"/>
    <w:rsid w:val="00882403"/>
    <w:rsid w:val="00883AE9"/>
    <w:rsid w:val="008840C6"/>
    <w:rsid w:val="00890381"/>
    <w:rsid w:val="008905A6"/>
    <w:rsid w:val="00890E83"/>
    <w:rsid w:val="008914A0"/>
    <w:rsid w:val="00891550"/>
    <w:rsid w:val="00891B38"/>
    <w:rsid w:val="008920BA"/>
    <w:rsid w:val="00892183"/>
    <w:rsid w:val="00893A79"/>
    <w:rsid w:val="00893E4B"/>
    <w:rsid w:val="00894A91"/>
    <w:rsid w:val="008956C1"/>
    <w:rsid w:val="00895A26"/>
    <w:rsid w:val="0089658E"/>
    <w:rsid w:val="00897A3C"/>
    <w:rsid w:val="008A07E6"/>
    <w:rsid w:val="008A09AA"/>
    <w:rsid w:val="008A22E1"/>
    <w:rsid w:val="008A32E1"/>
    <w:rsid w:val="008A3423"/>
    <w:rsid w:val="008A40DF"/>
    <w:rsid w:val="008A421A"/>
    <w:rsid w:val="008B01C6"/>
    <w:rsid w:val="008B0B64"/>
    <w:rsid w:val="008B11A7"/>
    <w:rsid w:val="008B11C3"/>
    <w:rsid w:val="008B1D35"/>
    <w:rsid w:val="008B1D66"/>
    <w:rsid w:val="008B2088"/>
    <w:rsid w:val="008B2AF0"/>
    <w:rsid w:val="008B3FE8"/>
    <w:rsid w:val="008B46D8"/>
    <w:rsid w:val="008B482C"/>
    <w:rsid w:val="008B4ACF"/>
    <w:rsid w:val="008B4ECF"/>
    <w:rsid w:val="008B5041"/>
    <w:rsid w:val="008B57D0"/>
    <w:rsid w:val="008B6026"/>
    <w:rsid w:val="008B6F30"/>
    <w:rsid w:val="008C048A"/>
    <w:rsid w:val="008C0AA2"/>
    <w:rsid w:val="008C0ED4"/>
    <w:rsid w:val="008C1BBD"/>
    <w:rsid w:val="008C2BAC"/>
    <w:rsid w:val="008C3CAE"/>
    <w:rsid w:val="008C404F"/>
    <w:rsid w:val="008C44E6"/>
    <w:rsid w:val="008C517E"/>
    <w:rsid w:val="008C54BE"/>
    <w:rsid w:val="008C62A1"/>
    <w:rsid w:val="008C774E"/>
    <w:rsid w:val="008D0C74"/>
    <w:rsid w:val="008D110C"/>
    <w:rsid w:val="008D14CD"/>
    <w:rsid w:val="008D3E7A"/>
    <w:rsid w:val="008D3F48"/>
    <w:rsid w:val="008D43DF"/>
    <w:rsid w:val="008D4BAF"/>
    <w:rsid w:val="008D5934"/>
    <w:rsid w:val="008D6602"/>
    <w:rsid w:val="008D6DDD"/>
    <w:rsid w:val="008D6F61"/>
    <w:rsid w:val="008E0840"/>
    <w:rsid w:val="008E1E1C"/>
    <w:rsid w:val="008E27E9"/>
    <w:rsid w:val="008E6741"/>
    <w:rsid w:val="008E69A6"/>
    <w:rsid w:val="008E7632"/>
    <w:rsid w:val="008E7788"/>
    <w:rsid w:val="008F00AF"/>
    <w:rsid w:val="008F02B1"/>
    <w:rsid w:val="008F0B33"/>
    <w:rsid w:val="008F1442"/>
    <w:rsid w:val="008F3777"/>
    <w:rsid w:val="008F6D8B"/>
    <w:rsid w:val="008F7792"/>
    <w:rsid w:val="008F7C3B"/>
    <w:rsid w:val="00900ECF"/>
    <w:rsid w:val="0090183B"/>
    <w:rsid w:val="00902BA5"/>
    <w:rsid w:val="00902F53"/>
    <w:rsid w:val="009031DE"/>
    <w:rsid w:val="00903EEE"/>
    <w:rsid w:val="0090428B"/>
    <w:rsid w:val="00905421"/>
    <w:rsid w:val="00905813"/>
    <w:rsid w:val="00907EC2"/>
    <w:rsid w:val="0091337C"/>
    <w:rsid w:val="00913AF9"/>
    <w:rsid w:val="009144FB"/>
    <w:rsid w:val="00914EF1"/>
    <w:rsid w:val="00915DA8"/>
    <w:rsid w:val="00916251"/>
    <w:rsid w:val="009168C3"/>
    <w:rsid w:val="00923022"/>
    <w:rsid w:val="00923758"/>
    <w:rsid w:val="00923F14"/>
    <w:rsid w:val="00924D64"/>
    <w:rsid w:val="00925C75"/>
    <w:rsid w:val="00926C19"/>
    <w:rsid w:val="009275F0"/>
    <w:rsid w:val="00927FE5"/>
    <w:rsid w:val="0093043D"/>
    <w:rsid w:val="00931342"/>
    <w:rsid w:val="00931990"/>
    <w:rsid w:val="009325F3"/>
    <w:rsid w:val="0093379D"/>
    <w:rsid w:val="00933A6A"/>
    <w:rsid w:val="00933E02"/>
    <w:rsid w:val="00934734"/>
    <w:rsid w:val="00935106"/>
    <w:rsid w:val="00937169"/>
    <w:rsid w:val="009378D7"/>
    <w:rsid w:val="00937DC3"/>
    <w:rsid w:val="00940214"/>
    <w:rsid w:val="009415EC"/>
    <w:rsid w:val="00941EF3"/>
    <w:rsid w:val="009420FD"/>
    <w:rsid w:val="00942E73"/>
    <w:rsid w:val="00943526"/>
    <w:rsid w:val="0094369E"/>
    <w:rsid w:val="009439A7"/>
    <w:rsid w:val="00943B10"/>
    <w:rsid w:val="00943EA5"/>
    <w:rsid w:val="009448B6"/>
    <w:rsid w:val="00944911"/>
    <w:rsid w:val="00944A3F"/>
    <w:rsid w:val="00944BCA"/>
    <w:rsid w:val="00945410"/>
    <w:rsid w:val="00945413"/>
    <w:rsid w:val="0094553F"/>
    <w:rsid w:val="00945B0F"/>
    <w:rsid w:val="00945B95"/>
    <w:rsid w:val="0094771C"/>
    <w:rsid w:val="00950739"/>
    <w:rsid w:val="00951BC9"/>
    <w:rsid w:val="00951DF7"/>
    <w:rsid w:val="00952749"/>
    <w:rsid w:val="00952A35"/>
    <w:rsid w:val="0095322A"/>
    <w:rsid w:val="009542E0"/>
    <w:rsid w:val="00956BEB"/>
    <w:rsid w:val="00957170"/>
    <w:rsid w:val="00957F97"/>
    <w:rsid w:val="00962112"/>
    <w:rsid w:val="009627F7"/>
    <w:rsid w:val="00962AA1"/>
    <w:rsid w:val="00962EA2"/>
    <w:rsid w:val="00966D4F"/>
    <w:rsid w:val="00966D74"/>
    <w:rsid w:val="00966F8C"/>
    <w:rsid w:val="009672F3"/>
    <w:rsid w:val="009674DE"/>
    <w:rsid w:val="009679B2"/>
    <w:rsid w:val="00971348"/>
    <w:rsid w:val="009724B0"/>
    <w:rsid w:val="009724FD"/>
    <w:rsid w:val="00972D1B"/>
    <w:rsid w:val="009734CB"/>
    <w:rsid w:val="00974392"/>
    <w:rsid w:val="009745B0"/>
    <w:rsid w:val="009756FB"/>
    <w:rsid w:val="009757FD"/>
    <w:rsid w:val="00975989"/>
    <w:rsid w:val="00975AC1"/>
    <w:rsid w:val="009763B7"/>
    <w:rsid w:val="00976E1C"/>
    <w:rsid w:val="00977476"/>
    <w:rsid w:val="0097795A"/>
    <w:rsid w:val="00981065"/>
    <w:rsid w:val="00981B98"/>
    <w:rsid w:val="00981C4C"/>
    <w:rsid w:val="009827F5"/>
    <w:rsid w:val="0098400B"/>
    <w:rsid w:val="00984424"/>
    <w:rsid w:val="0098515E"/>
    <w:rsid w:val="00985313"/>
    <w:rsid w:val="0098533B"/>
    <w:rsid w:val="00986312"/>
    <w:rsid w:val="00986673"/>
    <w:rsid w:val="00987535"/>
    <w:rsid w:val="00990606"/>
    <w:rsid w:val="00990B28"/>
    <w:rsid w:val="00990F54"/>
    <w:rsid w:val="00991768"/>
    <w:rsid w:val="00992272"/>
    <w:rsid w:val="00995E6F"/>
    <w:rsid w:val="00997530"/>
    <w:rsid w:val="009A1268"/>
    <w:rsid w:val="009A13E1"/>
    <w:rsid w:val="009A1C40"/>
    <w:rsid w:val="009A2E60"/>
    <w:rsid w:val="009A3078"/>
    <w:rsid w:val="009A3C94"/>
    <w:rsid w:val="009A5458"/>
    <w:rsid w:val="009A57A8"/>
    <w:rsid w:val="009A597A"/>
    <w:rsid w:val="009B0268"/>
    <w:rsid w:val="009B261B"/>
    <w:rsid w:val="009B331A"/>
    <w:rsid w:val="009B4A23"/>
    <w:rsid w:val="009B4D03"/>
    <w:rsid w:val="009B4D6B"/>
    <w:rsid w:val="009B70CA"/>
    <w:rsid w:val="009B7D43"/>
    <w:rsid w:val="009C0F3C"/>
    <w:rsid w:val="009C2F5D"/>
    <w:rsid w:val="009C3F1A"/>
    <w:rsid w:val="009C4ECF"/>
    <w:rsid w:val="009C6428"/>
    <w:rsid w:val="009C6C61"/>
    <w:rsid w:val="009D20E4"/>
    <w:rsid w:val="009D3912"/>
    <w:rsid w:val="009D4254"/>
    <w:rsid w:val="009D4CA6"/>
    <w:rsid w:val="009D4ED4"/>
    <w:rsid w:val="009D4F6D"/>
    <w:rsid w:val="009D54CC"/>
    <w:rsid w:val="009D5A34"/>
    <w:rsid w:val="009D5F64"/>
    <w:rsid w:val="009D5F9A"/>
    <w:rsid w:val="009D6278"/>
    <w:rsid w:val="009D7738"/>
    <w:rsid w:val="009E023E"/>
    <w:rsid w:val="009E02A8"/>
    <w:rsid w:val="009E10B7"/>
    <w:rsid w:val="009E2FAE"/>
    <w:rsid w:val="009E2FF1"/>
    <w:rsid w:val="009E3B4F"/>
    <w:rsid w:val="009E4260"/>
    <w:rsid w:val="009E48E3"/>
    <w:rsid w:val="009E4F8D"/>
    <w:rsid w:val="009E6C5E"/>
    <w:rsid w:val="009E6DD7"/>
    <w:rsid w:val="009E6EE6"/>
    <w:rsid w:val="009E7FEE"/>
    <w:rsid w:val="009F1EBD"/>
    <w:rsid w:val="009F203F"/>
    <w:rsid w:val="009F2AFF"/>
    <w:rsid w:val="009F33E7"/>
    <w:rsid w:val="009F4276"/>
    <w:rsid w:val="009F6FF6"/>
    <w:rsid w:val="009F7461"/>
    <w:rsid w:val="009F7CE7"/>
    <w:rsid w:val="00A010F9"/>
    <w:rsid w:val="00A015FA"/>
    <w:rsid w:val="00A01675"/>
    <w:rsid w:val="00A017F5"/>
    <w:rsid w:val="00A022A3"/>
    <w:rsid w:val="00A02695"/>
    <w:rsid w:val="00A038C1"/>
    <w:rsid w:val="00A04AE6"/>
    <w:rsid w:val="00A04ED9"/>
    <w:rsid w:val="00A05473"/>
    <w:rsid w:val="00A05A19"/>
    <w:rsid w:val="00A06AC5"/>
    <w:rsid w:val="00A06D1E"/>
    <w:rsid w:val="00A10998"/>
    <w:rsid w:val="00A11055"/>
    <w:rsid w:val="00A12D1A"/>
    <w:rsid w:val="00A12F22"/>
    <w:rsid w:val="00A147F0"/>
    <w:rsid w:val="00A1544E"/>
    <w:rsid w:val="00A15BAF"/>
    <w:rsid w:val="00A16A45"/>
    <w:rsid w:val="00A20DA9"/>
    <w:rsid w:val="00A20F5F"/>
    <w:rsid w:val="00A22F61"/>
    <w:rsid w:val="00A24092"/>
    <w:rsid w:val="00A2493C"/>
    <w:rsid w:val="00A24ABF"/>
    <w:rsid w:val="00A24B09"/>
    <w:rsid w:val="00A25E68"/>
    <w:rsid w:val="00A26224"/>
    <w:rsid w:val="00A27B73"/>
    <w:rsid w:val="00A326C7"/>
    <w:rsid w:val="00A33448"/>
    <w:rsid w:val="00A34302"/>
    <w:rsid w:val="00A34B58"/>
    <w:rsid w:val="00A3576D"/>
    <w:rsid w:val="00A359DE"/>
    <w:rsid w:val="00A364CE"/>
    <w:rsid w:val="00A3705B"/>
    <w:rsid w:val="00A37E66"/>
    <w:rsid w:val="00A40032"/>
    <w:rsid w:val="00A404B1"/>
    <w:rsid w:val="00A40B28"/>
    <w:rsid w:val="00A40D49"/>
    <w:rsid w:val="00A413DF"/>
    <w:rsid w:val="00A4250C"/>
    <w:rsid w:val="00A5095F"/>
    <w:rsid w:val="00A527DA"/>
    <w:rsid w:val="00A53607"/>
    <w:rsid w:val="00A55EF2"/>
    <w:rsid w:val="00A563EB"/>
    <w:rsid w:val="00A5728A"/>
    <w:rsid w:val="00A577B7"/>
    <w:rsid w:val="00A57EAC"/>
    <w:rsid w:val="00A600A8"/>
    <w:rsid w:val="00A60225"/>
    <w:rsid w:val="00A61011"/>
    <w:rsid w:val="00A617D7"/>
    <w:rsid w:val="00A61BBF"/>
    <w:rsid w:val="00A61C9C"/>
    <w:rsid w:val="00A63420"/>
    <w:rsid w:val="00A63EC5"/>
    <w:rsid w:val="00A651BD"/>
    <w:rsid w:val="00A6536C"/>
    <w:rsid w:val="00A67F55"/>
    <w:rsid w:val="00A7000A"/>
    <w:rsid w:val="00A70036"/>
    <w:rsid w:val="00A71496"/>
    <w:rsid w:val="00A719D2"/>
    <w:rsid w:val="00A731B8"/>
    <w:rsid w:val="00A74569"/>
    <w:rsid w:val="00A75E6D"/>
    <w:rsid w:val="00A7632B"/>
    <w:rsid w:val="00A7651B"/>
    <w:rsid w:val="00A768D9"/>
    <w:rsid w:val="00A82959"/>
    <w:rsid w:val="00A85972"/>
    <w:rsid w:val="00A8696B"/>
    <w:rsid w:val="00A876F4"/>
    <w:rsid w:val="00A877C0"/>
    <w:rsid w:val="00A91E48"/>
    <w:rsid w:val="00A97FE6"/>
    <w:rsid w:val="00AA1F81"/>
    <w:rsid w:val="00AA227B"/>
    <w:rsid w:val="00AA2746"/>
    <w:rsid w:val="00AA2748"/>
    <w:rsid w:val="00AA2E3D"/>
    <w:rsid w:val="00AA3B76"/>
    <w:rsid w:val="00AA5402"/>
    <w:rsid w:val="00AA5929"/>
    <w:rsid w:val="00AA72F1"/>
    <w:rsid w:val="00AB019E"/>
    <w:rsid w:val="00AB14FF"/>
    <w:rsid w:val="00AB1796"/>
    <w:rsid w:val="00AB1AB7"/>
    <w:rsid w:val="00AB33EA"/>
    <w:rsid w:val="00AB37FD"/>
    <w:rsid w:val="00AB3EC0"/>
    <w:rsid w:val="00AB3F56"/>
    <w:rsid w:val="00AB49F9"/>
    <w:rsid w:val="00AB57BA"/>
    <w:rsid w:val="00AB694F"/>
    <w:rsid w:val="00AB7268"/>
    <w:rsid w:val="00AC2471"/>
    <w:rsid w:val="00AC30B2"/>
    <w:rsid w:val="00AC4ACB"/>
    <w:rsid w:val="00AC4F79"/>
    <w:rsid w:val="00AC5B5A"/>
    <w:rsid w:val="00AD199C"/>
    <w:rsid w:val="00AD1C62"/>
    <w:rsid w:val="00AD20E6"/>
    <w:rsid w:val="00AD2F9C"/>
    <w:rsid w:val="00AD3A4A"/>
    <w:rsid w:val="00AD3BF1"/>
    <w:rsid w:val="00AD4045"/>
    <w:rsid w:val="00AD4529"/>
    <w:rsid w:val="00AD6506"/>
    <w:rsid w:val="00AD716D"/>
    <w:rsid w:val="00AD7279"/>
    <w:rsid w:val="00AE09E0"/>
    <w:rsid w:val="00AE0E66"/>
    <w:rsid w:val="00AE0F3B"/>
    <w:rsid w:val="00AE136E"/>
    <w:rsid w:val="00AE31A1"/>
    <w:rsid w:val="00AE45D6"/>
    <w:rsid w:val="00AE499A"/>
    <w:rsid w:val="00AE63CD"/>
    <w:rsid w:val="00AF01EF"/>
    <w:rsid w:val="00AF049E"/>
    <w:rsid w:val="00AF23BE"/>
    <w:rsid w:val="00AF3B20"/>
    <w:rsid w:val="00AF3E54"/>
    <w:rsid w:val="00AF4C9C"/>
    <w:rsid w:val="00AF5680"/>
    <w:rsid w:val="00AF5D65"/>
    <w:rsid w:val="00AF6904"/>
    <w:rsid w:val="00AF76C9"/>
    <w:rsid w:val="00AF7CA8"/>
    <w:rsid w:val="00B012C3"/>
    <w:rsid w:val="00B0173D"/>
    <w:rsid w:val="00B02872"/>
    <w:rsid w:val="00B028E1"/>
    <w:rsid w:val="00B066D3"/>
    <w:rsid w:val="00B07965"/>
    <w:rsid w:val="00B07A28"/>
    <w:rsid w:val="00B07F36"/>
    <w:rsid w:val="00B11FC8"/>
    <w:rsid w:val="00B1298D"/>
    <w:rsid w:val="00B12A7F"/>
    <w:rsid w:val="00B12CBE"/>
    <w:rsid w:val="00B14030"/>
    <w:rsid w:val="00B15AB6"/>
    <w:rsid w:val="00B16936"/>
    <w:rsid w:val="00B16E68"/>
    <w:rsid w:val="00B1787F"/>
    <w:rsid w:val="00B201D3"/>
    <w:rsid w:val="00B20E5C"/>
    <w:rsid w:val="00B2154E"/>
    <w:rsid w:val="00B22146"/>
    <w:rsid w:val="00B228C9"/>
    <w:rsid w:val="00B24461"/>
    <w:rsid w:val="00B24564"/>
    <w:rsid w:val="00B24D75"/>
    <w:rsid w:val="00B26650"/>
    <w:rsid w:val="00B31DB5"/>
    <w:rsid w:val="00B31EC0"/>
    <w:rsid w:val="00B320D2"/>
    <w:rsid w:val="00B323E2"/>
    <w:rsid w:val="00B32BED"/>
    <w:rsid w:val="00B3329E"/>
    <w:rsid w:val="00B3429C"/>
    <w:rsid w:val="00B34CEE"/>
    <w:rsid w:val="00B35F84"/>
    <w:rsid w:val="00B35FFF"/>
    <w:rsid w:val="00B368EB"/>
    <w:rsid w:val="00B36F53"/>
    <w:rsid w:val="00B3709F"/>
    <w:rsid w:val="00B373C6"/>
    <w:rsid w:val="00B374A9"/>
    <w:rsid w:val="00B42D95"/>
    <w:rsid w:val="00B4396F"/>
    <w:rsid w:val="00B441AB"/>
    <w:rsid w:val="00B468FE"/>
    <w:rsid w:val="00B477DF"/>
    <w:rsid w:val="00B47E64"/>
    <w:rsid w:val="00B5028A"/>
    <w:rsid w:val="00B502BC"/>
    <w:rsid w:val="00B511DE"/>
    <w:rsid w:val="00B51BA7"/>
    <w:rsid w:val="00B52A98"/>
    <w:rsid w:val="00B53FBD"/>
    <w:rsid w:val="00B544B3"/>
    <w:rsid w:val="00B54CDC"/>
    <w:rsid w:val="00B558FE"/>
    <w:rsid w:val="00B57624"/>
    <w:rsid w:val="00B6154B"/>
    <w:rsid w:val="00B63E99"/>
    <w:rsid w:val="00B646B2"/>
    <w:rsid w:val="00B6745A"/>
    <w:rsid w:val="00B67626"/>
    <w:rsid w:val="00B67A73"/>
    <w:rsid w:val="00B67B9C"/>
    <w:rsid w:val="00B70791"/>
    <w:rsid w:val="00B707C3"/>
    <w:rsid w:val="00B70B5F"/>
    <w:rsid w:val="00B70E52"/>
    <w:rsid w:val="00B71272"/>
    <w:rsid w:val="00B7182D"/>
    <w:rsid w:val="00B73053"/>
    <w:rsid w:val="00B7408E"/>
    <w:rsid w:val="00B74CFC"/>
    <w:rsid w:val="00B759C2"/>
    <w:rsid w:val="00B75D5B"/>
    <w:rsid w:val="00B76712"/>
    <w:rsid w:val="00B806F2"/>
    <w:rsid w:val="00B80AED"/>
    <w:rsid w:val="00B82301"/>
    <w:rsid w:val="00B839DD"/>
    <w:rsid w:val="00B850DF"/>
    <w:rsid w:val="00B858B4"/>
    <w:rsid w:val="00B858F1"/>
    <w:rsid w:val="00B862B7"/>
    <w:rsid w:val="00B86EB8"/>
    <w:rsid w:val="00B87981"/>
    <w:rsid w:val="00B9005B"/>
    <w:rsid w:val="00B9007C"/>
    <w:rsid w:val="00B90638"/>
    <w:rsid w:val="00B90E76"/>
    <w:rsid w:val="00B92041"/>
    <w:rsid w:val="00B92505"/>
    <w:rsid w:val="00B9381D"/>
    <w:rsid w:val="00B938A3"/>
    <w:rsid w:val="00B95924"/>
    <w:rsid w:val="00BA00C5"/>
    <w:rsid w:val="00BA043E"/>
    <w:rsid w:val="00BA0923"/>
    <w:rsid w:val="00BA124B"/>
    <w:rsid w:val="00BA20C4"/>
    <w:rsid w:val="00BA3172"/>
    <w:rsid w:val="00BA4130"/>
    <w:rsid w:val="00BA470E"/>
    <w:rsid w:val="00BA5061"/>
    <w:rsid w:val="00BA7380"/>
    <w:rsid w:val="00BA7755"/>
    <w:rsid w:val="00BB00F6"/>
    <w:rsid w:val="00BB06B9"/>
    <w:rsid w:val="00BB0B65"/>
    <w:rsid w:val="00BB1507"/>
    <w:rsid w:val="00BB1C9B"/>
    <w:rsid w:val="00BB25A6"/>
    <w:rsid w:val="00BB332F"/>
    <w:rsid w:val="00BB4351"/>
    <w:rsid w:val="00BB6773"/>
    <w:rsid w:val="00BB77B9"/>
    <w:rsid w:val="00BB7E8E"/>
    <w:rsid w:val="00BC0790"/>
    <w:rsid w:val="00BC0976"/>
    <w:rsid w:val="00BC31A1"/>
    <w:rsid w:val="00BC43AB"/>
    <w:rsid w:val="00BC5809"/>
    <w:rsid w:val="00BC5ABF"/>
    <w:rsid w:val="00BC651C"/>
    <w:rsid w:val="00BD0578"/>
    <w:rsid w:val="00BD0E97"/>
    <w:rsid w:val="00BD0F45"/>
    <w:rsid w:val="00BD1C2D"/>
    <w:rsid w:val="00BD1CF0"/>
    <w:rsid w:val="00BD20F9"/>
    <w:rsid w:val="00BD2119"/>
    <w:rsid w:val="00BD21F5"/>
    <w:rsid w:val="00BD308F"/>
    <w:rsid w:val="00BD34A6"/>
    <w:rsid w:val="00BD3C08"/>
    <w:rsid w:val="00BD56A7"/>
    <w:rsid w:val="00BD594C"/>
    <w:rsid w:val="00BD713A"/>
    <w:rsid w:val="00BD7F83"/>
    <w:rsid w:val="00BE0167"/>
    <w:rsid w:val="00BE0791"/>
    <w:rsid w:val="00BE15B5"/>
    <w:rsid w:val="00BE23BE"/>
    <w:rsid w:val="00BE282B"/>
    <w:rsid w:val="00BE29EB"/>
    <w:rsid w:val="00BE490A"/>
    <w:rsid w:val="00BE61D2"/>
    <w:rsid w:val="00BE7538"/>
    <w:rsid w:val="00BF23B1"/>
    <w:rsid w:val="00BF275B"/>
    <w:rsid w:val="00BF3EEF"/>
    <w:rsid w:val="00BF4228"/>
    <w:rsid w:val="00BF59AC"/>
    <w:rsid w:val="00BF6CF3"/>
    <w:rsid w:val="00BF7588"/>
    <w:rsid w:val="00BF7CBD"/>
    <w:rsid w:val="00C0027A"/>
    <w:rsid w:val="00C00AB2"/>
    <w:rsid w:val="00C0100E"/>
    <w:rsid w:val="00C025FD"/>
    <w:rsid w:val="00C04044"/>
    <w:rsid w:val="00C047BE"/>
    <w:rsid w:val="00C0518B"/>
    <w:rsid w:val="00C057F3"/>
    <w:rsid w:val="00C06A61"/>
    <w:rsid w:val="00C077B8"/>
    <w:rsid w:val="00C12FD4"/>
    <w:rsid w:val="00C13A45"/>
    <w:rsid w:val="00C14CB8"/>
    <w:rsid w:val="00C14E8E"/>
    <w:rsid w:val="00C15E0C"/>
    <w:rsid w:val="00C16B41"/>
    <w:rsid w:val="00C17504"/>
    <w:rsid w:val="00C17838"/>
    <w:rsid w:val="00C17AB0"/>
    <w:rsid w:val="00C17DEC"/>
    <w:rsid w:val="00C24603"/>
    <w:rsid w:val="00C248D0"/>
    <w:rsid w:val="00C2628E"/>
    <w:rsid w:val="00C3038C"/>
    <w:rsid w:val="00C30E15"/>
    <w:rsid w:val="00C31054"/>
    <w:rsid w:val="00C31497"/>
    <w:rsid w:val="00C32163"/>
    <w:rsid w:val="00C32851"/>
    <w:rsid w:val="00C3316C"/>
    <w:rsid w:val="00C331FF"/>
    <w:rsid w:val="00C341A4"/>
    <w:rsid w:val="00C34C9C"/>
    <w:rsid w:val="00C36584"/>
    <w:rsid w:val="00C41216"/>
    <w:rsid w:val="00C439AD"/>
    <w:rsid w:val="00C4528C"/>
    <w:rsid w:val="00C4560A"/>
    <w:rsid w:val="00C4668C"/>
    <w:rsid w:val="00C50045"/>
    <w:rsid w:val="00C503CA"/>
    <w:rsid w:val="00C505C3"/>
    <w:rsid w:val="00C51E6B"/>
    <w:rsid w:val="00C51F72"/>
    <w:rsid w:val="00C521D9"/>
    <w:rsid w:val="00C525CE"/>
    <w:rsid w:val="00C52602"/>
    <w:rsid w:val="00C53B2C"/>
    <w:rsid w:val="00C54125"/>
    <w:rsid w:val="00C541A5"/>
    <w:rsid w:val="00C5592D"/>
    <w:rsid w:val="00C565AD"/>
    <w:rsid w:val="00C56C0E"/>
    <w:rsid w:val="00C56C15"/>
    <w:rsid w:val="00C575FE"/>
    <w:rsid w:val="00C57B10"/>
    <w:rsid w:val="00C611CF"/>
    <w:rsid w:val="00C611FB"/>
    <w:rsid w:val="00C618D4"/>
    <w:rsid w:val="00C61B11"/>
    <w:rsid w:val="00C61F42"/>
    <w:rsid w:val="00C63107"/>
    <w:rsid w:val="00C63767"/>
    <w:rsid w:val="00C64040"/>
    <w:rsid w:val="00C64ABE"/>
    <w:rsid w:val="00C65348"/>
    <w:rsid w:val="00C65CBD"/>
    <w:rsid w:val="00C660E6"/>
    <w:rsid w:val="00C666E5"/>
    <w:rsid w:val="00C671BD"/>
    <w:rsid w:val="00C67D5F"/>
    <w:rsid w:val="00C705ED"/>
    <w:rsid w:val="00C7064F"/>
    <w:rsid w:val="00C71008"/>
    <w:rsid w:val="00C71209"/>
    <w:rsid w:val="00C721B3"/>
    <w:rsid w:val="00C72808"/>
    <w:rsid w:val="00C74E0E"/>
    <w:rsid w:val="00C756BD"/>
    <w:rsid w:val="00C75A4C"/>
    <w:rsid w:val="00C76AF7"/>
    <w:rsid w:val="00C8055D"/>
    <w:rsid w:val="00C82DD1"/>
    <w:rsid w:val="00C82F83"/>
    <w:rsid w:val="00C82FEF"/>
    <w:rsid w:val="00C84034"/>
    <w:rsid w:val="00C84332"/>
    <w:rsid w:val="00C84D4D"/>
    <w:rsid w:val="00C85071"/>
    <w:rsid w:val="00C85470"/>
    <w:rsid w:val="00C86681"/>
    <w:rsid w:val="00C87392"/>
    <w:rsid w:val="00C87842"/>
    <w:rsid w:val="00C907D4"/>
    <w:rsid w:val="00C90BA3"/>
    <w:rsid w:val="00C9274F"/>
    <w:rsid w:val="00C92837"/>
    <w:rsid w:val="00C92D4E"/>
    <w:rsid w:val="00C93146"/>
    <w:rsid w:val="00C937F7"/>
    <w:rsid w:val="00C94A39"/>
    <w:rsid w:val="00C9633B"/>
    <w:rsid w:val="00C965B1"/>
    <w:rsid w:val="00C96EDC"/>
    <w:rsid w:val="00C96F15"/>
    <w:rsid w:val="00C97605"/>
    <w:rsid w:val="00C976E3"/>
    <w:rsid w:val="00C97A4E"/>
    <w:rsid w:val="00C97BA4"/>
    <w:rsid w:val="00CA067B"/>
    <w:rsid w:val="00CA0F2F"/>
    <w:rsid w:val="00CA11B7"/>
    <w:rsid w:val="00CA21B9"/>
    <w:rsid w:val="00CA3E42"/>
    <w:rsid w:val="00CA5E37"/>
    <w:rsid w:val="00CA6C50"/>
    <w:rsid w:val="00CA7DC7"/>
    <w:rsid w:val="00CB1495"/>
    <w:rsid w:val="00CB367A"/>
    <w:rsid w:val="00CB37F6"/>
    <w:rsid w:val="00CB57B5"/>
    <w:rsid w:val="00CB678C"/>
    <w:rsid w:val="00CB788D"/>
    <w:rsid w:val="00CB7A66"/>
    <w:rsid w:val="00CC01C4"/>
    <w:rsid w:val="00CC1050"/>
    <w:rsid w:val="00CC1145"/>
    <w:rsid w:val="00CC11BC"/>
    <w:rsid w:val="00CC17B9"/>
    <w:rsid w:val="00CC2E49"/>
    <w:rsid w:val="00CC4AB0"/>
    <w:rsid w:val="00CC5180"/>
    <w:rsid w:val="00CC6122"/>
    <w:rsid w:val="00CC75CA"/>
    <w:rsid w:val="00CD4CFB"/>
    <w:rsid w:val="00CD57A8"/>
    <w:rsid w:val="00CD5F66"/>
    <w:rsid w:val="00CE05AB"/>
    <w:rsid w:val="00CE092F"/>
    <w:rsid w:val="00CE1514"/>
    <w:rsid w:val="00CE24C7"/>
    <w:rsid w:val="00CE2821"/>
    <w:rsid w:val="00CE2E89"/>
    <w:rsid w:val="00CE348F"/>
    <w:rsid w:val="00CE3679"/>
    <w:rsid w:val="00CE39B3"/>
    <w:rsid w:val="00CE5CE3"/>
    <w:rsid w:val="00CE6C69"/>
    <w:rsid w:val="00CE7079"/>
    <w:rsid w:val="00CE79A7"/>
    <w:rsid w:val="00CE7D70"/>
    <w:rsid w:val="00CF04D9"/>
    <w:rsid w:val="00CF0799"/>
    <w:rsid w:val="00CF104D"/>
    <w:rsid w:val="00CF198D"/>
    <w:rsid w:val="00CF1C74"/>
    <w:rsid w:val="00CF2ABA"/>
    <w:rsid w:val="00CF39AF"/>
    <w:rsid w:val="00CF439A"/>
    <w:rsid w:val="00CF4E39"/>
    <w:rsid w:val="00CF609D"/>
    <w:rsid w:val="00CF6A61"/>
    <w:rsid w:val="00CF6D38"/>
    <w:rsid w:val="00CF6F7B"/>
    <w:rsid w:val="00D01276"/>
    <w:rsid w:val="00D01A90"/>
    <w:rsid w:val="00D038A9"/>
    <w:rsid w:val="00D03F4F"/>
    <w:rsid w:val="00D05F00"/>
    <w:rsid w:val="00D0791F"/>
    <w:rsid w:val="00D1048F"/>
    <w:rsid w:val="00D124EF"/>
    <w:rsid w:val="00D1421C"/>
    <w:rsid w:val="00D14F3D"/>
    <w:rsid w:val="00D153BC"/>
    <w:rsid w:val="00D159FB"/>
    <w:rsid w:val="00D16CB4"/>
    <w:rsid w:val="00D17163"/>
    <w:rsid w:val="00D204ED"/>
    <w:rsid w:val="00D208DC"/>
    <w:rsid w:val="00D23753"/>
    <w:rsid w:val="00D239D7"/>
    <w:rsid w:val="00D2452B"/>
    <w:rsid w:val="00D246BB"/>
    <w:rsid w:val="00D24F58"/>
    <w:rsid w:val="00D266B6"/>
    <w:rsid w:val="00D340BA"/>
    <w:rsid w:val="00D40201"/>
    <w:rsid w:val="00D4042F"/>
    <w:rsid w:val="00D42485"/>
    <w:rsid w:val="00D447E1"/>
    <w:rsid w:val="00D459D7"/>
    <w:rsid w:val="00D45A86"/>
    <w:rsid w:val="00D462F1"/>
    <w:rsid w:val="00D46961"/>
    <w:rsid w:val="00D4732D"/>
    <w:rsid w:val="00D473A3"/>
    <w:rsid w:val="00D506BA"/>
    <w:rsid w:val="00D506DD"/>
    <w:rsid w:val="00D50B3D"/>
    <w:rsid w:val="00D51449"/>
    <w:rsid w:val="00D51E65"/>
    <w:rsid w:val="00D52645"/>
    <w:rsid w:val="00D53F54"/>
    <w:rsid w:val="00D558F4"/>
    <w:rsid w:val="00D55D21"/>
    <w:rsid w:val="00D5637E"/>
    <w:rsid w:val="00D56A3E"/>
    <w:rsid w:val="00D5743D"/>
    <w:rsid w:val="00D60C52"/>
    <w:rsid w:val="00D611B8"/>
    <w:rsid w:val="00D6221C"/>
    <w:rsid w:val="00D63BF0"/>
    <w:rsid w:val="00D64C10"/>
    <w:rsid w:val="00D663EB"/>
    <w:rsid w:val="00D663ED"/>
    <w:rsid w:val="00D67218"/>
    <w:rsid w:val="00D676AE"/>
    <w:rsid w:val="00D700D8"/>
    <w:rsid w:val="00D71172"/>
    <w:rsid w:val="00D741BC"/>
    <w:rsid w:val="00D74481"/>
    <w:rsid w:val="00D746D2"/>
    <w:rsid w:val="00D74B41"/>
    <w:rsid w:val="00D775B6"/>
    <w:rsid w:val="00D77AFE"/>
    <w:rsid w:val="00D80039"/>
    <w:rsid w:val="00D811F0"/>
    <w:rsid w:val="00D857C9"/>
    <w:rsid w:val="00D86047"/>
    <w:rsid w:val="00D90164"/>
    <w:rsid w:val="00D913F8"/>
    <w:rsid w:val="00D929CC"/>
    <w:rsid w:val="00D93CC6"/>
    <w:rsid w:val="00D94662"/>
    <w:rsid w:val="00D970F2"/>
    <w:rsid w:val="00D977A2"/>
    <w:rsid w:val="00D97E06"/>
    <w:rsid w:val="00DA0122"/>
    <w:rsid w:val="00DA18D0"/>
    <w:rsid w:val="00DA2D75"/>
    <w:rsid w:val="00DA41F7"/>
    <w:rsid w:val="00DA5259"/>
    <w:rsid w:val="00DA5618"/>
    <w:rsid w:val="00DA60D4"/>
    <w:rsid w:val="00DA6735"/>
    <w:rsid w:val="00DA6815"/>
    <w:rsid w:val="00DA6981"/>
    <w:rsid w:val="00DA6AB1"/>
    <w:rsid w:val="00DA6EC0"/>
    <w:rsid w:val="00DA7CB2"/>
    <w:rsid w:val="00DB1233"/>
    <w:rsid w:val="00DB1EDA"/>
    <w:rsid w:val="00DB228B"/>
    <w:rsid w:val="00DB2BC5"/>
    <w:rsid w:val="00DB7209"/>
    <w:rsid w:val="00DB7885"/>
    <w:rsid w:val="00DB7FD4"/>
    <w:rsid w:val="00DC1799"/>
    <w:rsid w:val="00DC2B1F"/>
    <w:rsid w:val="00DC2F2E"/>
    <w:rsid w:val="00DC3289"/>
    <w:rsid w:val="00DC4A14"/>
    <w:rsid w:val="00DC51BB"/>
    <w:rsid w:val="00DC558E"/>
    <w:rsid w:val="00DC6E40"/>
    <w:rsid w:val="00DD080C"/>
    <w:rsid w:val="00DD0A43"/>
    <w:rsid w:val="00DD117A"/>
    <w:rsid w:val="00DD313D"/>
    <w:rsid w:val="00DD6EEF"/>
    <w:rsid w:val="00DE035E"/>
    <w:rsid w:val="00DE17E3"/>
    <w:rsid w:val="00DE1D94"/>
    <w:rsid w:val="00DE1E4E"/>
    <w:rsid w:val="00DE2D8D"/>
    <w:rsid w:val="00DE335F"/>
    <w:rsid w:val="00DE39F4"/>
    <w:rsid w:val="00DE3F3F"/>
    <w:rsid w:val="00DE4772"/>
    <w:rsid w:val="00DE49A8"/>
    <w:rsid w:val="00DE5068"/>
    <w:rsid w:val="00DE52AA"/>
    <w:rsid w:val="00DE5311"/>
    <w:rsid w:val="00DE5D24"/>
    <w:rsid w:val="00DE7018"/>
    <w:rsid w:val="00DE7ED3"/>
    <w:rsid w:val="00DF1BFF"/>
    <w:rsid w:val="00DF229F"/>
    <w:rsid w:val="00DF56DF"/>
    <w:rsid w:val="00DF5B6F"/>
    <w:rsid w:val="00DF6D0B"/>
    <w:rsid w:val="00DF77D5"/>
    <w:rsid w:val="00DF77E9"/>
    <w:rsid w:val="00E00A12"/>
    <w:rsid w:val="00E01243"/>
    <w:rsid w:val="00E015BA"/>
    <w:rsid w:val="00E02A20"/>
    <w:rsid w:val="00E03BFE"/>
    <w:rsid w:val="00E04BE6"/>
    <w:rsid w:val="00E04F7B"/>
    <w:rsid w:val="00E06FDA"/>
    <w:rsid w:val="00E100C0"/>
    <w:rsid w:val="00E1124B"/>
    <w:rsid w:val="00E12C55"/>
    <w:rsid w:val="00E13DAE"/>
    <w:rsid w:val="00E14AA8"/>
    <w:rsid w:val="00E14DF0"/>
    <w:rsid w:val="00E14FA9"/>
    <w:rsid w:val="00E15FE6"/>
    <w:rsid w:val="00E163A8"/>
    <w:rsid w:val="00E20AAC"/>
    <w:rsid w:val="00E227EF"/>
    <w:rsid w:val="00E231F8"/>
    <w:rsid w:val="00E241B2"/>
    <w:rsid w:val="00E24299"/>
    <w:rsid w:val="00E24647"/>
    <w:rsid w:val="00E246C9"/>
    <w:rsid w:val="00E25573"/>
    <w:rsid w:val="00E265A3"/>
    <w:rsid w:val="00E26A73"/>
    <w:rsid w:val="00E26AC3"/>
    <w:rsid w:val="00E26FF1"/>
    <w:rsid w:val="00E30B6F"/>
    <w:rsid w:val="00E3165D"/>
    <w:rsid w:val="00E317C0"/>
    <w:rsid w:val="00E321E9"/>
    <w:rsid w:val="00E33216"/>
    <w:rsid w:val="00E33D7C"/>
    <w:rsid w:val="00E34072"/>
    <w:rsid w:val="00E349C4"/>
    <w:rsid w:val="00E34CC1"/>
    <w:rsid w:val="00E354BA"/>
    <w:rsid w:val="00E355D3"/>
    <w:rsid w:val="00E35958"/>
    <w:rsid w:val="00E368D7"/>
    <w:rsid w:val="00E372BA"/>
    <w:rsid w:val="00E42BB6"/>
    <w:rsid w:val="00E42F34"/>
    <w:rsid w:val="00E4385C"/>
    <w:rsid w:val="00E43F27"/>
    <w:rsid w:val="00E44BD2"/>
    <w:rsid w:val="00E46370"/>
    <w:rsid w:val="00E46F6F"/>
    <w:rsid w:val="00E4724A"/>
    <w:rsid w:val="00E477B9"/>
    <w:rsid w:val="00E51ED1"/>
    <w:rsid w:val="00E52567"/>
    <w:rsid w:val="00E53C1A"/>
    <w:rsid w:val="00E54AFA"/>
    <w:rsid w:val="00E54C4F"/>
    <w:rsid w:val="00E567A2"/>
    <w:rsid w:val="00E57269"/>
    <w:rsid w:val="00E57AD2"/>
    <w:rsid w:val="00E60E44"/>
    <w:rsid w:val="00E60FA7"/>
    <w:rsid w:val="00E6148F"/>
    <w:rsid w:val="00E62669"/>
    <w:rsid w:val="00E62721"/>
    <w:rsid w:val="00E62C06"/>
    <w:rsid w:val="00E62CFF"/>
    <w:rsid w:val="00E63C60"/>
    <w:rsid w:val="00E63CF6"/>
    <w:rsid w:val="00E64361"/>
    <w:rsid w:val="00E6454D"/>
    <w:rsid w:val="00E649C9"/>
    <w:rsid w:val="00E66597"/>
    <w:rsid w:val="00E66EB6"/>
    <w:rsid w:val="00E66F90"/>
    <w:rsid w:val="00E67465"/>
    <w:rsid w:val="00E70194"/>
    <w:rsid w:val="00E70B16"/>
    <w:rsid w:val="00E713F4"/>
    <w:rsid w:val="00E719F5"/>
    <w:rsid w:val="00E71BDB"/>
    <w:rsid w:val="00E72F2B"/>
    <w:rsid w:val="00E76F6D"/>
    <w:rsid w:val="00E77D65"/>
    <w:rsid w:val="00E809DC"/>
    <w:rsid w:val="00E82981"/>
    <w:rsid w:val="00E82998"/>
    <w:rsid w:val="00E8383D"/>
    <w:rsid w:val="00E84DC0"/>
    <w:rsid w:val="00E85C71"/>
    <w:rsid w:val="00E85F9A"/>
    <w:rsid w:val="00E86EC6"/>
    <w:rsid w:val="00E874C6"/>
    <w:rsid w:val="00E877B0"/>
    <w:rsid w:val="00E87F6F"/>
    <w:rsid w:val="00E90CE6"/>
    <w:rsid w:val="00E91867"/>
    <w:rsid w:val="00E94263"/>
    <w:rsid w:val="00E94659"/>
    <w:rsid w:val="00E94EF9"/>
    <w:rsid w:val="00E977EB"/>
    <w:rsid w:val="00E979CD"/>
    <w:rsid w:val="00EA0714"/>
    <w:rsid w:val="00EA0FD8"/>
    <w:rsid w:val="00EA2A95"/>
    <w:rsid w:val="00EA3599"/>
    <w:rsid w:val="00EA47C7"/>
    <w:rsid w:val="00EA76DB"/>
    <w:rsid w:val="00EA790E"/>
    <w:rsid w:val="00EB003C"/>
    <w:rsid w:val="00EB05A3"/>
    <w:rsid w:val="00EB073F"/>
    <w:rsid w:val="00EB1CE1"/>
    <w:rsid w:val="00EB4875"/>
    <w:rsid w:val="00EB4D88"/>
    <w:rsid w:val="00EC1563"/>
    <w:rsid w:val="00EC245E"/>
    <w:rsid w:val="00EC26BA"/>
    <w:rsid w:val="00EC2911"/>
    <w:rsid w:val="00EC456D"/>
    <w:rsid w:val="00EC5001"/>
    <w:rsid w:val="00EC578A"/>
    <w:rsid w:val="00EC68C4"/>
    <w:rsid w:val="00EC6DFB"/>
    <w:rsid w:val="00EC7741"/>
    <w:rsid w:val="00EC78A6"/>
    <w:rsid w:val="00ED3E68"/>
    <w:rsid w:val="00ED4373"/>
    <w:rsid w:val="00ED5F7D"/>
    <w:rsid w:val="00ED6FFE"/>
    <w:rsid w:val="00EE12AF"/>
    <w:rsid w:val="00EE2371"/>
    <w:rsid w:val="00EE2419"/>
    <w:rsid w:val="00EE3EF9"/>
    <w:rsid w:val="00EE4445"/>
    <w:rsid w:val="00EE451C"/>
    <w:rsid w:val="00EE68DE"/>
    <w:rsid w:val="00EE7022"/>
    <w:rsid w:val="00EE718A"/>
    <w:rsid w:val="00EE75AB"/>
    <w:rsid w:val="00EF2A1F"/>
    <w:rsid w:val="00EF6634"/>
    <w:rsid w:val="00EF715C"/>
    <w:rsid w:val="00EF7193"/>
    <w:rsid w:val="00EF73CD"/>
    <w:rsid w:val="00EF7BE2"/>
    <w:rsid w:val="00F002E2"/>
    <w:rsid w:val="00F036A0"/>
    <w:rsid w:val="00F053A5"/>
    <w:rsid w:val="00F055C5"/>
    <w:rsid w:val="00F05915"/>
    <w:rsid w:val="00F059FB"/>
    <w:rsid w:val="00F05A37"/>
    <w:rsid w:val="00F06414"/>
    <w:rsid w:val="00F064F7"/>
    <w:rsid w:val="00F06A56"/>
    <w:rsid w:val="00F07199"/>
    <w:rsid w:val="00F13838"/>
    <w:rsid w:val="00F142FB"/>
    <w:rsid w:val="00F14406"/>
    <w:rsid w:val="00F14C4A"/>
    <w:rsid w:val="00F1740C"/>
    <w:rsid w:val="00F17A50"/>
    <w:rsid w:val="00F2042E"/>
    <w:rsid w:val="00F22130"/>
    <w:rsid w:val="00F244E9"/>
    <w:rsid w:val="00F25DFF"/>
    <w:rsid w:val="00F26662"/>
    <w:rsid w:val="00F26BDD"/>
    <w:rsid w:val="00F26E9A"/>
    <w:rsid w:val="00F26F92"/>
    <w:rsid w:val="00F27616"/>
    <w:rsid w:val="00F30DB2"/>
    <w:rsid w:val="00F3176C"/>
    <w:rsid w:val="00F329E2"/>
    <w:rsid w:val="00F32D2F"/>
    <w:rsid w:val="00F33287"/>
    <w:rsid w:val="00F3383B"/>
    <w:rsid w:val="00F34BE7"/>
    <w:rsid w:val="00F34ED4"/>
    <w:rsid w:val="00F35348"/>
    <w:rsid w:val="00F358FC"/>
    <w:rsid w:val="00F3600E"/>
    <w:rsid w:val="00F36B87"/>
    <w:rsid w:val="00F36E52"/>
    <w:rsid w:val="00F36EFD"/>
    <w:rsid w:val="00F40038"/>
    <w:rsid w:val="00F40AD4"/>
    <w:rsid w:val="00F40DA3"/>
    <w:rsid w:val="00F41A1C"/>
    <w:rsid w:val="00F424C0"/>
    <w:rsid w:val="00F4392F"/>
    <w:rsid w:val="00F43EA1"/>
    <w:rsid w:val="00F4522C"/>
    <w:rsid w:val="00F45535"/>
    <w:rsid w:val="00F455E3"/>
    <w:rsid w:val="00F4642A"/>
    <w:rsid w:val="00F530B0"/>
    <w:rsid w:val="00F531CB"/>
    <w:rsid w:val="00F53931"/>
    <w:rsid w:val="00F53E55"/>
    <w:rsid w:val="00F54988"/>
    <w:rsid w:val="00F55226"/>
    <w:rsid w:val="00F55B74"/>
    <w:rsid w:val="00F55C52"/>
    <w:rsid w:val="00F57D34"/>
    <w:rsid w:val="00F60AE9"/>
    <w:rsid w:val="00F610D6"/>
    <w:rsid w:val="00F61482"/>
    <w:rsid w:val="00F62018"/>
    <w:rsid w:val="00F62150"/>
    <w:rsid w:val="00F629BF"/>
    <w:rsid w:val="00F62B7A"/>
    <w:rsid w:val="00F63624"/>
    <w:rsid w:val="00F63D72"/>
    <w:rsid w:val="00F64664"/>
    <w:rsid w:val="00F64A60"/>
    <w:rsid w:val="00F64BEF"/>
    <w:rsid w:val="00F6578C"/>
    <w:rsid w:val="00F66103"/>
    <w:rsid w:val="00F70445"/>
    <w:rsid w:val="00F71D07"/>
    <w:rsid w:val="00F72B22"/>
    <w:rsid w:val="00F72B55"/>
    <w:rsid w:val="00F765E4"/>
    <w:rsid w:val="00F77B2A"/>
    <w:rsid w:val="00F80C40"/>
    <w:rsid w:val="00F80C65"/>
    <w:rsid w:val="00F82454"/>
    <w:rsid w:val="00F82AA2"/>
    <w:rsid w:val="00F82F96"/>
    <w:rsid w:val="00F835D0"/>
    <w:rsid w:val="00F84CA8"/>
    <w:rsid w:val="00F86E8E"/>
    <w:rsid w:val="00F87364"/>
    <w:rsid w:val="00F9066B"/>
    <w:rsid w:val="00F90D52"/>
    <w:rsid w:val="00F9116B"/>
    <w:rsid w:val="00F912F5"/>
    <w:rsid w:val="00F92DB0"/>
    <w:rsid w:val="00F937D9"/>
    <w:rsid w:val="00F94E6B"/>
    <w:rsid w:val="00F961A6"/>
    <w:rsid w:val="00F96779"/>
    <w:rsid w:val="00F9751F"/>
    <w:rsid w:val="00F97D93"/>
    <w:rsid w:val="00FA112C"/>
    <w:rsid w:val="00FA168F"/>
    <w:rsid w:val="00FA2140"/>
    <w:rsid w:val="00FA28A3"/>
    <w:rsid w:val="00FA2E88"/>
    <w:rsid w:val="00FA3A4E"/>
    <w:rsid w:val="00FA4088"/>
    <w:rsid w:val="00FA7E94"/>
    <w:rsid w:val="00FB1283"/>
    <w:rsid w:val="00FB239C"/>
    <w:rsid w:val="00FB2A48"/>
    <w:rsid w:val="00FB3380"/>
    <w:rsid w:val="00FB41B9"/>
    <w:rsid w:val="00FB56FB"/>
    <w:rsid w:val="00FB5EDF"/>
    <w:rsid w:val="00FB6A3F"/>
    <w:rsid w:val="00FB7226"/>
    <w:rsid w:val="00FB7B57"/>
    <w:rsid w:val="00FB7F4D"/>
    <w:rsid w:val="00FC0835"/>
    <w:rsid w:val="00FC12E1"/>
    <w:rsid w:val="00FC1B17"/>
    <w:rsid w:val="00FC1FFC"/>
    <w:rsid w:val="00FC329E"/>
    <w:rsid w:val="00FC469A"/>
    <w:rsid w:val="00FC5ACE"/>
    <w:rsid w:val="00FC66E1"/>
    <w:rsid w:val="00FC67BD"/>
    <w:rsid w:val="00FC708D"/>
    <w:rsid w:val="00FC73E7"/>
    <w:rsid w:val="00FD0B2A"/>
    <w:rsid w:val="00FD0DB2"/>
    <w:rsid w:val="00FD19A8"/>
    <w:rsid w:val="00FD1BAF"/>
    <w:rsid w:val="00FD4FFB"/>
    <w:rsid w:val="00FD645F"/>
    <w:rsid w:val="00FD697D"/>
    <w:rsid w:val="00FD6AF1"/>
    <w:rsid w:val="00FD7091"/>
    <w:rsid w:val="00FD78C0"/>
    <w:rsid w:val="00FD7EC8"/>
    <w:rsid w:val="00FE031E"/>
    <w:rsid w:val="00FE0320"/>
    <w:rsid w:val="00FE0B88"/>
    <w:rsid w:val="00FE1E14"/>
    <w:rsid w:val="00FE1E8D"/>
    <w:rsid w:val="00FE2927"/>
    <w:rsid w:val="00FE3344"/>
    <w:rsid w:val="00FE3873"/>
    <w:rsid w:val="00FE3F87"/>
    <w:rsid w:val="00FE3FF9"/>
    <w:rsid w:val="00FE7625"/>
    <w:rsid w:val="00FF269E"/>
    <w:rsid w:val="00FF4C7B"/>
    <w:rsid w:val="00FF7391"/>
    <w:rsid w:val="00FF745A"/>
    <w:rsid w:val="00FF7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8DE12"/>
  <w15:chartTrackingRefBased/>
  <w15:docId w15:val="{8FA1917B-4B4C-45DD-9174-61DE08C1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6B1B"/>
    <w:rPr>
      <w:sz w:val="24"/>
      <w:szCs w:val="24"/>
      <w:lang w:val="es-ES" w:eastAsia="es-ES"/>
    </w:rPr>
  </w:style>
  <w:style w:type="paragraph" w:styleId="Ttulo1">
    <w:name w:val="heading 1"/>
    <w:basedOn w:val="Normal"/>
    <w:next w:val="Normal"/>
    <w:qFormat/>
    <w:rsid w:val="00F63D7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134F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134F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1">
    <w:name w:val="APA 1"/>
    <w:basedOn w:val="Ttulo"/>
    <w:rsid w:val="00400C22"/>
    <w:pPr>
      <w:spacing w:line="480" w:lineRule="auto"/>
    </w:pPr>
    <w:rPr>
      <w:rFonts w:ascii="Times New Roman" w:hAnsi="Times New Roman"/>
      <w:b w:val="0"/>
      <w:sz w:val="24"/>
      <w:szCs w:val="24"/>
      <w:lang w:val="es-MX"/>
    </w:rPr>
  </w:style>
  <w:style w:type="paragraph" w:customStyle="1" w:styleId="ParrafoAPACarCar">
    <w:name w:val="Parrafo APA Car Car"/>
    <w:basedOn w:val="Normal"/>
    <w:link w:val="ParrafoAPACarCarCar"/>
    <w:rsid w:val="00400C22"/>
    <w:pPr>
      <w:spacing w:line="480" w:lineRule="auto"/>
      <w:ind w:firstLine="709"/>
    </w:pPr>
    <w:rPr>
      <w:lang w:val="es-MX"/>
    </w:rPr>
  </w:style>
  <w:style w:type="paragraph" w:styleId="Ttulo">
    <w:name w:val="Title"/>
    <w:basedOn w:val="Normal"/>
    <w:qFormat/>
    <w:rsid w:val="00F63D72"/>
    <w:pPr>
      <w:spacing w:before="240" w:after="60"/>
      <w:jc w:val="center"/>
      <w:outlineLvl w:val="0"/>
    </w:pPr>
    <w:rPr>
      <w:rFonts w:ascii="Arial" w:hAnsi="Arial" w:cs="Arial"/>
      <w:b/>
      <w:bCs/>
      <w:kern w:val="28"/>
      <w:sz w:val="32"/>
      <w:szCs w:val="32"/>
    </w:rPr>
  </w:style>
  <w:style w:type="paragraph" w:customStyle="1" w:styleId="APA5">
    <w:name w:val="APA 5"/>
    <w:basedOn w:val="Normal"/>
    <w:rsid w:val="00400C22"/>
    <w:pPr>
      <w:spacing w:before="240" w:after="60" w:line="480" w:lineRule="auto"/>
      <w:jc w:val="center"/>
      <w:outlineLvl w:val="0"/>
    </w:pPr>
    <w:rPr>
      <w:rFonts w:cs="Arial"/>
      <w:bCs/>
      <w:caps/>
      <w:kern w:val="28"/>
      <w:lang w:val="es-MX"/>
    </w:rPr>
  </w:style>
  <w:style w:type="paragraph" w:styleId="Sangradetextonormal">
    <w:name w:val="Body Text Indent"/>
    <w:basedOn w:val="Normal"/>
    <w:rsid w:val="00F63D72"/>
    <w:pPr>
      <w:spacing w:after="120"/>
      <w:ind w:left="283"/>
    </w:pPr>
  </w:style>
  <w:style w:type="paragraph" w:customStyle="1" w:styleId="APA2">
    <w:name w:val="APA 2"/>
    <w:basedOn w:val="APA1"/>
    <w:rsid w:val="00400C22"/>
    <w:rPr>
      <w:i/>
    </w:rPr>
  </w:style>
  <w:style w:type="paragraph" w:styleId="Sangranormal">
    <w:name w:val="Normal Indent"/>
    <w:basedOn w:val="Normal"/>
    <w:rsid w:val="00400C22"/>
    <w:pPr>
      <w:ind w:left="708"/>
    </w:pPr>
  </w:style>
  <w:style w:type="paragraph" w:customStyle="1" w:styleId="APA3">
    <w:name w:val="APA 3"/>
    <w:basedOn w:val="ParrafoAPACarCar"/>
    <w:rsid w:val="00442B04"/>
    <w:pPr>
      <w:ind w:firstLine="0"/>
    </w:pPr>
    <w:rPr>
      <w:i/>
    </w:rPr>
  </w:style>
  <w:style w:type="paragraph" w:customStyle="1" w:styleId="APA4">
    <w:name w:val="APA 4"/>
    <w:basedOn w:val="ParrafoAPACarCar"/>
    <w:link w:val="APA4Car"/>
    <w:rsid w:val="00F53931"/>
    <w:rPr>
      <w:i/>
    </w:rPr>
  </w:style>
  <w:style w:type="paragraph" w:customStyle="1" w:styleId="ReferenciasAPA">
    <w:name w:val="Referencias APA"/>
    <w:basedOn w:val="ParrafoAPACarCar"/>
    <w:rsid w:val="00E34CC1"/>
    <w:pPr>
      <w:ind w:left="709" w:hanging="709"/>
    </w:pPr>
  </w:style>
  <w:style w:type="paragraph" w:styleId="Textoindependiente">
    <w:name w:val="Body Text"/>
    <w:basedOn w:val="Normal"/>
    <w:rsid w:val="00E34CC1"/>
    <w:pPr>
      <w:spacing w:after="120"/>
    </w:pPr>
  </w:style>
  <w:style w:type="paragraph" w:styleId="TDC1">
    <w:name w:val="toc 1"/>
    <w:basedOn w:val="APA5"/>
    <w:next w:val="Normal"/>
    <w:autoRedefine/>
    <w:semiHidden/>
    <w:rsid w:val="00B12A7F"/>
    <w:pPr>
      <w:spacing w:before="120" w:after="120" w:line="240" w:lineRule="auto"/>
      <w:jc w:val="left"/>
      <w:outlineLvl w:val="9"/>
    </w:pPr>
    <w:rPr>
      <w:rFonts w:cs="Times New Roman"/>
      <w:b/>
      <w:kern w:val="0"/>
      <w:sz w:val="20"/>
      <w:szCs w:val="20"/>
      <w:lang w:val="es-ES"/>
    </w:rPr>
  </w:style>
  <w:style w:type="character" w:styleId="Hipervnculo">
    <w:name w:val="Hyperlink"/>
    <w:rsid w:val="004134F1"/>
    <w:rPr>
      <w:color w:val="0000FF"/>
      <w:u w:val="single"/>
    </w:rPr>
  </w:style>
  <w:style w:type="paragraph" w:styleId="TDC2">
    <w:name w:val="toc 2"/>
    <w:basedOn w:val="Normal"/>
    <w:next w:val="Normal"/>
    <w:autoRedefine/>
    <w:semiHidden/>
    <w:rsid w:val="008556F3"/>
    <w:pPr>
      <w:ind w:left="240"/>
    </w:pPr>
    <w:rPr>
      <w:smallCaps/>
      <w:sz w:val="20"/>
      <w:szCs w:val="20"/>
    </w:rPr>
  </w:style>
  <w:style w:type="paragraph" w:styleId="TDC3">
    <w:name w:val="toc 3"/>
    <w:basedOn w:val="Normal"/>
    <w:next w:val="Normal"/>
    <w:autoRedefine/>
    <w:semiHidden/>
    <w:rsid w:val="004134F1"/>
    <w:pPr>
      <w:ind w:left="480"/>
    </w:pPr>
    <w:rPr>
      <w:i/>
      <w:iCs/>
      <w:sz w:val="20"/>
      <w:szCs w:val="20"/>
    </w:rPr>
  </w:style>
  <w:style w:type="paragraph" w:styleId="TDC4">
    <w:name w:val="toc 4"/>
    <w:basedOn w:val="Normal"/>
    <w:next w:val="Normal"/>
    <w:autoRedefine/>
    <w:semiHidden/>
    <w:rsid w:val="004134F1"/>
    <w:pPr>
      <w:ind w:left="720"/>
    </w:pPr>
    <w:rPr>
      <w:sz w:val="18"/>
      <w:szCs w:val="18"/>
    </w:rPr>
  </w:style>
  <w:style w:type="paragraph" w:styleId="TDC5">
    <w:name w:val="toc 5"/>
    <w:basedOn w:val="Normal"/>
    <w:next w:val="Normal"/>
    <w:autoRedefine/>
    <w:semiHidden/>
    <w:rsid w:val="00B12A7F"/>
    <w:pPr>
      <w:ind w:left="960"/>
    </w:pPr>
    <w:rPr>
      <w:sz w:val="18"/>
      <w:szCs w:val="18"/>
    </w:rPr>
  </w:style>
  <w:style w:type="paragraph" w:styleId="Piedepgina">
    <w:name w:val="footer"/>
    <w:basedOn w:val="Normal"/>
    <w:link w:val="PiedepginaCar"/>
    <w:uiPriority w:val="99"/>
    <w:rsid w:val="00055BED"/>
    <w:pPr>
      <w:tabs>
        <w:tab w:val="center" w:pos="4252"/>
        <w:tab w:val="right" w:pos="8504"/>
      </w:tabs>
    </w:pPr>
  </w:style>
  <w:style w:type="character" w:styleId="Nmerodepgina">
    <w:name w:val="page number"/>
    <w:basedOn w:val="Fuentedeprrafopredeter"/>
    <w:rsid w:val="00055BED"/>
  </w:style>
  <w:style w:type="paragraph" w:styleId="Encabezado">
    <w:name w:val="header"/>
    <w:basedOn w:val="Normal"/>
    <w:rsid w:val="003B34CC"/>
    <w:pPr>
      <w:tabs>
        <w:tab w:val="center" w:pos="4252"/>
        <w:tab w:val="right" w:pos="8504"/>
      </w:tabs>
    </w:pPr>
  </w:style>
  <w:style w:type="paragraph" w:styleId="TDC6">
    <w:name w:val="toc 6"/>
    <w:basedOn w:val="Normal"/>
    <w:next w:val="Normal"/>
    <w:autoRedefine/>
    <w:semiHidden/>
    <w:rsid w:val="00AB3EC0"/>
    <w:pPr>
      <w:ind w:left="1200"/>
    </w:pPr>
    <w:rPr>
      <w:sz w:val="18"/>
      <w:szCs w:val="18"/>
    </w:rPr>
  </w:style>
  <w:style w:type="paragraph" w:styleId="TDC7">
    <w:name w:val="toc 7"/>
    <w:basedOn w:val="Normal"/>
    <w:next w:val="Normal"/>
    <w:autoRedefine/>
    <w:semiHidden/>
    <w:rsid w:val="00AB3EC0"/>
    <w:pPr>
      <w:ind w:left="1440"/>
    </w:pPr>
    <w:rPr>
      <w:sz w:val="18"/>
      <w:szCs w:val="18"/>
    </w:rPr>
  </w:style>
  <w:style w:type="paragraph" w:styleId="TDC8">
    <w:name w:val="toc 8"/>
    <w:basedOn w:val="Normal"/>
    <w:next w:val="Normal"/>
    <w:autoRedefine/>
    <w:semiHidden/>
    <w:rsid w:val="00AB3EC0"/>
    <w:pPr>
      <w:ind w:left="1680"/>
    </w:pPr>
    <w:rPr>
      <w:sz w:val="18"/>
      <w:szCs w:val="18"/>
    </w:rPr>
  </w:style>
  <w:style w:type="paragraph" w:styleId="TDC9">
    <w:name w:val="toc 9"/>
    <w:basedOn w:val="Normal"/>
    <w:next w:val="Normal"/>
    <w:autoRedefine/>
    <w:semiHidden/>
    <w:rsid w:val="00AB3EC0"/>
    <w:pPr>
      <w:ind w:left="1920"/>
    </w:pPr>
    <w:rPr>
      <w:sz w:val="18"/>
      <w:szCs w:val="18"/>
    </w:rPr>
  </w:style>
  <w:style w:type="paragraph" w:customStyle="1" w:styleId="citademsde40palabrasCar">
    <w:name w:val="cita de más de 40 palabras. Car"/>
    <w:basedOn w:val="Normal"/>
    <w:next w:val="ParrafoAPACarCar"/>
    <w:link w:val="citademsde40palabrasCarCar"/>
    <w:rsid w:val="00A015FA"/>
    <w:pPr>
      <w:spacing w:line="480" w:lineRule="auto"/>
      <w:ind w:left="709"/>
    </w:pPr>
  </w:style>
  <w:style w:type="character" w:customStyle="1" w:styleId="citademsde40palabrasCarCar">
    <w:name w:val="cita de más de 40 palabras. Car Car"/>
    <w:link w:val="citademsde40palabrasCar"/>
    <w:rsid w:val="00476CD5"/>
    <w:rPr>
      <w:sz w:val="24"/>
      <w:szCs w:val="24"/>
      <w:lang w:val="es-ES" w:eastAsia="es-ES" w:bidi="ar-SA"/>
    </w:rPr>
  </w:style>
  <w:style w:type="character" w:customStyle="1" w:styleId="ParrafoAPACarCarCar">
    <w:name w:val="Parrafo APA Car Car Car"/>
    <w:link w:val="ParrafoAPACarCar"/>
    <w:rsid w:val="00375253"/>
    <w:rPr>
      <w:sz w:val="24"/>
      <w:szCs w:val="24"/>
      <w:lang w:val="es-MX" w:eastAsia="es-ES" w:bidi="ar-SA"/>
    </w:rPr>
  </w:style>
  <w:style w:type="character" w:customStyle="1" w:styleId="APA4Car">
    <w:name w:val="APA 4 Car"/>
    <w:link w:val="APA4"/>
    <w:rsid w:val="00B7408E"/>
    <w:rPr>
      <w:i/>
      <w:sz w:val="24"/>
      <w:szCs w:val="24"/>
      <w:lang w:val="es-MX" w:eastAsia="es-ES" w:bidi="ar-SA"/>
    </w:rPr>
  </w:style>
  <w:style w:type="paragraph" w:customStyle="1" w:styleId="ParrafoAPACar">
    <w:name w:val="Parrafo APA Car"/>
    <w:basedOn w:val="Normal"/>
    <w:link w:val="ParrafoAPACarCar0"/>
    <w:rsid w:val="001E248E"/>
    <w:pPr>
      <w:spacing w:line="480" w:lineRule="auto"/>
      <w:ind w:firstLine="709"/>
    </w:pPr>
    <w:rPr>
      <w:lang w:val="es-MX"/>
    </w:rPr>
  </w:style>
  <w:style w:type="character" w:customStyle="1" w:styleId="ParrafoAPACarCar0">
    <w:name w:val="Parrafo APA Car Car"/>
    <w:link w:val="ParrafoAPACar"/>
    <w:rsid w:val="001E248E"/>
    <w:rPr>
      <w:sz w:val="24"/>
      <w:szCs w:val="24"/>
      <w:lang w:val="es-MX" w:eastAsia="es-ES" w:bidi="ar-SA"/>
    </w:rPr>
  </w:style>
  <w:style w:type="paragraph" w:customStyle="1" w:styleId="citademsde40palabras">
    <w:name w:val="cita de más de 40 palabras."/>
    <w:basedOn w:val="Normal"/>
    <w:next w:val="ParrafoAPACar"/>
    <w:rsid w:val="00A16A45"/>
    <w:pPr>
      <w:spacing w:line="480" w:lineRule="auto"/>
      <w:ind w:left="709"/>
    </w:pPr>
    <w:rPr>
      <w:lang w:val="es-MX" w:eastAsia="es-MX"/>
    </w:rPr>
  </w:style>
  <w:style w:type="table" w:styleId="Tablaconcuadrcula">
    <w:name w:val="Table Grid"/>
    <w:basedOn w:val="Tablanormal"/>
    <w:rsid w:val="00A1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APA">
    <w:name w:val="Parrafo APA"/>
    <w:basedOn w:val="Normal"/>
    <w:rsid w:val="00335D95"/>
    <w:pPr>
      <w:spacing w:line="480" w:lineRule="auto"/>
      <w:ind w:firstLine="709"/>
    </w:pPr>
    <w:rPr>
      <w:lang w:val="es-MX" w:eastAsia="es-MX"/>
    </w:rPr>
  </w:style>
  <w:style w:type="paragraph" w:styleId="Prrafodelista">
    <w:name w:val="List Paragraph"/>
    <w:basedOn w:val="Normal"/>
    <w:uiPriority w:val="34"/>
    <w:qFormat/>
    <w:rsid w:val="00C85470"/>
    <w:pPr>
      <w:ind w:left="708"/>
    </w:pPr>
  </w:style>
  <w:style w:type="character" w:customStyle="1" w:styleId="PiedepginaCar">
    <w:name w:val="Pie de página Car"/>
    <w:link w:val="Piedepgina"/>
    <w:uiPriority w:val="99"/>
    <w:rsid w:val="00923758"/>
    <w:rPr>
      <w:sz w:val="24"/>
      <w:szCs w:val="24"/>
      <w:lang w:val="es-ES" w:eastAsia="es-ES"/>
    </w:rPr>
  </w:style>
  <w:style w:type="paragraph" w:styleId="HTMLconformatoprevio">
    <w:name w:val="HTML Preformatted"/>
    <w:basedOn w:val="Normal"/>
    <w:link w:val="HTMLconformatoprevioCar"/>
    <w:uiPriority w:val="99"/>
    <w:unhideWhenUsed/>
    <w:rsid w:val="00797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link w:val="HTMLconformatoprevio"/>
    <w:uiPriority w:val="99"/>
    <w:rsid w:val="00797E9B"/>
    <w:rPr>
      <w:rFonts w:ascii="Courier New" w:hAnsi="Courier New" w:cs="Courier New"/>
    </w:rPr>
  </w:style>
  <w:style w:type="character" w:styleId="Mencinsinresolver">
    <w:name w:val="Unresolved Mention"/>
    <w:uiPriority w:val="99"/>
    <w:semiHidden/>
    <w:unhideWhenUsed/>
    <w:rsid w:val="005A44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327">
      <w:bodyDiv w:val="1"/>
      <w:marLeft w:val="0"/>
      <w:marRight w:val="0"/>
      <w:marTop w:val="0"/>
      <w:marBottom w:val="0"/>
      <w:divBdr>
        <w:top w:val="none" w:sz="0" w:space="0" w:color="auto"/>
        <w:left w:val="none" w:sz="0" w:space="0" w:color="auto"/>
        <w:bottom w:val="none" w:sz="0" w:space="0" w:color="auto"/>
        <w:right w:val="none" w:sz="0" w:space="0" w:color="auto"/>
      </w:divBdr>
    </w:div>
    <w:div w:id="50157834">
      <w:bodyDiv w:val="1"/>
      <w:marLeft w:val="0"/>
      <w:marRight w:val="0"/>
      <w:marTop w:val="0"/>
      <w:marBottom w:val="0"/>
      <w:divBdr>
        <w:top w:val="none" w:sz="0" w:space="0" w:color="auto"/>
        <w:left w:val="none" w:sz="0" w:space="0" w:color="auto"/>
        <w:bottom w:val="none" w:sz="0" w:space="0" w:color="auto"/>
        <w:right w:val="none" w:sz="0" w:space="0" w:color="auto"/>
      </w:divBdr>
    </w:div>
    <w:div w:id="154997260">
      <w:bodyDiv w:val="1"/>
      <w:marLeft w:val="0"/>
      <w:marRight w:val="0"/>
      <w:marTop w:val="0"/>
      <w:marBottom w:val="0"/>
      <w:divBdr>
        <w:top w:val="none" w:sz="0" w:space="0" w:color="auto"/>
        <w:left w:val="none" w:sz="0" w:space="0" w:color="auto"/>
        <w:bottom w:val="none" w:sz="0" w:space="0" w:color="auto"/>
        <w:right w:val="none" w:sz="0" w:space="0" w:color="auto"/>
      </w:divBdr>
    </w:div>
    <w:div w:id="182131154">
      <w:bodyDiv w:val="1"/>
      <w:marLeft w:val="0"/>
      <w:marRight w:val="0"/>
      <w:marTop w:val="0"/>
      <w:marBottom w:val="0"/>
      <w:divBdr>
        <w:top w:val="none" w:sz="0" w:space="0" w:color="auto"/>
        <w:left w:val="none" w:sz="0" w:space="0" w:color="auto"/>
        <w:bottom w:val="none" w:sz="0" w:space="0" w:color="auto"/>
        <w:right w:val="none" w:sz="0" w:space="0" w:color="auto"/>
      </w:divBdr>
    </w:div>
    <w:div w:id="327944539">
      <w:bodyDiv w:val="1"/>
      <w:marLeft w:val="0"/>
      <w:marRight w:val="0"/>
      <w:marTop w:val="0"/>
      <w:marBottom w:val="0"/>
      <w:divBdr>
        <w:top w:val="none" w:sz="0" w:space="0" w:color="auto"/>
        <w:left w:val="none" w:sz="0" w:space="0" w:color="auto"/>
        <w:bottom w:val="none" w:sz="0" w:space="0" w:color="auto"/>
        <w:right w:val="none" w:sz="0" w:space="0" w:color="auto"/>
      </w:divBdr>
    </w:div>
    <w:div w:id="406070682">
      <w:bodyDiv w:val="1"/>
      <w:marLeft w:val="0"/>
      <w:marRight w:val="0"/>
      <w:marTop w:val="0"/>
      <w:marBottom w:val="0"/>
      <w:divBdr>
        <w:top w:val="none" w:sz="0" w:space="0" w:color="auto"/>
        <w:left w:val="none" w:sz="0" w:space="0" w:color="auto"/>
        <w:bottom w:val="none" w:sz="0" w:space="0" w:color="auto"/>
        <w:right w:val="none" w:sz="0" w:space="0" w:color="auto"/>
      </w:divBdr>
    </w:div>
    <w:div w:id="439224702">
      <w:bodyDiv w:val="1"/>
      <w:marLeft w:val="0"/>
      <w:marRight w:val="0"/>
      <w:marTop w:val="0"/>
      <w:marBottom w:val="0"/>
      <w:divBdr>
        <w:top w:val="none" w:sz="0" w:space="0" w:color="auto"/>
        <w:left w:val="none" w:sz="0" w:space="0" w:color="auto"/>
        <w:bottom w:val="none" w:sz="0" w:space="0" w:color="auto"/>
        <w:right w:val="none" w:sz="0" w:space="0" w:color="auto"/>
      </w:divBdr>
    </w:div>
    <w:div w:id="490826609">
      <w:bodyDiv w:val="1"/>
      <w:marLeft w:val="0"/>
      <w:marRight w:val="0"/>
      <w:marTop w:val="0"/>
      <w:marBottom w:val="0"/>
      <w:divBdr>
        <w:top w:val="none" w:sz="0" w:space="0" w:color="auto"/>
        <w:left w:val="none" w:sz="0" w:space="0" w:color="auto"/>
        <w:bottom w:val="none" w:sz="0" w:space="0" w:color="auto"/>
        <w:right w:val="none" w:sz="0" w:space="0" w:color="auto"/>
      </w:divBdr>
    </w:div>
    <w:div w:id="516431315">
      <w:bodyDiv w:val="1"/>
      <w:marLeft w:val="0"/>
      <w:marRight w:val="0"/>
      <w:marTop w:val="0"/>
      <w:marBottom w:val="0"/>
      <w:divBdr>
        <w:top w:val="none" w:sz="0" w:space="0" w:color="auto"/>
        <w:left w:val="none" w:sz="0" w:space="0" w:color="auto"/>
        <w:bottom w:val="none" w:sz="0" w:space="0" w:color="auto"/>
        <w:right w:val="none" w:sz="0" w:space="0" w:color="auto"/>
      </w:divBdr>
    </w:div>
    <w:div w:id="541332552">
      <w:bodyDiv w:val="1"/>
      <w:marLeft w:val="0"/>
      <w:marRight w:val="0"/>
      <w:marTop w:val="0"/>
      <w:marBottom w:val="0"/>
      <w:divBdr>
        <w:top w:val="none" w:sz="0" w:space="0" w:color="auto"/>
        <w:left w:val="none" w:sz="0" w:space="0" w:color="auto"/>
        <w:bottom w:val="none" w:sz="0" w:space="0" w:color="auto"/>
        <w:right w:val="none" w:sz="0" w:space="0" w:color="auto"/>
      </w:divBdr>
    </w:div>
    <w:div w:id="608046548">
      <w:bodyDiv w:val="1"/>
      <w:marLeft w:val="0"/>
      <w:marRight w:val="0"/>
      <w:marTop w:val="0"/>
      <w:marBottom w:val="0"/>
      <w:divBdr>
        <w:top w:val="none" w:sz="0" w:space="0" w:color="auto"/>
        <w:left w:val="none" w:sz="0" w:space="0" w:color="auto"/>
        <w:bottom w:val="none" w:sz="0" w:space="0" w:color="auto"/>
        <w:right w:val="none" w:sz="0" w:space="0" w:color="auto"/>
      </w:divBdr>
    </w:div>
    <w:div w:id="609043786">
      <w:bodyDiv w:val="1"/>
      <w:marLeft w:val="0"/>
      <w:marRight w:val="0"/>
      <w:marTop w:val="0"/>
      <w:marBottom w:val="0"/>
      <w:divBdr>
        <w:top w:val="none" w:sz="0" w:space="0" w:color="auto"/>
        <w:left w:val="none" w:sz="0" w:space="0" w:color="auto"/>
        <w:bottom w:val="none" w:sz="0" w:space="0" w:color="auto"/>
        <w:right w:val="none" w:sz="0" w:space="0" w:color="auto"/>
      </w:divBdr>
    </w:div>
    <w:div w:id="617956831">
      <w:bodyDiv w:val="1"/>
      <w:marLeft w:val="0"/>
      <w:marRight w:val="0"/>
      <w:marTop w:val="0"/>
      <w:marBottom w:val="0"/>
      <w:divBdr>
        <w:top w:val="none" w:sz="0" w:space="0" w:color="auto"/>
        <w:left w:val="none" w:sz="0" w:space="0" w:color="auto"/>
        <w:bottom w:val="none" w:sz="0" w:space="0" w:color="auto"/>
        <w:right w:val="none" w:sz="0" w:space="0" w:color="auto"/>
      </w:divBdr>
    </w:div>
    <w:div w:id="621502119">
      <w:bodyDiv w:val="1"/>
      <w:marLeft w:val="0"/>
      <w:marRight w:val="0"/>
      <w:marTop w:val="0"/>
      <w:marBottom w:val="0"/>
      <w:divBdr>
        <w:top w:val="none" w:sz="0" w:space="0" w:color="auto"/>
        <w:left w:val="none" w:sz="0" w:space="0" w:color="auto"/>
        <w:bottom w:val="none" w:sz="0" w:space="0" w:color="auto"/>
        <w:right w:val="none" w:sz="0" w:space="0" w:color="auto"/>
      </w:divBdr>
    </w:div>
    <w:div w:id="657614047">
      <w:bodyDiv w:val="1"/>
      <w:marLeft w:val="0"/>
      <w:marRight w:val="0"/>
      <w:marTop w:val="0"/>
      <w:marBottom w:val="0"/>
      <w:divBdr>
        <w:top w:val="none" w:sz="0" w:space="0" w:color="auto"/>
        <w:left w:val="none" w:sz="0" w:space="0" w:color="auto"/>
        <w:bottom w:val="none" w:sz="0" w:space="0" w:color="auto"/>
        <w:right w:val="none" w:sz="0" w:space="0" w:color="auto"/>
      </w:divBdr>
    </w:div>
    <w:div w:id="770508415">
      <w:bodyDiv w:val="1"/>
      <w:marLeft w:val="0"/>
      <w:marRight w:val="0"/>
      <w:marTop w:val="0"/>
      <w:marBottom w:val="0"/>
      <w:divBdr>
        <w:top w:val="none" w:sz="0" w:space="0" w:color="auto"/>
        <w:left w:val="none" w:sz="0" w:space="0" w:color="auto"/>
        <w:bottom w:val="none" w:sz="0" w:space="0" w:color="auto"/>
        <w:right w:val="none" w:sz="0" w:space="0" w:color="auto"/>
      </w:divBdr>
    </w:div>
    <w:div w:id="946156889">
      <w:bodyDiv w:val="1"/>
      <w:marLeft w:val="0"/>
      <w:marRight w:val="0"/>
      <w:marTop w:val="0"/>
      <w:marBottom w:val="0"/>
      <w:divBdr>
        <w:top w:val="none" w:sz="0" w:space="0" w:color="auto"/>
        <w:left w:val="none" w:sz="0" w:space="0" w:color="auto"/>
        <w:bottom w:val="none" w:sz="0" w:space="0" w:color="auto"/>
        <w:right w:val="none" w:sz="0" w:space="0" w:color="auto"/>
      </w:divBdr>
    </w:div>
    <w:div w:id="960770307">
      <w:bodyDiv w:val="1"/>
      <w:marLeft w:val="0"/>
      <w:marRight w:val="0"/>
      <w:marTop w:val="0"/>
      <w:marBottom w:val="0"/>
      <w:divBdr>
        <w:top w:val="none" w:sz="0" w:space="0" w:color="auto"/>
        <w:left w:val="none" w:sz="0" w:space="0" w:color="auto"/>
        <w:bottom w:val="none" w:sz="0" w:space="0" w:color="auto"/>
        <w:right w:val="none" w:sz="0" w:space="0" w:color="auto"/>
      </w:divBdr>
    </w:div>
    <w:div w:id="964314277">
      <w:bodyDiv w:val="1"/>
      <w:marLeft w:val="0"/>
      <w:marRight w:val="0"/>
      <w:marTop w:val="0"/>
      <w:marBottom w:val="0"/>
      <w:divBdr>
        <w:top w:val="none" w:sz="0" w:space="0" w:color="auto"/>
        <w:left w:val="none" w:sz="0" w:space="0" w:color="auto"/>
        <w:bottom w:val="none" w:sz="0" w:space="0" w:color="auto"/>
        <w:right w:val="none" w:sz="0" w:space="0" w:color="auto"/>
      </w:divBdr>
    </w:div>
    <w:div w:id="1081022550">
      <w:bodyDiv w:val="1"/>
      <w:marLeft w:val="0"/>
      <w:marRight w:val="0"/>
      <w:marTop w:val="0"/>
      <w:marBottom w:val="0"/>
      <w:divBdr>
        <w:top w:val="none" w:sz="0" w:space="0" w:color="auto"/>
        <w:left w:val="none" w:sz="0" w:space="0" w:color="auto"/>
        <w:bottom w:val="none" w:sz="0" w:space="0" w:color="auto"/>
        <w:right w:val="none" w:sz="0" w:space="0" w:color="auto"/>
      </w:divBdr>
    </w:div>
    <w:div w:id="1091052625">
      <w:bodyDiv w:val="1"/>
      <w:marLeft w:val="0"/>
      <w:marRight w:val="0"/>
      <w:marTop w:val="0"/>
      <w:marBottom w:val="0"/>
      <w:divBdr>
        <w:top w:val="none" w:sz="0" w:space="0" w:color="auto"/>
        <w:left w:val="none" w:sz="0" w:space="0" w:color="auto"/>
        <w:bottom w:val="none" w:sz="0" w:space="0" w:color="auto"/>
        <w:right w:val="none" w:sz="0" w:space="0" w:color="auto"/>
      </w:divBdr>
    </w:div>
    <w:div w:id="1166556568">
      <w:bodyDiv w:val="1"/>
      <w:marLeft w:val="0"/>
      <w:marRight w:val="0"/>
      <w:marTop w:val="0"/>
      <w:marBottom w:val="0"/>
      <w:divBdr>
        <w:top w:val="none" w:sz="0" w:space="0" w:color="auto"/>
        <w:left w:val="none" w:sz="0" w:space="0" w:color="auto"/>
        <w:bottom w:val="none" w:sz="0" w:space="0" w:color="auto"/>
        <w:right w:val="none" w:sz="0" w:space="0" w:color="auto"/>
      </w:divBdr>
    </w:div>
    <w:div w:id="1199048506">
      <w:bodyDiv w:val="1"/>
      <w:marLeft w:val="0"/>
      <w:marRight w:val="0"/>
      <w:marTop w:val="0"/>
      <w:marBottom w:val="0"/>
      <w:divBdr>
        <w:top w:val="none" w:sz="0" w:space="0" w:color="auto"/>
        <w:left w:val="none" w:sz="0" w:space="0" w:color="auto"/>
        <w:bottom w:val="none" w:sz="0" w:space="0" w:color="auto"/>
        <w:right w:val="none" w:sz="0" w:space="0" w:color="auto"/>
      </w:divBdr>
    </w:div>
    <w:div w:id="1203203892">
      <w:bodyDiv w:val="1"/>
      <w:marLeft w:val="0"/>
      <w:marRight w:val="0"/>
      <w:marTop w:val="0"/>
      <w:marBottom w:val="0"/>
      <w:divBdr>
        <w:top w:val="none" w:sz="0" w:space="0" w:color="auto"/>
        <w:left w:val="none" w:sz="0" w:space="0" w:color="auto"/>
        <w:bottom w:val="none" w:sz="0" w:space="0" w:color="auto"/>
        <w:right w:val="none" w:sz="0" w:space="0" w:color="auto"/>
      </w:divBdr>
    </w:div>
    <w:div w:id="1229995138">
      <w:bodyDiv w:val="1"/>
      <w:marLeft w:val="0"/>
      <w:marRight w:val="0"/>
      <w:marTop w:val="0"/>
      <w:marBottom w:val="0"/>
      <w:divBdr>
        <w:top w:val="none" w:sz="0" w:space="0" w:color="auto"/>
        <w:left w:val="none" w:sz="0" w:space="0" w:color="auto"/>
        <w:bottom w:val="none" w:sz="0" w:space="0" w:color="auto"/>
        <w:right w:val="none" w:sz="0" w:space="0" w:color="auto"/>
      </w:divBdr>
    </w:div>
    <w:div w:id="1238250226">
      <w:bodyDiv w:val="1"/>
      <w:marLeft w:val="0"/>
      <w:marRight w:val="0"/>
      <w:marTop w:val="0"/>
      <w:marBottom w:val="0"/>
      <w:divBdr>
        <w:top w:val="none" w:sz="0" w:space="0" w:color="auto"/>
        <w:left w:val="none" w:sz="0" w:space="0" w:color="auto"/>
        <w:bottom w:val="none" w:sz="0" w:space="0" w:color="auto"/>
        <w:right w:val="none" w:sz="0" w:space="0" w:color="auto"/>
      </w:divBdr>
    </w:div>
    <w:div w:id="1267078615">
      <w:bodyDiv w:val="1"/>
      <w:marLeft w:val="0"/>
      <w:marRight w:val="0"/>
      <w:marTop w:val="0"/>
      <w:marBottom w:val="0"/>
      <w:divBdr>
        <w:top w:val="none" w:sz="0" w:space="0" w:color="auto"/>
        <w:left w:val="none" w:sz="0" w:space="0" w:color="auto"/>
        <w:bottom w:val="none" w:sz="0" w:space="0" w:color="auto"/>
        <w:right w:val="none" w:sz="0" w:space="0" w:color="auto"/>
      </w:divBdr>
    </w:div>
    <w:div w:id="1600134879">
      <w:bodyDiv w:val="1"/>
      <w:marLeft w:val="0"/>
      <w:marRight w:val="0"/>
      <w:marTop w:val="0"/>
      <w:marBottom w:val="0"/>
      <w:divBdr>
        <w:top w:val="none" w:sz="0" w:space="0" w:color="auto"/>
        <w:left w:val="none" w:sz="0" w:space="0" w:color="auto"/>
        <w:bottom w:val="none" w:sz="0" w:space="0" w:color="auto"/>
        <w:right w:val="none" w:sz="0" w:space="0" w:color="auto"/>
      </w:divBdr>
    </w:div>
    <w:div w:id="1652366539">
      <w:bodyDiv w:val="1"/>
      <w:marLeft w:val="0"/>
      <w:marRight w:val="0"/>
      <w:marTop w:val="0"/>
      <w:marBottom w:val="0"/>
      <w:divBdr>
        <w:top w:val="none" w:sz="0" w:space="0" w:color="auto"/>
        <w:left w:val="none" w:sz="0" w:space="0" w:color="auto"/>
        <w:bottom w:val="none" w:sz="0" w:space="0" w:color="auto"/>
        <w:right w:val="none" w:sz="0" w:space="0" w:color="auto"/>
      </w:divBdr>
    </w:div>
    <w:div w:id="1775203035">
      <w:bodyDiv w:val="1"/>
      <w:marLeft w:val="0"/>
      <w:marRight w:val="0"/>
      <w:marTop w:val="0"/>
      <w:marBottom w:val="0"/>
      <w:divBdr>
        <w:top w:val="none" w:sz="0" w:space="0" w:color="auto"/>
        <w:left w:val="none" w:sz="0" w:space="0" w:color="auto"/>
        <w:bottom w:val="none" w:sz="0" w:space="0" w:color="auto"/>
        <w:right w:val="none" w:sz="0" w:space="0" w:color="auto"/>
      </w:divBdr>
    </w:div>
    <w:div w:id="1784961685">
      <w:bodyDiv w:val="1"/>
      <w:marLeft w:val="0"/>
      <w:marRight w:val="0"/>
      <w:marTop w:val="0"/>
      <w:marBottom w:val="0"/>
      <w:divBdr>
        <w:top w:val="none" w:sz="0" w:space="0" w:color="auto"/>
        <w:left w:val="none" w:sz="0" w:space="0" w:color="auto"/>
        <w:bottom w:val="none" w:sz="0" w:space="0" w:color="auto"/>
        <w:right w:val="none" w:sz="0" w:space="0" w:color="auto"/>
      </w:divBdr>
    </w:div>
    <w:div w:id="1868978474">
      <w:bodyDiv w:val="1"/>
      <w:marLeft w:val="0"/>
      <w:marRight w:val="0"/>
      <w:marTop w:val="0"/>
      <w:marBottom w:val="0"/>
      <w:divBdr>
        <w:top w:val="none" w:sz="0" w:space="0" w:color="auto"/>
        <w:left w:val="none" w:sz="0" w:space="0" w:color="auto"/>
        <w:bottom w:val="none" w:sz="0" w:space="0" w:color="auto"/>
        <w:right w:val="none" w:sz="0" w:space="0" w:color="auto"/>
      </w:divBdr>
    </w:div>
    <w:div w:id="2065521543">
      <w:bodyDiv w:val="1"/>
      <w:marLeft w:val="0"/>
      <w:marRight w:val="0"/>
      <w:marTop w:val="0"/>
      <w:marBottom w:val="0"/>
      <w:divBdr>
        <w:top w:val="none" w:sz="0" w:space="0" w:color="auto"/>
        <w:left w:val="none" w:sz="0" w:space="0" w:color="auto"/>
        <w:bottom w:val="none" w:sz="0" w:space="0" w:color="auto"/>
        <w:right w:val="none" w:sz="0" w:space="0" w:color="auto"/>
      </w:divBdr>
    </w:div>
    <w:div w:id="2086488851">
      <w:bodyDiv w:val="1"/>
      <w:marLeft w:val="0"/>
      <w:marRight w:val="0"/>
      <w:marTop w:val="0"/>
      <w:marBottom w:val="0"/>
      <w:divBdr>
        <w:top w:val="none" w:sz="0" w:space="0" w:color="auto"/>
        <w:left w:val="none" w:sz="0" w:space="0" w:color="auto"/>
        <w:bottom w:val="none" w:sz="0" w:space="0" w:color="auto"/>
        <w:right w:val="none" w:sz="0" w:space="0" w:color="auto"/>
      </w:divBdr>
    </w:div>
    <w:div w:id="2092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F684-0F3F-4816-8F08-2CC47A34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2670</Words>
  <Characters>14688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ESTE ES EL TÍTULO PRINCIPAL NIVEL 5</vt:lpstr>
    </vt:vector>
  </TitlesOfParts>
  <Company>GP</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ES EL TÍTULO PRINCIPAL NIVEL 5</dc:title>
  <dc:subject/>
  <dc:creator>Dra. Susana Guzman</dc:creator>
  <cp:keywords/>
  <cp:lastModifiedBy>Naira Niktè Santillan</cp:lastModifiedBy>
  <cp:revision>4</cp:revision>
  <cp:lastPrinted>2007-01-23T03:12:00Z</cp:lastPrinted>
  <dcterms:created xsi:type="dcterms:W3CDTF">2017-10-12T02:10:00Z</dcterms:created>
  <dcterms:modified xsi:type="dcterms:W3CDTF">2017-10-16T18:25:00Z</dcterms:modified>
</cp:coreProperties>
</file>